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C6250" w14:textId="77777777" w:rsidR="003A485B" w:rsidRPr="00A627B3" w:rsidRDefault="00E349CC" w:rsidP="00C22F32">
      <w:pPr>
        <w:spacing w:line="360" w:lineRule="auto"/>
        <w:jc w:val="both"/>
        <w:rPr>
          <w:rFonts w:ascii="Cambria" w:hAnsi="Cambria" w:cs="Arial"/>
        </w:rPr>
      </w:pPr>
      <w:r w:rsidRPr="00C22F32">
        <w:rPr>
          <w:rFonts w:ascii="Cambria" w:hAnsi="Cambria" w:cs="Arial"/>
          <w:b/>
        </w:rPr>
        <w:t>HCU 3 DAY VHT CATALYST TRAINING</w:t>
      </w:r>
      <w:bookmarkStart w:id="0" w:name="_GoBack"/>
    </w:p>
    <w:p w14:paraId="4BAABC2D" w14:textId="7001DF3D" w:rsidR="005828BE" w:rsidRPr="00C22F32" w:rsidRDefault="005828BE" w:rsidP="00C22F32">
      <w:pPr>
        <w:spacing w:line="360" w:lineRule="auto"/>
        <w:jc w:val="both"/>
        <w:rPr>
          <w:rFonts w:ascii="Cambria" w:hAnsi="Cambria" w:cs="Arial"/>
          <w:b/>
        </w:rPr>
      </w:pPr>
      <w:r w:rsidRPr="00A627B3">
        <w:rPr>
          <w:rFonts w:ascii="Cambria" w:hAnsi="Cambria" w:cs="Arial"/>
        </w:rPr>
        <w:t>July 17, 2013</w:t>
      </w:r>
      <w:bookmarkEnd w:id="0"/>
    </w:p>
    <w:p w14:paraId="2D644897" w14:textId="77777777" w:rsidR="003A485B" w:rsidRPr="00C22F32" w:rsidRDefault="003A485B" w:rsidP="00C22F32">
      <w:pPr>
        <w:spacing w:line="360" w:lineRule="auto"/>
        <w:jc w:val="both"/>
        <w:rPr>
          <w:rFonts w:ascii="Cambria" w:hAnsi="Cambria" w:cs="Arial"/>
        </w:rPr>
      </w:pPr>
    </w:p>
    <w:sdt>
      <w:sdtPr>
        <w:rPr>
          <w:rFonts w:ascii="Cambria" w:eastAsiaTheme="minorEastAsia" w:hAnsi="Cambria" w:cstheme="minorBidi"/>
          <w:b w:val="0"/>
          <w:bCs w:val="0"/>
          <w:color w:val="auto"/>
          <w:sz w:val="24"/>
          <w:szCs w:val="24"/>
        </w:rPr>
        <w:id w:val="761342719"/>
        <w:docPartObj>
          <w:docPartGallery w:val="Table of Contents"/>
          <w:docPartUnique/>
        </w:docPartObj>
      </w:sdtPr>
      <w:sdtEndPr>
        <w:rPr>
          <w:noProof/>
        </w:rPr>
      </w:sdtEndPr>
      <w:sdtContent>
        <w:p w14:paraId="7B41A52A" w14:textId="77777777" w:rsidR="007702E0" w:rsidRPr="00C22F32" w:rsidRDefault="007702E0" w:rsidP="00C22F32">
          <w:pPr>
            <w:pStyle w:val="TOCHeading"/>
            <w:spacing w:line="360" w:lineRule="auto"/>
            <w:jc w:val="both"/>
            <w:rPr>
              <w:rFonts w:ascii="Cambria" w:hAnsi="Cambria"/>
              <w:sz w:val="24"/>
              <w:szCs w:val="24"/>
            </w:rPr>
          </w:pPr>
          <w:r w:rsidRPr="00C22F32">
            <w:rPr>
              <w:rFonts w:ascii="Cambria" w:hAnsi="Cambria"/>
              <w:color w:val="auto"/>
              <w:sz w:val="24"/>
              <w:szCs w:val="24"/>
            </w:rPr>
            <w:t>Table of Contents</w:t>
          </w:r>
        </w:p>
        <w:p w14:paraId="206A3412" w14:textId="77777777" w:rsidR="0041139B" w:rsidRDefault="000E3118">
          <w:pPr>
            <w:pStyle w:val="TOC1"/>
            <w:rPr>
              <w:rFonts w:asciiTheme="minorHAnsi" w:hAnsiTheme="minorHAnsi"/>
              <w:b w:val="0"/>
              <w:lang w:eastAsia="ja-JP"/>
            </w:rPr>
          </w:pPr>
          <w:r w:rsidRPr="00C22F32">
            <w:rPr>
              <w:rFonts w:ascii="Cambria" w:hAnsi="Cambria"/>
              <w:noProof w:val="0"/>
              <w:color w:val="548DD4"/>
            </w:rPr>
            <w:fldChar w:fldCharType="begin"/>
          </w:r>
          <w:r w:rsidR="007702E0" w:rsidRPr="00C22F32">
            <w:rPr>
              <w:rFonts w:ascii="Cambria" w:hAnsi="Cambria"/>
            </w:rPr>
            <w:instrText xml:space="preserve"> TOC \o "1-3" \h \z \u </w:instrText>
          </w:r>
          <w:r w:rsidRPr="00C22F32">
            <w:rPr>
              <w:rFonts w:ascii="Cambria" w:hAnsi="Cambria"/>
              <w:noProof w:val="0"/>
              <w:color w:val="548DD4"/>
            </w:rPr>
            <w:fldChar w:fldCharType="separate"/>
          </w:r>
          <w:r w:rsidR="0041139B" w:rsidRPr="00B61CAC">
            <w:rPr>
              <w:rFonts w:ascii="Cambria" w:hAnsi="Cambria"/>
            </w:rPr>
            <w:t>HCU VHT Catalyst Training Schedule - Day 1</w:t>
          </w:r>
          <w:r w:rsidR="0041139B">
            <w:tab/>
          </w:r>
          <w:r w:rsidR="0041139B">
            <w:fldChar w:fldCharType="begin"/>
          </w:r>
          <w:r w:rsidR="0041139B">
            <w:instrText xml:space="preserve"> PAGEREF _Toc235672967 \h </w:instrText>
          </w:r>
          <w:r w:rsidR="0041139B">
            <w:fldChar w:fldCharType="separate"/>
          </w:r>
          <w:r w:rsidR="0041139B">
            <w:t>2</w:t>
          </w:r>
          <w:r w:rsidR="0041139B">
            <w:fldChar w:fldCharType="end"/>
          </w:r>
        </w:p>
        <w:p w14:paraId="255C5B1A" w14:textId="77777777" w:rsidR="0041139B" w:rsidRDefault="0041139B">
          <w:pPr>
            <w:pStyle w:val="TOC1"/>
            <w:rPr>
              <w:rFonts w:asciiTheme="minorHAnsi" w:hAnsiTheme="minorHAnsi"/>
              <w:b w:val="0"/>
              <w:lang w:eastAsia="ja-JP"/>
            </w:rPr>
          </w:pPr>
          <w:r w:rsidRPr="00B61CAC">
            <w:rPr>
              <w:rFonts w:ascii="Cambria" w:hAnsi="Cambria"/>
            </w:rPr>
            <w:t>HCU VHT Catalyst Training Schedule - Day 2</w:t>
          </w:r>
          <w:r>
            <w:tab/>
          </w:r>
          <w:r>
            <w:fldChar w:fldCharType="begin"/>
          </w:r>
          <w:r>
            <w:instrText xml:space="preserve"> PAGEREF _Toc235672968 \h </w:instrText>
          </w:r>
          <w:r>
            <w:fldChar w:fldCharType="separate"/>
          </w:r>
          <w:r>
            <w:t>3</w:t>
          </w:r>
          <w:r>
            <w:fldChar w:fldCharType="end"/>
          </w:r>
        </w:p>
        <w:p w14:paraId="631FAFA3" w14:textId="77777777" w:rsidR="0041139B" w:rsidRDefault="0041139B">
          <w:pPr>
            <w:pStyle w:val="TOC1"/>
            <w:rPr>
              <w:rFonts w:asciiTheme="minorHAnsi" w:hAnsiTheme="minorHAnsi"/>
              <w:b w:val="0"/>
              <w:lang w:eastAsia="ja-JP"/>
            </w:rPr>
          </w:pPr>
          <w:r w:rsidRPr="00B61CAC">
            <w:rPr>
              <w:rFonts w:ascii="Cambria" w:hAnsi="Cambria"/>
            </w:rPr>
            <w:t>HCU VHT Catalyst Training Schedule - Day 3</w:t>
          </w:r>
          <w:r>
            <w:tab/>
          </w:r>
          <w:r>
            <w:fldChar w:fldCharType="begin"/>
          </w:r>
          <w:r>
            <w:instrText xml:space="preserve"> PAGEREF _Toc235672969 \h </w:instrText>
          </w:r>
          <w:r>
            <w:fldChar w:fldCharType="separate"/>
          </w:r>
          <w:r>
            <w:t>4</w:t>
          </w:r>
          <w:r>
            <w:fldChar w:fldCharType="end"/>
          </w:r>
        </w:p>
        <w:p w14:paraId="51A1ED16" w14:textId="77777777" w:rsidR="0041139B" w:rsidRDefault="0041139B">
          <w:pPr>
            <w:pStyle w:val="TOC2"/>
            <w:tabs>
              <w:tab w:val="right" w:leader="dot" w:pos="9350"/>
            </w:tabs>
            <w:rPr>
              <w:noProof/>
              <w:sz w:val="24"/>
              <w:szCs w:val="24"/>
              <w:lang w:eastAsia="ja-JP"/>
            </w:rPr>
          </w:pPr>
          <w:r w:rsidRPr="00B61CAC">
            <w:rPr>
              <w:rFonts w:ascii="Cambria" w:hAnsi="Cambria"/>
              <w:noProof/>
            </w:rPr>
            <w:t>Introduction and Background of VHT Catalyst</w:t>
          </w:r>
          <w:r>
            <w:rPr>
              <w:noProof/>
            </w:rPr>
            <w:tab/>
          </w:r>
          <w:r>
            <w:rPr>
              <w:noProof/>
            </w:rPr>
            <w:fldChar w:fldCharType="begin"/>
          </w:r>
          <w:r>
            <w:rPr>
              <w:noProof/>
            </w:rPr>
            <w:instrText xml:space="preserve"> PAGEREF _Toc235672970 \h </w:instrText>
          </w:r>
          <w:r>
            <w:rPr>
              <w:noProof/>
            </w:rPr>
          </w:r>
          <w:r>
            <w:rPr>
              <w:noProof/>
            </w:rPr>
            <w:fldChar w:fldCharType="separate"/>
          </w:r>
          <w:r>
            <w:rPr>
              <w:noProof/>
            </w:rPr>
            <w:t>5</w:t>
          </w:r>
          <w:r>
            <w:rPr>
              <w:noProof/>
            </w:rPr>
            <w:fldChar w:fldCharType="end"/>
          </w:r>
        </w:p>
        <w:p w14:paraId="4C113BE9" w14:textId="77777777" w:rsidR="0041139B" w:rsidRDefault="0041139B">
          <w:pPr>
            <w:pStyle w:val="TOC2"/>
            <w:tabs>
              <w:tab w:val="right" w:leader="dot" w:pos="9350"/>
            </w:tabs>
            <w:rPr>
              <w:noProof/>
              <w:sz w:val="24"/>
              <w:szCs w:val="24"/>
              <w:lang w:eastAsia="ja-JP"/>
            </w:rPr>
          </w:pPr>
          <w:r w:rsidRPr="00B61CAC">
            <w:rPr>
              <w:rFonts w:ascii="Cambria" w:hAnsi="Cambria"/>
              <w:noProof/>
            </w:rPr>
            <w:t>Qualities of a VHT Catalyst</w:t>
          </w:r>
          <w:r>
            <w:rPr>
              <w:noProof/>
            </w:rPr>
            <w:tab/>
          </w:r>
          <w:r>
            <w:rPr>
              <w:noProof/>
            </w:rPr>
            <w:fldChar w:fldCharType="begin"/>
          </w:r>
          <w:r>
            <w:rPr>
              <w:noProof/>
            </w:rPr>
            <w:instrText xml:space="preserve"> PAGEREF _Toc235672971 \h </w:instrText>
          </w:r>
          <w:r>
            <w:rPr>
              <w:noProof/>
            </w:rPr>
          </w:r>
          <w:r>
            <w:rPr>
              <w:noProof/>
            </w:rPr>
            <w:fldChar w:fldCharType="separate"/>
          </w:r>
          <w:r>
            <w:rPr>
              <w:noProof/>
            </w:rPr>
            <w:t>7</w:t>
          </w:r>
          <w:r>
            <w:rPr>
              <w:noProof/>
            </w:rPr>
            <w:fldChar w:fldCharType="end"/>
          </w:r>
        </w:p>
        <w:p w14:paraId="4C342818" w14:textId="77777777" w:rsidR="0041139B" w:rsidRDefault="0041139B">
          <w:pPr>
            <w:pStyle w:val="TOC2"/>
            <w:tabs>
              <w:tab w:val="right" w:leader="dot" w:pos="9350"/>
            </w:tabs>
            <w:rPr>
              <w:noProof/>
              <w:sz w:val="24"/>
              <w:szCs w:val="24"/>
              <w:lang w:eastAsia="ja-JP"/>
            </w:rPr>
          </w:pPr>
          <w:r w:rsidRPr="00B61CAC">
            <w:rPr>
              <w:rFonts w:ascii="Cambria" w:hAnsi="Cambria" w:cs="Arial"/>
              <w:noProof/>
            </w:rPr>
            <w:t>Roles and</w:t>
          </w:r>
          <w:r w:rsidRPr="00B61CAC">
            <w:rPr>
              <w:rFonts w:ascii="Cambria" w:hAnsi="Cambria"/>
              <w:noProof/>
            </w:rPr>
            <w:t xml:space="preserve"> Responsibilities of VHT Catalyst</w:t>
          </w:r>
          <w:r>
            <w:rPr>
              <w:noProof/>
            </w:rPr>
            <w:tab/>
          </w:r>
          <w:r>
            <w:rPr>
              <w:noProof/>
            </w:rPr>
            <w:fldChar w:fldCharType="begin"/>
          </w:r>
          <w:r>
            <w:rPr>
              <w:noProof/>
            </w:rPr>
            <w:instrText xml:space="preserve"> PAGEREF _Toc235672972 \h </w:instrText>
          </w:r>
          <w:r>
            <w:rPr>
              <w:noProof/>
            </w:rPr>
          </w:r>
          <w:r>
            <w:rPr>
              <w:noProof/>
            </w:rPr>
            <w:fldChar w:fldCharType="separate"/>
          </w:r>
          <w:r>
            <w:rPr>
              <w:noProof/>
            </w:rPr>
            <w:t>8</w:t>
          </w:r>
          <w:r>
            <w:rPr>
              <w:noProof/>
            </w:rPr>
            <w:fldChar w:fldCharType="end"/>
          </w:r>
        </w:p>
        <w:p w14:paraId="07F30161" w14:textId="77777777" w:rsidR="0041139B" w:rsidRDefault="0041139B">
          <w:pPr>
            <w:pStyle w:val="TOC2"/>
            <w:tabs>
              <w:tab w:val="right" w:leader="dot" w:pos="9350"/>
            </w:tabs>
            <w:rPr>
              <w:noProof/>
              <w:sz w:val="24"/>
              <w:szCs w:val="24"/>
              <w:lang w:eastAsia="ja-JP"/>
            </w:rPr>
          </w:pPr>
          <w:r w:rsidRPr="00B61CAC">
            <w:rPr>
              <w:rFonts w:ascii="Cambria" w:hAnsi="Cambria"/>
              <w:noProof/>
            </w:rPr>
            <w:t>VHT Leadership: VHT Coordinator vs. VHT Catalyst</w:t>
          </w:r>
          <w:r>
            <w:rPr>
              <w:noProof/>
            </w:rPr>
            <w:tab/>
          </w:r>
          <w:r>
            <w:rPr>
              <w:noProof/>
            </w:rPr>
            <w:fldChar w:fldCharType="begin"/>
          </w:r>
          <w:r>
            <w:rPr>
              <w:noProof/>
            </w:rPr>
            <w:instrText xml:space="preserve"> PAGEREF _Toc235672973 \h </w:instrText>
          </w:r>
          <w:r>
            <w:rPr>
              <w:noProof/>
            </w:rPr>
          </w:r>
          <w:r>
            <w:rPr>
              <w:noProof/>
            </w:rPr>
            <w:fldChar w:fldCharType="separate"/>
          </w:r>
          <w:r>
            <w:rPr>
              <w:noProof/>
            </w:rPr>
            <w:t>10</w:t>
          </w:r>
          <w:r>
            <w:rPr>
              <w:noProof/>
            </w:rPr>
            <w:fldChar w:fldCharType="end"/>
          </w:r>
        </w:p>
        <w:p w14:paraId="1088A5DB" w14:textId="77777777" w:rsidR="0041139B" w:rsidRDefault="0041139B">
          <w:pPr>
            <w:pStyle w:val="TOC2"/>
            <w:tabs>
              <w:tab w:val="right" w:leader="dot" w:pos="9350"/>
            </w:tabs>
            <w:rPr>
              <w:noProof/>
              <w:sz w:val="24"/>
              <w:szCs w:val="24"/>
              <w:lang w:eastAsia="ja-JP"/>
            </w:rPr>
          </w:pPr>
          <w:r w:rsidRPr="00B61CAC">
            <w:rPr>
              <w:rFonts w:ascii="Cambria" w:hAnsi="Cambria"/>
              <w:noProof/>
            </w:rPr>
            <w:t>Team Building: Conflict Resolution</w:t>
          </w:r>
          <w:r>
            <w:rPr>
              <w:noProof/>
            </w:rPr>
            <w:tab/>
          </w:r>
          <w:r>
            <w:rPr>
              <w:noProof/>
            </w:rPr>
            <w:fldChar w:fldCharType="begin"/>
          </w:r>
          <w:r>
            <w:rPr>
              <w:noProof/>
            </w:rPr>
            <w:instrText xml:space="preserve"> PAGEREF _Toc235672974 \h </w:instrText>
          </w:r>
          <w:r>
            <w:rPr>
              <w:noProof/>
            </w:rPr>
          </w:r>
          <w:r>
            <w:rPr>
              <w:noProof/>
            </w:rPr>
            <w:fldChar w:fldCharType="separate"/>
          </w:r>
          <w:r>
            <w:rPr>
              <w:noProof/>
            </w:rPr>
            <w:t>13</w:t>
          </w:r>
          <w:r>
            <w:rPr>
              <w:noProof/>
            </w:rPr>
            <w:fldChar w:fldCharType="end"/>
          </w:r>
        </w:p>
        <w:p w14:paraId="654F7E33" w14:textId="77777777" w:rsidR="0041139B" w:rsidRDefault="0041139B">
          <w:pPr>
            <w:pStyle w:val="TOC2"/>
            <w:tabs>
              <w:tab w:val="right" w:leader="dot" w:pos="9350"/>
            </w:tabs>
            <w:rPr>
              <w:noProof/>
              <w:sz w:val="24"/>
              <w:szCs w:val="24"/>
              <w:lang w:eastAsia="ja-JP"/>
            </w:rPr>
          </w:pPr>
          <w:r w:rsidRPr="00B61CAC">
            <w:rPr>
              <w:rFonts w:ascii="Cambria" w:hAnsi="Cambria"/>
              <w:noProof/>
            </w:rPr>
            <w:t>Principles/Practices of Community Mobilization</w:t>
          </w:r>
          <w:r>
            <w:rPr>
              <w:noProof/>
            </w:rPr>
            <w:tab/>
          </w:r>
          <w:r>
            <w:rPr>
              <w:noProof/>
            </w:rPr>
            <w:fldChar w:fldCharType="begin"/>
          </w:r>
          <w:r>
            <w:rPr>
              <w:noProof/>
            </w:rPr>
            <w:instrText xml:space="preserve"> PAGEREF _Toc235672975 \h </w:instrText>
          </w:r>
          <w:r>
            <w:rPr>
              <w:noProof/>
            </w:rPr>
          </w:r>
          <w:r>
            <w:rPr>
              <w:noProof/>
            </w:rPr>
            <w:fldChar w:fldCharType="separate"/>
          </w:r>
          <w:r>
            <w:rPr>
              <w:noProof/>
            </w:rPr>
            <w:t>15</w:t>
          </w:r>
          <w:r>
            <w:rPr>
              <w:noProof/>
            </w:rPr>
            <w:fldChar w:fldCharType="end"/>
          </w:r>
        </w:p>
        <w:p w14:paraId="35A95AD9" w14:textId="77777777" w:rsidR="0041139B" w:rsidRDefault="0041139B">
          <w:pPr>
            <w:pStyle w:val="TOC2"/>
            <w:tabs>
              <w:tab w:val="right" w:leader="dot" w:pos="9350"/>
            </w:tabs>
            <w:rPr>
              <w:noProof/>
              <w:sz w:val="24"/>
              <w:szCs w:val="24"/>
              <w:lang w:eastAsia="ja-JP"/>
            </w:rPr>
          </w:pPr>
          <w:r w:rsidRPr="00B61CAC">
            <w:rPr>
              <w:rFonts w:ascii="Cambria" w:hAnsi="Cambria"/>
              <w:noProof/>
            </w:rPr>
            <w:t>Additional Knowledge, Skills and Competencies</w:t>
          </w:r>
          <w:r>
            <w:rPr>
              <w:noProof/>
            </w:rPr>
            <w:tab/>
          </w:r>
          <w:r>
            <w:rPr>
              <w:noProof/>
            </w:rPr>
            <w:fldChar w:fldCharType="begin"/>
          </w:r>
          <w:r>
            <w:rPr>
              <w:noProof/>
            </w:rPr>
            <w:instrText xml:space="preserve"> PAGEREF _Toc235672976 \h </w:instrText>
          </w:r>
          <w:r>
            <w:rPr>
              <w:noProof/>
            </w:rPr>
          </w:r>
          <w:r>
            <w:rPr>
              <w:noProof/>
            </w:rPr>
            <w:fldChar w:fldCharType="separate"/>
          </w:r>
          <w:r>
            <w:rPr>
              <w:noProof/>
            </w:rPr>
            <w:t>16</w:t>
          </w:r>
          <w:r>
            <w:rPr>
              <w:noProof/>
            </w:rPr>
            <w:fldChar w:fldCharType="end"/>
          </w:r>
        </w:p>
        <w:p w14:paraId="3D0EF506" w14:textId="77777777" w:rsidR="0041139B" w:rsidRDefault="0041139B">
          <w:pPr>
            <w:pStyle w:val="TOC2"/>
            <w:tabs>
              <w:tab w:val="right" w:leader="dot" w:pos="9350"/>
            </w:tabs>
            <w:rPr>
              <w:noProof/>
              <w:sz w:val="24"/>
              <w:szCs w:val="24"/>
              <w:lang w:eastAsia="ja-JP"/>
            </w:rPr>
          </w:pPr>
          <w:r w:rsidRPr="00B61CAC">
            <w:rPr>
              <w:rFonts w:ascii="Cambria" w:hAnsi="Cambria"/>
              <w:noProof/>
            </w:rPr>
            <w:t>Healthy Homes Competition</w:t>
          </w:r>
          <w:r>
            <w:rPr>
              <w:noProof/>
            </w:rPr>
            <w:tab/>
          </w:r>
          <w:r>
            <w:rPr>
              <w:noProof/>
            </w:rPr>
            <w:fldChar w:fldCharType="begin"/>
          </w:r>
          <w:r>
            <w:rPr>
              <w:noProof/>
            </w:rPr>
            <w:instrText xml:space="preserve"> PAGEREF _Toc235672977 \h </w:instrText>
          </w:r>
          <w:r>
            <w:rPr>
              <w:noProof/>
            </w:rPr>
          </w:r>
          <w:r>
            <w:rPr>
              <w:noProof/>
            </w:rPr>
            <w:fldChar w:fldCharType="separate"/>
          </w:r>
          <w:r>
            <w:rPr>
              <w:noProof/>
            </w:rPr>
            <w:t>17</w:t>
          </w:r>
          <w:r>
            <w:rPr>
              <w:noProof/>
            </w:rPr>
            <w:fldChar w:fldCharType="end"/>
          </w:r>
        </w:p>
        <w:p w14:paraId="01DAB7E2" w14:textId="77777777" w:rsidR="0041139B" w:rsidRDefault="0041139B">
          <w:pPr>
            <w:pStyle w:val="TOC3"/>
            <w:tabs>
              <w:tab w:val="right" w:leader="dot" w:pos="9350"/>
            </w:tabs>
            <w:rPr>
              <w:i w:val="0"/>
              <w:noProof/>
              <w:sz w:val="24"/>
              <w:szCs w:val="24"/>
              <w:lang w:eastAsia="ja-JP"/>
            </w:rPr>
          </w:pPr>
          <w:r w:rsidRPr="00B61CAC">
            <w:rPr>
              <w:rFonts w:ascii="Cambria" w:hAnsi="Cambria"/>
              <w:noProof/>
            </w:rPr>
            <w:t>Objective</w:t>
          </w:r>
          <w:r>
            <w:rPr>
              <w:noProof/>
            </w:rPr>
            <w:tab/>
          </w:r>
          <w:r>
            <w:rPr>
              <w:noProof/>
            </w:rPr>
            <w:fldChar w:fldCharType="begin"/>
          </w:r>
          <w:r>
            <w:rPr>
              <w:noProof/>
            </w:rPr>
            <w:instrText xml:space="preserve"> PAGEREF _Toc235672978 \h </w:instrText>
          </w:r>
          <w:r>
            <w:rPr>
              <w:noProof/>
            </w:rPr>
          </w:r>
          <w:r>
            <w:rPr>
              <w:noProof/>
            </w:rPr>
            <w:fldChar w:fldCharType="separate"/>
          </w:r>
          <w:r>
            <w:rPr>
              <w:noProof/>
            </w:rPr>
            <w:t>17</w:t>
          </w:r>
          <w:r>
            <w:rPr>
              <w:noProof/>
            </w:rPr>
            <w:fldChar w:fldCharType="end"/>
          </w:r>
        </w:p>
        <w:p w14:paraId="3ECCFE44" w14:textId="77777777" w:rsidR="0041139B" w:rsidRDefault="0041139B">
          <w:pPr>
            <w:pStyle w:val="TOC3"/>
            <w:tabs>
              <w:tab w:val="right" w:leader="dot" w:pos="9350"/>
            </w:tabs>
            <w:rPr>
              <w:i w:val="0"/>
              <w:noProof/>
              <w:sz w:val="24"/>
              <w:szCs w:val="24"/>
              <w:lang w:eastAsia="ja-JP"/>
            </w:rPr>
          </w:pPr>
          <w:r w:rsidRPr="00B61CAC">
            <w:rPr>
              <w:rFonts w:ascii="Cambria" w:hAnsi="Cambria"/>
              <w:noProof/>
            </w:rPr>
            <w:t>Components</w:t>
          </w:r>
          <w:r>
            <w:rPr>
              <w:noProof/>
            </w:rPr>
            <w:tab/>
          </w:r>
          <w:r>
            <w:rPr>
              <w:noProof/>
            </w:rPr>
            <w:fldChar w:fldCharType="begin"/>
          </w:r>
          <w:r>
            <w:rPr>
              <w:noProof/>
            </w:rPr>
            <w:instrText xml:space="preserve"> PAGEREF _Toc235672979 \h </w:instrText>
          </w:r>
          <w:r>
            <w:rPr>
              <w:noProof/>
            </w:rPr>
          </w:r>
          <w:r>
            <w:rPr>
              <w:noProof/>
            </w:rPr>
            <w:fldChar w:fldCharType="separate"/>
          </w:r>
          <w:r>
            <w:rPr>
              <w:noProof/>
            </w:rPr>
            <w:t>17</w:t>
          </w:r>
          <w:r>
            <w:rPr>
              <w:noProof/>
            </w:rPr>
            <w:fldChar w:fldCharType="end"/>
          </w:r>
        </w:p>
        <w:p w14:paraId="59435424" w14:textId="77777777" w:rsidR="0041139B" w:rsidRDefault="0041139B">
          <w:pPr>
            <w:pStyle w:val="TOC3"/>
            <w:tabs>
              <w:tab w:val="right" w:leader="dot" w:pos="9350"/>
            </w:tabs>
            <w:rPr>
              <w:i w:val="0"/>
              <w:noProof/>
              <w:sz w:val="24"/>
              <w:szCs w:val="24"/>
              <w:lang w:eastAsia="ja-JP"/>
            </w:rPr>
          </w:pPr>
          <w:r w:rsidRPr="00B61CAC">
            <w:rPr>
              <w:rFonts w:ascii="Cambria" w:hAnsi="Cambria"/>
              <w:noProof/>
            </w:rPr>
            <w:t>Model Homes Participants Qualification Criteria</w:t>
          </w:r>
          <w:r>
            <w:rPr>
              <w:noProof/>
            </w:rPr>
            <w:tab/>
          </w:r>
          <w:r>
            <w:rPr>
              <w:noProof/>
            </w:rPr>
            <w:fldChar w:fldCharType="begin"/>
          </w:r>
          <w:r>
            <w:rPr>
              <w:noProof/>
            </w:rPr>
            <w:instrText xml:space="preserve"> PAGEREF _Toc235672980 \h </w:instrText>
          </w:r>
          <w:r>
            <w:rPr>
              <w:noProof/>
            </w:rPr>
          </w:r>
          <w:r>
            <w:rPr>
              <w:noProof/>
            </w:rPr>
            <w:fldChar w:fldCharType="separate"/>
          </w:r>
          <w:r>
            <w:rPr>
              <w:noProof/>
            </w:rPr>
            <w:t>17</w:t>
          </w:r>
          <w:r>
            <w:rPr>
              <w:noProof/>
            </w:rPr>
            <w:fldChar w:fldCharType="end"/>
          </w:r>
        </w:p>
        <w:p w14:paraId="06FFC6F8" w14:textId="77777777" w:rsidR="0041139B" w:rsidRDefault="0041139B">
          <w:pPr>
            <w:pStyle w:val="TOC3"/>
            <w:tabs>
              <w:tab w:val="right" w:leader="dot" w:pos="9350"/>
            </w:tabs>
            <w:rPr>
              <w:i w:val="0"/>
              <w:noProof/>
              <w:sz w:val="24"/>
              <w:szCs w:val="24"/>
              <w:lang w:eastAsia="ja-JP"/>
            </w:rPr>
          </w:pPr>
          <w:r w:rsidRPr="00B61CAC">
            <w:rPr>
              <w:rFonts w:ascii="Cambria" w:hAnsi="Cambria"/>
              <w:noProof/>
            </w:rPr>
            <w:t>Model VHT Participants Qualification Criteria</w:t>
          </w:r>
          <w:r>
            <w:rPr>
              <w:noProof/>
            </w:rPr>
            <w:tab/>
          </w:r>
          <w:r>
            <w:rPr>
              <w:noProof/>
            </w:rPr>
            <w:fldChar w:fldCharType="begin"/>
          </w:r>
          <w:r>
            <w:rPr>
              <w:noProof/>
            </w:rPr>
            <w:instrText xml:space="preserve"> PAGEREF _Toc235672981 \h </w:instrText>
          </w:r>
          <w:r>
            <w:rPr>
              <w:noProof/>
            </w:rPr>
          </w:r>
          <w:r>
            <w:rPr>
              <w:noProof/>
            </w:rPr>
            <w:fldChar w:fldCharType="separate"/>
          </w:r>
          <w:r>
            <w:rPr>
              <w:noProof/>
            </w:rPr>
            <w:t>18</w:t>
          </w:r>
          <w:r>
            <w:rPr>
              <w:noProof/>
            </w:rPr>
            <w:fldChar w:fldCharType="end"/>
          </w:r>
        </w:p>
        <w:p w14:paraId="1D80BC10" w14:textId="77777777" w:rsidR="0041139B" w:rsidRDefault="0041139B">
          <w:pPr>
            <w:pStyle w:val="TOC3"/>
            <w:tabs>
              <w:tab w:val="right" w:leader="dot" w:pos="9350"/>
            </w:tabs>
            <w:rPr>
              <w:i w:val="0"/>
              <w:noProof/>
              <w:sz w:val="24"/>
              <w:szCs w:val="24"/>
              <w:lang w:eastAsia="ja-JP"/>
            </w:rPr>
          </w:pPr>
          <w:r w:rsidRPr="00B61CAC">
            <w:rPr>
              <w:rFonts w:ascii="Cambria" w:hAnsi="Cambria"/>
              <w:noProof/>
            </w:rPr>
            <w:t>Competition Timeline</w:t>
          </w:r>
          <w:r>
            <w:rPr>
              <w:noProof/>
            </w:rPr>
            <w:tab/>
          </w:r>
          <w:r>
            <w:rPr>
              <w:noProof/>
            </w:rPr>
            <w:fldChar w:fldCharType="begin"/>
          </w:r>
          <w:r>
            <w:rPr>
              <w:noProof/>
            </w:rPr>
            <w:instrText xml:space="preserve"> PAGEREF _Toc235672982 \h </w:instrText>
          </w:r>
          <w:r>
            <w:rPr>
              <w:noProof/>
            </w:rPr>
          </w:r>
          <w:r>
            <w:rPr>
              <w:noProof/>
            </w:rPr>
            <w:fldChar w:fldCharType="separate"/>
          </w:r>
          <w:r>
            <w:rPr>
              <w:noProof/>
            </w:rPr>
            <w:t>18</w:t>
          </w:r>
          <w:r>
            <w:rPr>
              <w:noProof/>
            </w:rPr>
            <w:fldChar w:fldCharType="end"/>
          </w:r>
        </w:p>
        <w:p w14:paraId="6EBB6C7B" w14:textId="77777777" w:rsidR="0041139B" w:rsidRDefault="0041139B">
          <w:pPr>
            <w:pStyle w:val="TOC3"/>
            <w:tabs>
              <w:tab w:val="right" w:leader="dot" w:pos="9350"/>
            </w:tabs>
            <w:rPr>
              <w:i w:val="0"/>
              <w:noProof/>
              <w:sz w:val="24"/>
              <w:szCs w:val="24"/>
              <w:lang w:eastAsia="ja-JP"/>
            </w:rPr>
          </w:pPr>
          <w:r w:rsidRPr="00B61CAC">
            <w:rPr>
              <w:rFonts w:ascii="Cambria" w:hAnsi="Cambria"/>
              <w:noProof/>
            </w:rPr>
            <w:t>Roles and Responsibilities for Healthy Homes Competition</w:t>
          </w:r>
          <w:r>
            <w:rPr>
              <w:noProof/>
            </w:rPr>
            <w:tab/>
          </w:r>
          <w:r>
            <w:rPr>
              <w:noProof/>
            </w:rPr>
            <w:fldChar w:fldCharType="begin"/>
          </w:r>
          <w:r>
            <w:rPr>
              <w:noProof/>
            </w:rPr>
            <w:instrText xml:space="preserve"> PAGEREF _Toc235672983 \h </w:instrText>
          </w:r>
          <w:r>
            <w:rPr>
              <w:noProof/>
            </w:rPr>
          </w:r>
          <w:r>
            <w:rPr>
              <w:noProof/>
            </w:rPr>
            <w:fldChar w:fldCharType="separate"/>
          </w:r>
          <w:r>
            <w:rPr>
              <w:noProof/>
            </w:rPr>
            <w:t>19</w:t>
          </w:r>
          <w:r>
            <w:rPr>
              <w:noProof/>
            </w:rPr>
            <w:fldChar w:fldCharType="end"/>
          </w:r>
        </w:p>
        <w:p w14:paraId="273D8D24" w14:textId="77777777" w:rsidR="0041139B" w:rsidRDefault="0041139B">
          <w:pPr>
            <w:pStyle w:val="TOC3"/>
            <w:tabs>
              <w:tab w:val="right" w:leader="dot" w:pos="9350"/>
            </w:tabs>
            <w:rPr>
              <w:i w:val="0"/>
              <w:noProof/>
              <w:sz w:val="24"/>
              <w:szCs w:val="24"/>
              <w:lang w:eastAsia="ja-JP"/>
            </w:rPr>
          </w:pPr>
          <w:r w:rsidRPr="00B61CAC">
            <w:rPr>
              <w:rFonts w:ascii="Cambria" w:hAnsi="Cambria"/>
              <w:noProof/>
            </w:rPr>
            <w:t>Conducting the Competition</w:t>
          </w:r>
          <w:r>
            <w:rPr>
              <w:noProof/>
            </w:rPr>
            <w:tab/>
          </w:r>
          <w:r>
            <w:rPr>
              <w:noProof/>
            </w:rPr>
            <w:fldChar w:fldCharType="begin"/>
          </w:r>
          <w:r>
            <w:rPr>
              <w:noProof/>
            </w:rPr>
            <w:instrText xml:space="preserve"> PAGEREF _Toc235672984 \h </w:instrText>
          </w:r>
          <w:r>
            <w:rPr>
              <w:noProof/>
            </w:rPr>
          </w:r>
          <w:r>
            <w:rPr>
              <w:noProof/>
            </w:rPr>
            <w:fldChar w:fldCharType="separate"/>
          </w:r>
          <w:r>
            <w:rPr>
              <w:noProof/>
            </w:rPr>
            <w:t>20</w:t>
          </w:r>
          <w:r>
            <w:rPr>
              <w:noProof/>
            </w:rPr>
            <w:fldChar w:fldCharType="end"/>
          </w:r>
        </w:p>
        <w:p w14:paraId="7F5C6BA0" w14:textId="77777777" w:rsidR="0041139B" w:rsidRDefault="0041139B">
          <w:pPr>
            <w:pStyle w:val="TOC3"/>
            <w:tabs>
              <w:tab w:val="right" w:leader="dot" w:pos="9350"/>
            </w:tabs>
            <w:rPr>
              <w:i w:val="0"/>
              <w:noProof/>
              <w:sz w:val="24"/>
              <w:szCs w:val="24"/>
              <w:lang w:eastAsia="ja-JP"/>
            </w:rPr>
          </w:pPr>
          <w:r w:rsidRPr="00B61CAC">
            <w:rPr>
              <w:rFonts w:ascii="Cambria" w:hAnsi="Cambria"/>
              <w:noProof/>
            </w:rPr>
            <w:t>Model Home Participants Form</w:t>
          </w:r>
          <w:r>
            <w:rPr>
              <w:noProof/>
            </w:rPr>
            <w:tab/>
          </w:r>
          <w:r>
            <w:rPr>
              <w:noProof/>
            </w:rPr>
            <w:fldChar w:fldCharType="begin"/>
          </w:r>
          <w:r>
            <w:rPr>
              <w:noProof/>
            </w:rPr>
            <w:instrText xml:space="preserve"> PAGEREF _Toc235672985 \h </w:instrText>
          </w:r>
          <w:r>
            <w:rPr>
              <w:noProof/>
            </w:rPr>
          </w:r>
          <w:r>
            <w:rPr>
              <w:noProof/>
            </w:rPr>
            <w:fldChar w:fldCharType="separate"/>
          </w:r>
          <w:r>
            <w:rPr>
              <w:noProof/>
            </w:rPr>
            <w:t>24</w:t>
          </w:r>
          <w:r>
            <w:rPr>
              <w:noProof/>
            </w:rPr>
            <w:fldChar w:fldCharType="end"/>
          </w:r>
        </w:p>
        <w:p w14:paraId="1799D941" w14:textId="77777777" w:rsidR="0041139B" w:rsidRDefault="0041139B">
          <w:pPr>
            <w:pStyle w:val="TOC3"/>
            <w:tabs>
              <w:tab w:val="right" w:leader="dot" w:pos="9350"/>
            </w:tabs>
            <w:rPr>
              <w:i w:val="0"/>
              <w:noProof/>
              <w:sz w:val="24"/>
              <w:szCs w:val="24"/>
              <w:lang w:eastAsia="ja-JP"/>
            </w:rPr>
          </w:pPr>
          <w:r w:rsidRPr="00B61CAC">
            <w:rPr>
              <w:rFonts w:ascii="Cambria" w:hAnsi="Cambria"/>
              <w:noProof/>
            </w:rPr>
            <w:t>Model VHT Participants Form</w:t>
          </w:r>
          <w:r>
            <w:rPr>
              <w:noProof/>
            </w:rPr>
            <w:tab/>
          </w:r>
          <w:r>
            <w:rPr>
              <w:noProof/>
            </w:rPr>
            <w:fldChar w:fldCharType="begin"/>
          </w:r>
          <w:r>
            <w:rPr>
              <w:noProof/>
            </w:rPr>
            <w:instrText xml:space="preserve"> PAGEREF _Toc235672986 \h </w:instrText>
          </w:r>
          <w:r>
            <w:rPr>
              <w:noProof/>
            </w:rPr>
          </w:r>
          <w:r>
            <w:rPr>
              <w:noProof/>
            </w:rPr>
            <w:fldChar w:fldCharType="separate"/>
          </w:r>
          <w:r>
            <w:rPr>
              <w:noProof/>
            </w:rPr>
            <w:t>25</w:t>
          </w:r>
          <w:r>
            <w:rPr>
              <w:noProof/>
            </w:rPr>
            <w:fldChar w:fldCharType="end"/>
          </w:r>
        </w:p>
        <w:p w14:paraId="04305D78" w14:textId="77777777" w:rsidR="0041139B" w:rsidRDefault="0041139B">
          <w:pPr>
            <w:pStyle w:val="TOC3"/>
            <w:tabs>
              <w:tab w:val="right" w:leader="dot" w:pos="9350"/>
            </w:tabs>
            <w:rPr>
              <w:i w:val="0"/>
              <w:noProof/>
              <w:sz w:val="24"/>
              <w:szCs w:val="24"/>
              <w:lang w:eastAsia="ja-JP"/>
            </w:rPr>
          </w:pPr>
          <w:r w:rsidRPr="00B61CAC">
            <w:rPr>
              <w:rFonts w:ascii="Cambria" w:hAnsi="Cambria"/>
              <w:noProof/>
            </w:rPr>
            <w:t>Healthy Homes Indicators Checklist</w:t>
          </w:r>
          <w:r>
            <w:rPr>
              <w:noProof/>
            </w:rPr>
            <w:tab/>
          </w:r>
          <w:r>
            <w:rPr>
              <w:noProof/>
            </w:rPr>
            <w:fldChar w:fldCharType="begin"/>
          </w:r>
          <w:r>
            <w:rPr>
              <w:noProof/>
            </w:rPr>
            <w:instrText xml:space="preserve"> PAGEREF _Toc235672987 \h </w:instrText>
          </w:r>
          <w:r>
            <w:rPr>
              <w:noProof/>
            </w:rPr>
          </w:r>
          <w:r>
            <w:rPr>
              <w:noProof/>
            </w:rPr>
            <w:fldChar w:fldCharType="separate"/>
          </w:r>
          <w:r>
            <w:rPr>
              <w:noProof/>
            </w:rPr>
            <w:t>26</w:t>
          </w:r>
          <w:r>
            <w:rPr>
              <w:noProof/>
            </w:rPr>
            <w:fldChar w:fldCharType="end"/>
          </w:r>
        </w:p>
        <w:p w14:paraId="4E7E89AD" w14:textId="77777777" w:rsidR="0041139B" w:rsidRDefault="0041139B">
          <w:pPr>
            <w:pStyle w:val="TOC3"/>
            <w:tabs>
              <w:tab w:val="right" w:leader="dot" w:pos="9350"/>
            </w:tabs>
            <w:rPr>
              <w:i w:val="0"/>
              <w:noProof/>
              <w:sz w:val="24"/>
              <w:szCs w:val="24"/>
              <w:lang w:eastAsia="ja-JP"/>
            </w:rPr>
          </w:pPr>
          <w:r w:rsidRPr="00B61CAC">
            <w:rPr>
              <w:rFonts w:ascii="Cambria" w:hAnsi="Cambria"/>
              <w:noProof/>
            </w:rPr>
            <w:t>Healthy Homes Competition Documentation Form</w:t>
          </w:r>
          <w:r>
            <w:rPr>
              <w:noProof/>
            </w:rPr>
            <w:tab/>
          </w:r>
          <w:r>
            <w:rPr>
              <w:noProof/>
            </w:rPr>
            <w:fldChar w:fldCharType="begin"/>
          </w:r>
          <w:r>
            <w:rPr>
              <w:noProof/>
            </w:rPr>
            <w:instrText xml:space="preserve"> PAGEREF _Toc235672988 \h </w:instrText>
          </w:r>
          <w:r>
            <w:rPr>
              <w:noProof/>
            </w:rPr>
          </w:r>
          <w:r>
            <w:rPr>
              <w:noProof/>
            </w:rPr>
            <w:fldChar w:fldCharType="separate"/>
          </w:r>
          <w:r>
            <w:rPr>
              <w:noProof/>
            </w:rPr>
            <w:t>27</w:t>
          </w:r>
          <w:r>
            <w:rPr>
              <w:noProof/>
            </w:rPr>
            <w:fldChar w:fldCharType="end"/>
          </w:r>
        </w:p>
        <w:p w14:paraId="67749DD1" w14:textId="77777777" w:rsidR="0041139B" w:rsidRDefault="0041139B">
          <w:pPr>
            <w:pStyle w:val="TOC3"/>
            <w:tabs>
              <w:tab w:val="right" w:leader="dot" w:pos="9350"/>
            </w:tabs>
            <w:rPr>
              <w:i w:val="0"/>
              <w:noProof/>
              <w:sz w:val="24"/>
              <w:szCs w:val="24"/>
              <w:lang w:eastAsia="ja-JP"/>
            </w:rPr>
          </w:pPr>
          <w:r w:rsidRPr="00B61CAC">
            <w:rPr>
              <w:rFonts w:ascii="Cambria" w:hAnsi="Cambria"/>
              <w:noProof/>
            </w:rPr>
            <w:t>Session:  Healthy Homes Competition</w:t>
          </w:r>
          <w:r>
            <w:rPr>
              <w:noProof/>
            </w:rPr>
            <w:tab/>
          </w:r>
          <w:r>
            <w:rPr>
              <w:noProof/>
            </w:rPr>
            <w:fldChar w:fldCharType="begin"/>
          </w:r>
          <w:r>
            <w:rPr>
              <w:noProof/>
            </w:rPr>
            <w:instrText xml:space="preserve"> PAGEREF _Toc235672989 \h </w:instrText>
          </w:r>
          <w:r>
            <w:rPr>
              <w:noProof/>
            </w:rPr>
          </w:r>
          <w:r>
            <w:rPr>
              <w:noProof/>
            </w:rPr>
            <w:fldChar w:fldCharType="separate"/>
          </w:r>
          <w:r>
            <w:rPr>
              <w:noProof/>
            </w:rPr>
            <w:t>30</w:t>
          </w:r>
          <w:r>
            <w:rPr>
              <w:noProof/>
            </w:rPr>
            <w:fldChar w:fldCharType="end"/>
          </w:r>
        </w:p>
        <w:p w14:paraId="7FD7514F" w14:textId="77777777" w:rsidR="0041139B" w:rsidRDefault="0041139B">
          <w:pPr>
            <w:pStyle w:val="TOC3"/>
            <w:tabs>
              <w:tab w:val="right" w:leader="dot" w:pos="9350"/>
            </w:tabs>
            <w:rPr>
              <w:i w:val="0"/>
              <w:noProof/>
              <w:sz w:val="24"/>
              <w:szCs w:val="24"/>
              <w:lang w:eastAsia="ja-JP"/>
            </w:rPr>
          </w:pPr>
          <w:r w:rsidRPr="00B61CAC">
            <w:rPr>
              <w:rFonts w:ascii="Cambria" w:hAnsi="Cambria"/>
              <w:noProof/>
            </w:rPr>
            <w:t>Session:  Healthy Homes Competition Practice Home Visit</w:t>
          </w:r>
          <w:r>
            <w:rPr>
              <w:noProof/>
            </w:rPr>
            <w:tab/>
          </w:r>
          <w:r>
            <w:rPr>
              <w:noProof/>
            </w:rPr>
            <w:fldChar w:fldCharType="begin"/>
          </w:r>
          <w:r>
            <w:rPr>
              <w:noProof/>
            </w:rPr>
            <w:instrText xml:space="preserve"> PAGEREF _Toc235672990 \h </w:instrText>
          </w:r>
          <w:r>
            <w:rPr>
              <w:noProof/>
            </w:rPr>
          </w:r>
          <w:r>
            <w:rPr>
              <w:noProof/>
            </w:rPr>
            <w:fldChar w:fldCharType="separate"/>
          </w:r>
          <w:r>
            <w:rPr>
              <w:noProof/>
            </w:rPr>
            <w:t>30</w:t>
          </w:r>
          <w:r>
            <w:rPr>
              <w:noProof/>
            </w:rPr>
            <w:fldChar w:fldCharType="end"/>
          </w:r>
        </w:p>
        <w:p w14:paraId="0257439B" w14:textId="77777777" w:rsidR="0041139B" w:rsidRDefault="0041139B">
          <w:pPr>
            <w:pStyle w:val="TOC3"/>
            <w:tabs>
              <w:tab w:val="right" w:leader="dot" w:pos="9350"/>
            </w:tabs>
            <w:rPr>
              <w:i w:val="0"/>
              <w:noProof/>
              <w:sz w:val="24"/>
              <w:szCs w:val="24"/>
              <w:lang w:eastAsia="ja-JP"/>
            </w:rPr>
          </w:pPr>
          <w:r w:rsidRPr="00B61CAC">
            <w:rPr>
              <w:rFonts w:ascii="Cambria" w:hAnsi="Cambria"/>
              <w:noProof/>
            </w:rPr>
            <w:t>Session:  Healthy Homes Debrief</w:t>
          </w:r>
          <w:r>
            <w:rPr>
              <w:noProof/>
            </w:rPr>
            <w:tab/>
          </w:r>
          <w:r>
            <w:rPr>
              <w:noProof/>
            </w:rPr>
            <w:fldChar w:fldCharType="begin"/>
          </w:r>
          <w:r>
            <w:rPr>
              <w:noProof/>
            </w:rPr>
            <w:instrText xml:space="preserve"> PAGEREF _Toc235672991 \h </w:instrText>
          </w:r>
          <w:r>
            <w:rPr>
              <w:noProof/>
            </w:rPr>
          </w:r>
          <w:r>
            <w:rPr>
              <w:noProof/>
            </w:rPr>
            <w:fldChar w:fldCharType="separate"/>
          </w:r>
          <w:r>
            <w:rPr>
              <w:noProof/>
            </w:rPr>
            <w:t>30</w:t>
          </w:r>
          <w:r>
            <w:rPr>
              <w:noProof/>
            </w:rPr>
            <w:fldChar w:fldCharType="end"/>
          </w:r>
        </w:p>
        <w:p w14:paraId="68C9472E" w14:textId="77777777" w:rsidR="0041139B" w:rsidRDefault="0041139B">
          <w:pPr>
            <w:pStyle w:val="TOC2"/>
            <w:tabs>
              <w:tab w:val="right" w:leader="dot" w:pos="9350"/>
            </w:tabs>
            <w:rPr>
              <w:noProof/>
              <w:sz w:val="24"/>
              <w:szCs w:val="24"/>
              <w:lang w:eastAsia="ja-JP"/>
            </w:rPr>
          </w:pPr>
          <w:r w:rsidRPr="00B61CAC">
            <w:rPr>
              <w:rFonts w:ascii="Cambria" w:hAnsi="Cambria"/>
              <w:noProof/>
            </w:rPr>
            <w:t>Supporting other VHT and Community Driven Initiatives e.g. IGAs and others</w:t>
          </w:r>
          <w:r>
            <w:rPr>
              <w:noProof/>
            </w:rPr>
            <w:tab/>
          </w:r>
          <w:r>
            <w:rPr>
              <w:noProof/>
            </w:rPr>
            <w:fldChar w:fldCharType="begin"/>
          </w:r>
          <w:r>
            <w:rPr>
              <w:noProof/>
            </w:rPr>
            <w:instrText xml:space="preserve"> PAGEREF _Toc235672992 \h </w:instrText>
          </w:r>
          <w:r>
            <w:rPr>
              <w:noProof/>
            </w:rPr>
          </w:r>
          <w:r>
            <w:rPr>
              <w:noProof/>
            </w:rPr>
            <w:fldChar w:fldCharType="separate"/>
          </w:r>
          <w:r>
            <w:rPr>
              <w:noProof/>
            </w:rPr>
            <w:t>31</w:t>
          </w:r>
          <w:r>
            <w:rPr>
              <w:noProof/>
            </w:rPr>
            <w:fldChar w:fldCharType="end"/>
          </w:r>
        </w:p>
        <w:p w14:paraId="0CBCA08F" w14:textId="77777777" w:rsidR="0041139B" w:rsidRDefault="0041139B">
          <w:pPr>
            <w:pStyle w:val="TOC2"/>
            <w:tabs>
              <w:tab w:val="right" w:leader="dot" w:pos="9350"/>
            </w:tabs>
            <w:rPr>
              <w:noProof/>
              <w:sz w:val="24"/>
              <w:szCs w:val="24"/>
              <w:lang w:eastAsia="ja-JP"/>
            </w:rPr>
          </w:pPr>
          <w:r w:rsidRPr="00B61CAC">
            <w:rPr>
              <w:rFonts w:ascii="Cambria" w:hAnsi="Cambria"/>
              <w:noProof/>
            </w:rPr>
            <w:t>VHT Sustainability, Mentorship, Peer Support, Process for Assessment of ‘Active’ VHTs, replacement process</w:t>
          </w:r>
          <w:r>
            <w:rPr>
              <w:noProof/>
            </w:rPr>
            <w:tab/>
          </w:r>
          <w:r>
            <w:rPr>
              <w:noProof/>
            </w:rPr>
            <w:fldChar w:fldCharType="begin"/>
          </w:r>
          <w:r>
            <w:rPr>
              <w:noProof/>
            </w:rPr>
            <w:instrText xml:space="preserve"> PAGEREF _Toc235672993 \h </w:instrText>
          </w:r>
          <w:r>
            <w:rPr>
              <w:noProof/>
            </w:rPr>
          </w:r>
          <w:r>
            <w:rPr>
              <w:noProof/>
            </w:rPr>
            <w:fldChar w:fldCharType="separate"/>
          </w:r>
          <w:r>
            <w:rPr>
              <w:noProof/>
            </w:rPr>
            <w:t>32</w:t>
          </w:r>
          <w:r>
            <w:rPr>
              <w:noProof/>
            </w:rPr>
            <w:fldChar w:fldCharType="end"/>
          </w:r>
        </w:p>
        <w:p w14:paraId="3B684732" w14:textId="77777777" w:rsidR="0041139B" w:rsidRDefault="0041139B">
          <w:pPr>
            <w:pStyle w:val="TOC2"/>
            <w:tabs>
              <w:tab w:val="right" w:leader="dot" w:pos="9350"/>
            </w:tabs>
            <w:rPr>
              <w:noProof/>
              <w:sz w:val="24"/>
              <w:szCs w:val="24"/>
              <w:lang w:eastAsia="ja-JP"/>
            </w:rPr>
          </w:pPr>
          <w:r w:rsidRPr="00B61CAC">
            <w:rPr>
              <w:rFonts w:ascii="Cambria" w:hAnsi="Cambria"/>
              <w:noProof/>
            </w:rPr>
            <w:t>Community Emergency Transport Plan</w:t>
          </w:r>
          <w:r>
            <w:rPr>
              <w:noProof/>
            </w:rPr>
            <w:tab/>
          </w:r>
          <w:r>
            <w:rPr>
              <w:noProof/>
            </w:rPr>
            <w:fldChar w:fldCharType="begin"/>
          </w:r>
          <w:r>
            <w:rPr>
              <w:noProof/>
            </w:rPr>
            <w:instrText xml:space="preserve"> PAGEREF _Toc235672994 \h </w:instrText>
          </w:r>
          <w:r>
            <w:rPr>
              <w:noProof/>
            </w:rPr>
          </w:r>
          <w:r>
            <w:rPr>
              <w:noProof/>
            </w:rPr>
            <w:fldChar w:fldCharType="separate"/>
          </w:r>
          <w:r>
            <w:rPr>
              <w:noProof/>
            </w:rPr>
            <w:t>35</w:t>
          </w:r>
          <w:r>
            <w:rPr>
              <w:noProof/>
            </w:rPr>
            <w:fldChar w:fldCharType="end"/>
          </w:r>
        </w:p>
        <w:p w14:paraId="2A801A50" w14:textId="77777777" w:rsidR="0041139B" w:rsidRDefault="0041139B">
          <w:pPr>
            <w:pStyle w:val="TOC3"/>
            <w:tabs>
              <w:tab w:val="right" w:leader="dot" w:pos="9350"/>
            </w:tabs>
            <w:rPr>
              <w:i w:val="0"/>
              <w:noProof/>
              <w:sz w:val="24"/>
              <w:szCs w:val="24"/>
              <w:lang w:eastAsia="ja-JP"/>
            </w:rPr>
          </w:pPr>
          <w:r w:rsidRPr="00B61CAC">
            <w:rPr>
              <w:rFonts w:ascii="Cambria" w:hAnsi="Cambria"/>
              <w:noProof/>
            </w:rPr>
            <w:t>Objective</w:t>
          </w:r>
          <w:r>
            <w:rPr>
              <w:noProof/>
            </w:rPr>
            <w:tab/>
          </w:r>
          <w:r>
            <w:rPr>
              <w:noProof/>
            </w:rPr>
            <w:fldChar w:fldCharType="begin"/>
          </w:r>
          <w:r>
            <w:rPr>
              <w:noProof/>
            </w:rPr>
            <w:instrText xml:space="preserve"> PAGEREF _Toc235672995 \h </w:instrText>
          </w:r>
          <w:r>
            <w:rPr>
              <w:noProof/>
            </w:rPr>
          </w:r>
          <w:r>
            <w:rPr>
              <w:noProof/>
            </w:rPr>
            <w:fldChar w:fldCharType="separate"/>
          </w:r>
          <w:r>
            <w:rPr>
              <w:noProof/>
            </w:rPr>
            <w:t>35</w:t>
          </w:r>
          <w:r>
            <w:rPr>
              <w:noProof/>
            </w:rPr>
            <w:fldChar w:fldCharType="end"/>
          </w:r>
        </w:p>
        <w:p w14:paraId="0F7E3E0A" w14:textId="77777777" w:rsidR="0041139B" w:rsidRDefault="0041139B">
          <w:pPr>
            <w:pStyle w:val="TOC3"/>
            <w:tabs>
              <w:tab w:val="right" w:leader="dot" w:pos="9350"/>
            </w:tabs>
            <w:rPr>
              <w:i w:val="0"/>
              <w:noProof/>
              <w:sz w:val="24"/>
              <w:szCs w:val="24"/>
              <w:lang w:eastAsia="ja-JP"/>
            </w:rPr>
          </w:pPr>
          <w:r w:rsidRPr="00B61CAC">
            <w:rPr>
              <w:rFonts w:ascii="Cambria" w:hAnsi="Cambria"/>
              <w:noProof/>
            </w:rPr>
            <w:t>Key Messages</w:t>
          </w:r>
          <w:r>
            <w:rPr>
              <w:noProof/>
            </w:rPr>
            <w:tab/>
          </w:r>
          <w:r>
            <w:rPr>
              <w:noProof/>
            </w:rPr>
            <w:fldChar w:fldCharType="begin"/>
          </w:r>
          <w:r>
            <w:rPr>
              <w:noProof/>
            </w:rPr>
            <w:instrText xml:space="preserve"> PAGEREF _Toc235672996 \h </w:instrText>
          </w:r>
          <w:r>
            <w:rPr>
              <w:noProof/>
            </w:rPr>
          </w:r>
          <w:r>
            <w:rPr>
              <w:noProof/>
            </w:rPr>
            <w:fldChar w:fldCharType="separate"/>
          </w:r>
          <w:r>
            <w:rPr>
              <w:noProof/>
            </w:rPr>
            <w:t>35</w:t>
          </w:r>
          <w:r>
            <w:rPr>
              <w:noProof/>
            </w:rPr>
            <w:fldChar w:fldCharType="end"/>
          </w:r>
        </w:p>
        <w:p w14:paraId="791ECA57" w14:textId="77777777" w:rsidR="0041139B" w:rsidRDefault="0041139B">
          <w:pPr>
            <w:pStyle w:val="TOC3"/>
            <w:tabs>
              <w:tab w:val="right" w:leader="dot" w:pos="9350"/>
            </w:tabs>
            <w:rPr>
              <w:i w:val="0"/>
              <w:noProof/>
              <w:sz w:val="24"/>
              <w:szCs w:val="24"/>
              <w:lang w:eastAsia="ja-JP"/>
            </w:rPr>
          </w:pPr>
          <w:r w:rsidRPr="00B61CAC">
            <w:rPr>
              <w:rFonts w:ascii="Cambria" w:hAnsi="Cambria"/>
              <w:noProof/>
            </w:rPr>
            <w:t>Why Is Having a CETP Important?</w:t>
          </w:r>
          <w:r>
            <w:rPr>
              <w:noProof/>
            </w:rPr>
            <w:tab/>
          </w:r>
          <w:r>
            <w:rPr>
              <w:noProof/>
            </w:rPr>
            <w:fldChar w:fldCharType="begin"/>
          </w:r>
          <w:r>
            <w:rPr>
              <w:noProof/>
            </w:rPr>
            <w:instrText xml:space="preserve"> PAGEREF _Toc235672997 \h </w:instrText>
          </w:r>
          <w:r>
            <w:rPr>
              <w:noProof/>
            </w:rPr>
          </w:r>
          <w:r>
            <w:rPr>
              <w:noProof/>
            </w:rPr>
            <w:fldChar w:fldCharType="separate"/>
          </w:r>
          <w:r>
            <w:rPr>
              <w:noProof/>
            </w:rPr>
            <w:t>35</w:t>
          </w:r>
          <w:r>
            <w:rPr>
              <w:noProof/>
            </w:rPr>
            <w:fldChar w:fldCharType="end"/>
          </w:r>
        </w:p>
        <w:p w14:paraId="2D455B1A" w14:textId="77777777" w:rsidR="0041139B" w:rsidRDefault="0041139B">
          <w:pPr>
            <w:pStyle w:val="TOC3"/>
            <w:tabs>
              <w:tab w:val="right" w:leader="dot" w:pos="9350"/>
            </w:tabs>
            <w:rPr>
              <w:i w:val="0"/>
              <w:noProof/>
              <w:sz w:val="24"/>
              <w:szCs w:val="24"/>
              <w:lang w:eastAsia="ja-JP"/>
            </w:rPr>
          </w:pPr>
          <w:r w:rsidRPr="00B61CAC">
            <w:rPr>
              <w:rFonts w:ascii="Cambria" w:hAnsi="Cambria"/>
              <w:noProof/>
            </w:rPr>
            <w:t>Benefits of a CETP</w:t>
          </w:r>
          <w:r>
            <w:rPr>
              <w:noProof/>
            </w:rPr>
            <w:tab/>
          </w:r>
          <w:r>
            <w:rPr>
              <w:noProof/>
            </w:rPr>
            <w:fldChar w:fldCharType="begin"/>
          </w:r>
          <w:r>
            <w:rPr>
              <w:noProof/>
            </w:rPr>
            <w:instrText xml:space="preserve"> PAGEREF _Toc235672998 \h </w:instrText>
          </w:r>
          <w:r>
            <w:rPr>
              <w:noProof/>
            </w:rPr>
          </w:r>
          <w:r>
            <w:rPr>
              <w:noProof/>
            </w:rPr>
            <w:fldChar w:fldCharType="separate"/>
          </w:r>
          <w:r>
            <w:rPr>
              <w:noProof/>
            </w:rPr>
            <w:t>36</w:t>
          </w:r>
          <w:r>
            <w:rPr>
              <w:noProof/>
            </w:rPr>
            <w:fldChar w:fldCharType="end"/>
          </w:r>
        </w:p>
        <w:p w14:paraId="58C4B2B6" w14:textId="77777777" w:rsidR="0041139B" w:rsidRDefault="0041139B">
          <w:pPr>
            <w:pStyle w:val="TOC3"/>
            <w:tabs>
              <w:tab w:val="right" w:leader="dot" w:pos="9350"/>
            </w:tabs>
            <w:rPr>
              <w:i w:val="0"/>
              <w:noProof/>
              <w:sz w:val="24"/>
              <w:szCs w:val="24"/>
              <w:lang w:eastAsia="ja-JP"/>
            </w:rPr>
          </w:pPr>
          <w:r w:rsidRPr="00B61CAC">
            <w:rPr>
              <w:rFonts w:ascii="Cambria" w:hAnsi="Cambria"/>
              <w:noProof/>
            </w:rPr>
            <w:t>Components of a CETP</w:t>
          </w:r>
          <w:r>
            <w:rPr>
              <w:noProof/>
            </w:rPr>
            <w:tab/>
          </w:r>
          <w:r>
            <w:rPr>
              <w:noProof/>
            </w:rPr>
            <w:fldChar w:fldCharType="begin"/>
          </w:r>
          <w:r>
            <w:rPr>
              <w:noProof/>
            </w:rPr>
            <w:instrText xml:space="preserve"> PAGEREF _Toc235672999 \h </w:instrText>
          </w:r>
          <w:r>
            <w:rPr>
              <w:noProof/>
            </w:rPr>
          </w:r>
          <w:r>
            <w:rPr>
              <w:noProof/>
            </w:rPr>
            <w:fldChar w:fldCharType="separate"/>
          </w:r>
          <w:r>
            <w:rPr>
              <w:noProof/>
            </w:rPr>
            <w:t>37</w:t>
          </w:r>
          <w:r>
            <w:rPr>
              <w:noProof/>
            </w:rPr>
            <w:fldChar w:fldCharType="end"/>
          </w:r>
        </w:p>
        <w:p w14:paraId="0D08C7C9" w14:textId="77777777" w:rsidR="0041139B" w:rsidRDefault="0041139B">
          <w:pPr>
            <w:pStyle w:val="TOC3"/>
            <w:tabs>
              <w:tab w:val="right" w:leader="dot" w:pos="9350"/>
            </w:tabs>
            <w:rPr>
              <w:i w:val="0"/>
              <w:noProof/>
              <w:sz w:val="24"/>
              <w:szCs w:val="24"/>
              <w:lang w:eastAsia="ja-JP"/>
            </w:rPr>
          </w:pPr>
          <w:r w:rsidRPr="00B61CAC">
            <w:rPr>
              <w:rFonts w:ascii="Cambria" w:hAnsi="Cambria"/>
              <w:noProof/>
            </w:rPr>
            <w:t>Modalities and Support for CETP</w:t>
          </w:r>
          <w:r>
            <w:rPr>
              <w:noProof/>
            </w:rPr>
            <w:tab/>
          </w:r>
          <w:r>
            <w:rPr>
              <w:noProof/>
            </w:rPr>
            <w:fldChar w:fldCharType="begin"/>
          </w:r>
          <w:r>
            <w:rPr>
              <w:noProof/>
            </w:rPr>
            <w:instrText xml:space="preserve"> PAGEREF _Toc235673000 \h </w:instrText>
          </w:r>
          <w:r>
            <w:rPr>
              <w:noProof/>
            </w:rPr>
          </w:r>
          <w:r>
            <w:rPr>
              <w:noProof/>
            </w:rPr>
            <w:fldChar w:fldCharType="separate"/>
          </w:r>
          <w:r>
            <w:rPr>
              <w:noProof/>
            </w:rPr>
            <w:t>37</w:t>
          </w:r>
          <w:r>
            <w:rPr>
              <w:noProof/>
            </w:rPr>
            <w:fldChar w:fldCharType="end"/>
          </w:r>
        </w:p>
        <w:p w14:paraId="24E5316E" w14:textId="77777777" w:rsidR="0041139B" w:rsidRDefault="0041139B">
          <w:pPr>
            <w:pStyle w:val="TOC3"/>
            <w:tabs>
              <w:tab w:val="right" w:leader="dot" w:pos="9350"/>
            </w:tabs>
            <w:rPr>
              <w:i w:val="0"/>
              <w:noProof/>
              <w:sz w:val="24"/>
              <w:szCs w:val="24"/>
              <w:lang w:eastAsia="ja-JP"/>
            </w:rPr>
          </w:pPr>
          <w:r w:rsidRPr="00B61CAC">
            <w:rPr>
              <w:rFonts w:ascii="Cambria" w:hAnsi="Cambria"/>
              <w:noProof/>
            </w:rPr>
            <w:t>Case Examples</w:t>
          </w:r>
          <w:r>
            <w:rPr>
              <w:noProof/>
            </w:rPr>
            <w:tab/>
          </w:r>
          <w:r>
            <w:rPr>
              <w:noProof/>
            </w:rPr>
            <w:fldChar w:fldCharType="begin"/>
          </w:r>
          <w:r>
            <w:rPr>
              <w:noProof/>
            </w:rPr>
            <w:instrText xml:space="preserve"> PAGEREF _Toc235673001 \h </w:instrText>
          </w:r>
          <w:r>
            <w:rPr>
              <w:noProof/>
            </w:rPr>
          </w:r>
          <w:r>
            <w:rPr>
              <w:noProof/>
            </w:rPr>
            <w:fldChar w:fldCharType="separate"/>
          </w:r>
          <w:r>
            <w:rPr>
              <w:noProof/>
            </w:rPr>
            <w:t>37</w:t>
          </w:r>
          <w:r>
            <w:rPr>
              <w:noProof/>
            </w:rPr>
            <w:fldChar w:fldCharType="end"/>
          </w:r>
        </w:p>
        <w:p w14:paraId="07A60069" w14:textId="77777777" w:rsidR="0041139B" w:rsidRDefault="0041139B">
          <w:pPr>
            <w:pStyle w:val="TOC3"/>
            <w:tabs>
              <w:tab w:val="right" w:leader="dot" w:pos="9350"/>
            </w:tabs>
            <w:rPr>
              <w:i w:val="0"/>
              <w:noProof/>
              <w:sz w:val="24"/>
              <w:szCs w:val="24"/>
              <w:lang w:eastAsia="ja-JP"/>
            </w:rPr>
          </w:pPr>
          <w:r w:rsidRPr="00B61CAC">
            <w:rPr>
              <w:rFonts w:ascii="Cambria" w:hAnsi="Cambria"/>
              <w:noProof/>
            </w:rPr>
            <w:t>Considerations</w:t>
          </w:r>
          <w:r>
            <w:rPr>
              <w:noProof/>
            </w:rPr>
            <w:tab/>
          </w:r>
          <w:r>
            <w:rPr>
              <w:noProof/>
            </w:rPr>
            <w:fldChar w:fldCharType="begin"/>
          </w:r>
          <w:r>
            <w:rPr>
              <w:noProof/>
            </w:rPr>
            <w:instrText xml:space="preserve"> PAGEREF _Toc235673002 \h </w:instrText>
          </w:r>
          <w:r>
            <w:rPr>
              <w:noProof/>
            </w:rPr>
          </w:r>
          <w:r>
            <w:rPr>
              <w:noProof/>
            </w:rPr>
            <w:fldChar w:fldCharType="separate"/>
          </w:r>
          <w:r>
            <w:rPr>
              <w:noProof/>
            </w:rPr>
            <w:t>38</w:t>
          </w:r>
          <w:r>
            <w:rPr>
              <w:noProof/>
            </w:rPr>
            <w:fldChar w:fldCharType="end"/>
          </w:r>
        </w:p>
        <w:p w14:paraId="066A7F82" w14:textId="77777777" w:rsidR="0041139B" w:rsidRDefault="0041139B">
          <w:pPr>
            <w:pStyle w:val="TOC3"/>
            <w:tabs>
              <w:tab w:val="right" w:leader="dot" w:pos="9350"/>
            </w:tabs>
            <w:rPr>
              <w:i w:val="0"/>
              <w:noProof/>
              <w:sz w:val="24"/>
              <w:szCs w:val="24"/>
              <w:lang w:eastAsia="ja-JP"/>
            </w:rPr>
          </w:pPr>
          <w:r w:rsidRPr="00B61CAC">
            <w:rPr>
              <w:rFonts w:ascii="Cambria" w:hAnsi="Cambria"/>
              <w:noProof/>
            </w:rPr>
            <w:t>Potential Challenges</w:t>
          </w:r>
          <w:r>
            <w:rPr>
              <w:noProof/>
            </w:rPr>
            <w:tab/>
          </w:r>
          <w:r>
            <w:rPr>
              <w:noProof/>
            </w:rPr>
            <w:fldChar w:fldCharType="begin"/>
          </w:r>
          <w:r>
            <w:rPr>
              <w:noProof/>
            </w:rPr>
            <w:instrText xml:space="preserve"> PAGEREF _Toc235673003 \h </w:instrText>
          </w:r>
          <w:r>
            <w:rPr>
              <w:noProof/>
            </w:rPr>
          </w:r>
          <w:r>
            <w:rPr>
              <w:noProof/>
            </w:rPr>
            <w:fldChar w:fldCharType="separate"/>
          </w:r>
          <w:r>
            <w:rPr>
              <w:noProof/>
            </w:rPr>
            <w:t>39</w:t>
          </w:r>
          <w:r>
            <w:rPr>
              <w:noProof/>
            </w:rPr>
            <w:fldChar w:fldCharType="end"/>
          </w:r>
        </w:p>
        <w:p w14:paraId="3EAA5D04" w14:textId="77777777" w:rsidR="0041139B" w:rsidRDefault="0041139B">
          <w:pPr>
            <w:pStyle w:val="TOC3"/>
            <w:tabs>
              <w:tab w:val="right" w:leader="dot" w:pos="9350"/>
            </w:tabs>
            <w:rPr>
              <w:i w:val="0"/>
              <w:noProof/>
              <w:sz w:val="24"/>
              <w:szCs w:val="24"/>
              <w:lang w:eastAsia="ja-JP"/>
            </w:rPr>
          </w:pPr>
          <w:r w:rsidRPr="00B61CAC">
            <w:rPr>
              <w:rFonts w:ascii="Cambria" w:hAnsi="Cambria"/>
              <w:noProof/>
            </w:rPr>
            <w:t>Recommendations</w:t>
          </w:r>
          <w:r>
            <w:rPr>
              <w:noProof/>
            </w:rPr>
            <w:tab/>
          </w:r>
          <w:r>
            <w:rPr>
              <w:noProof/>
            </w:rPr>
            <w:fldChar w:fldCharType="begin"/>
          </w:r>
          <w:r>
            <w:rPr>
              <w:noProof/>
            </w:rPr>
            <w:instrText xml:space="preserve"> PAGEREF _Toc235673004 \h </w:instrText>
          </w:r>
          <w:r>
            <w:rPr>
              <w:noProof/>
            </w:rPr>
          </w:r>
          <w:r>
            <w:rPr>
              <w:noProof/>
            </w:rPr>
            <w:fldChar w:fldCharType="separate"/>
          </w:r>
          <w:r>
            <w:rPr>
              <w:noProof/>
            </w:rPr>
            <w:t>40</w:t>
          </w:r>
          <w:r>
            <w:rPr>
              <w:noProof/>
            </w:rPr>
            <w:fldChar w:fldCharType="end"/>
          </w:r>
        </w:p>
        <w:p w14:paraId="28BF4489" w14:textId="77777777" w:rsidR="0041139B" w:rsidRDefault="0041139B">
          <w:pPr>
            <w:pStyle w:val="TOC3"/>
            <w:tabs>
              <w:tab w:val="right" w:leader="dot" w:pos="9350"/>
            </w:tabs>
            <w:rPr>
              <w:i w:val="0"/>
              <w:noProof/>
              <w:sz w:val="24"/>
              <w:szCs w:val="24"/>
              <w:lang w:eastAsia="ja-JP"/>
            </w:rPr>
          </w:pPr>
          <w:r w:rsidRPr="00B61CAC">
            <w:rPr>
              <w:rFonts w:ascii="Cambria" w:hAnsi="Cambria"/>
              <w:noProof/>
            </w:rPr>
            <w:t>CETP Facilitation Guidelines for VHT Catalysts</w:t>
          </w:r>
          <w:r>
            <w:rPr>
              <w:noProof/>
            </w:rPr>
            <w:tab/>
          </w:r>
          <w:r>
            <w:rPr>
              <w:noProof/>
            </w:rPr>
            <w:fldChar w:fldCharType="begin"/>
          </w:r>
          <w:r>
            <w:rPr>
              <w:noProof/>
            </w:rPr>
            <w:instrText xml:space="preserve"> PAGEREF _Toc235673005 \h </w:instrText>
          </w:r>
          <w:r>
            <w:rPr>
              <w:noProof/>
            </w:rPr>
          </w:r>
          <w:r>
            <w:rPr>
              <w:noProof/>
            </w:rPr>
            <w:fldChar w:fldCharType="separate"/>
          </w:r>
          <w:r>
            <w:rPr>
              <w:noProof/>
            </w:rPr>
            <w:t>41</w:t>
          </w:r>
          <w:r>
            <w:rPr>
              <w:noProof/>
            </w:rPr>
            <w:fldChar w:fldCharType="end"/>
          </w:r>
        </w:p>
        <w:p w14:paraId="4CB50CB1" w14:textId="77777777" w:rsidR="0041139B" w:rsidRDefault="0041139B">
          <w:pPr>
            <w:pStyle w:val="TOC3"/>
            <w:tabs>
              <w:tab w:val="right" w:leader="dot" w:pos="9350"/>
            </w:tabs>
            <w:rPr>
              <w:i w:val="0"/>
              <w:noProof/>
              <w:sz w:val="24"/>
              <w:szCs w:val="24"/>
              <w:lang w:eastAsia="ja-JP"/>
            </w:rPr>
          </w:pPr>
          <w:r w:rsidRPr="00B61CAC">
            <w:rPr>
              <w:rFonts w:ascii="Cambria" w:hAnsi="Cambria"/>
              <w:noProof/>
            </w:rPr>
            <w:lastRenderedPageBreak/>
            <w:t>HCU CETP Documentation Form</w:t>
          </w:r>
          <w:r>
            <w:rPr>
              <w:noProof/>
            </w:rPr>
            <w:tab/>
          </w:r>
          <w:r>
            <w:rPr>
              <w:noProof/>
            </w:rPr>
            <w:fldChar w:fldCharType="begin"/>
          </w:r>
          <w:r>
            <w:rPr>
              <w:noProof/>
            </w:rPr>
            <w:instrText xml:space="preserve"> PAGEREF _Toc235673006 \h </w:instrText>
          </w:r>
          <w:r>
            <w:rPr>
              <w:noProof/>
            </w:rPr>
          </w:r>
          <w:r>
            <w:rPr>
              <w:noProof/>
            </w:rPr>
            <w:fldChar w:fldCharType="separate"/>
          </w:r>
          <w:r>
            <w:rPr>
              <w:noProof/>
            </w:rPr>
            <w:t>44</w:t>
          </w:r>
          <w:r>
            <w:rPr>
              <w:noProof/>
            </w:rPr>
            <w:fldChar w:fldCharType="end"/>
          </w:r>
        </w:p>
        <w:p w14:paraId="58B4C2BB" w14:textId="77777777" w:rsidR="0041139B" w:rsidRDefault="0041139B">
          <w:pPr>
            <w:pStyle w:val="TOC2"/>
            <w:tabs>
              <w:tab w:val="right" w:leader="dot" w:pos="9350"/>
            </w:tabs>
            <w:rPr>
              <w:noProof/>
              <w:sz w:val="24"/>
              <w:szCs w:val="24"/>
              <w:lang w:eastAsia="ja-JP"/>
            </w:rPr>
          </w:pPr>
          <w:r w:rsidRPr="00B61CAC">
            <w:rPr>
              <w:rFonts w:ascii="Cambria" w:hAnsi="Cambria"/>
              <w:noProof/>
            </w:rPr>
            <w:t>CETP Reference Guide</w:t>
          </w:r>
          <w:r>
            <w:rPr>
              <w:noProof/>
            </w:rPr>
            <w:tab/>
          </w:r>
          <w:r>
            <w:rPr>
              <w:noProof/>
            </w:rPr>
            <w:fldChar w:fldCharType="begin"/>
          </w:r>
          <w:r>
            <w:rPr>
              <w:noProof/>
            </w:rPr>
            <w:instrText xml:space="preserve"> PAGEREF _Toc235673007 \h </w:instrText>
          </w:r>
          <w:r>
            <w:rPr>
              <w:noProof/>
            </w:rPr>
          </w:r>
          <w:r>
            <w:rPr>
              <w:noProof/>
            </w:rPr>
            <w:fldChar w:fldCharType="separate"/>
          </w:r>
          <w:r>
            <w:rPr>
              <w:noProof/>
            </w:rPr>
            <w:t>46</w:t>
          </w:r>
          <w:r>
            <w:rPr>
              <w:noProof/>
            </w:rPr>
            <w:fldChar w:fldCharType="end"/>
          </w:r>
        </w:p>
        <w:p w14:paraId="299F775F" w14:textId="77777777" w:rsidR="0041139B" w:rsidRDefault="0041139B">
          <w:pPr>
            <w:pStyle w:val="TOC3"/>
            <w:tabs>
              <w:tab w:val="right" w:leader="dot" w:pos="9350"/>
            </w:tabs>
            <w:rPr>
              <w:i w:val="0"/>
              <w:noProof/>
              <w:sz w:val="24"/>
              <w:szCs w:val="24"/>
              <w:lang w:eastAsia="ja-JP"/>
            </w:rPr>
          </w:pPr>
          <w:r w:rsidRPr="00B61CAC">
            <w:rPr>
              <w:rFonts w:ascii="Cambria" w:hAnsi="Cambria"/>
              <w:noProof/>
            </w:rPr>
            <w:t>Session:  Community Emergency Transport Plan</w:t>
          </w:r>
          <w:r>
            <w:rPr>
              <w:noProof/>
            </w:rPr>
            <w:tab/>
          </w:r>
          <w:r>
            <w:rPr>
              <w:noProof/>
            </w:rPr>
            <w:fldChar w:fldCharType="begin"/>
          </w:r>
          <w:r>
            <w:rPr>
              <w:noProof/>
            </w:rPr>
            <w:instrText xml:space="preserve"> PAGEREF _Toc235673008 \h </w:instrText>
          </w:r>
          <w:r>
            <w:rPr>
              <w:noProof/>
            </w:rPr>
          </w:r>
          <w:r>
            <w:rPr>
              <w:noProof/>
            </w:rPr>
            <w:fldChar w:fldCharType="separate"/>
          </w:r>
          <w:r>
            <w:rPr>
              <w:noProof/>
            </w:rPr>
            <w:t>48</w:t>
          </w:r>
          <w:r>
            <w:rPr>
              <w:noProof/>
            </w:rPr>
            <w:fldChar w:fldCharType="end"/>
          </w:r>
        </w:p>
        <w:p w14:paraId="65B33F84" w14:textId="77777777" w:rsidR="0041139B" w:rsidRDefault="0041139B">
          <w:pPr>
            <w:pStyle w:val="TOC2"/>
            <w:tabs>
              <w:tab w:val="right" w:leader="dot" w:pos="9350"/>
            </w:tabs>
            <w:rPr>
              <w:noProof/>
              <w:sz w:val="24"/>
              <w:szCs w:val="24"/>
              <w:lang w:eastAsia="ja-JP"/>
            </w:rPr>
          </w:pPr>
          <w:r w:rsidRPr="00B61CAC">
            <w:rPr>
              <w:rFonts w:ascii="Cambria" w:hAnsi="Cambria"/>
              <w:noProof/>
            </w:rPr>
            <w:t>Work Planning and Time Management</w:t>
          </w:r>
          <w:r>
            <w:rPr>
              <w:noProof/>
            </w:rPr>
            <w:tab/>
          </w:r>
          <w:r>
            <w:rPr>
              <w:noProof/>
            </w:rPr>
            <w:fldChar w:fldCharType="begin"/>
          </w:r>
          <w:r>
            <w:rPr>
              <w:noProof/>
            </w:rPr>
            <w:instrText xml:space="preserve"> PAGEREF _Toc235673009 \h </w:instrText>
          </w:r>
          <w:r>
            <w:rPr>
              <w:noProof/>
            </w:rPr>
          </w:r>
          <w:r>
            <w:rPr>
              <w:noProof/>
            </w:rPr>
            <w:fldChar w:fldCharType="separate"/>
          </w:r>
          <w:r>
            <w:rPr>
              <w:noProof/>
            </w:rPr>
            <w:t>51</w:t>
          </w:r>
          <w:r>
            <w:rPr>
              <w:noProof/>
            </w:rPr>
            <w:fldChar w:fldCharType="end"/>
          </w:r>
        </w:p>
        <w:p w14:paraId="28989A26" w14:textId="77777777" w:rsidR="007702E0" w:rsidRPr="00C22F32" w:rsidRDefault="000E3118" w:rsidP="00C22F32">
          <w:pPr>
            <w:spacing w:line="360" w:lineRule="auto"/>
            <w:jc w:val="both"/>
            <w:rPr>
              <w:rFonts w:ascii="Cambria" w:hAnsi="Cambria"/>
            </w:rPr>
          </w:pPr>
          <w:r w:rsidRPr="00C22F32">
            <w:rPr>
              <w:rFonts w:ascii="Cambria" w:hAnsi="Cambria"/>
              <w:b/>
              <w:bCs/>
              <w:noProof/>
            </w:rPr>
            <w:fldChar w:fldCharType="end"/>
          </w:r>
        </w:p>
      </w:sdtContent>
    </w:sdt>
    <w:p w14:paraId="015E6C90" w14:textId="77777777" w:rsidR="003A485B" w:rsidRPr="00C22F32" w:rsidRDefault="003A485B" w:rsidP="00C22F32">
      <w:pPr>
        <w:spacing w:line="360" w:lineRule="auto"/>
        <w:jc w:val="both"/>
        <w:rPr>
          <w:rFonts w:ascii="Cambria" w:hAnsi="Cambria" w:cs="Arial"/>
        </w:rPr>
      </w:pPr>
    </w:p>
    <w:p w14:paraId="1E77921A" w14:textId="77777777" w:rsidR="003A485B" w:rsidRPr="00C22F32" w:rsidRDefault="003A485B" w:rsidP="00C22F32">
      <w:pPr>
        <w:spacing w:line="360" w:lineRule="auto"/>
        <w:jc w:val="both"/>
        <w:rPr>
          <w:rFonts w:ascii="Cambria" w:hAnsi="Cambria" w:cs="Arial"/>
        </w:rPr>
      </w:pPr>
    </w:p>
    <w:p w14:paraId="6C2CB55A" w14:textId="77777777" w:rsidR="00E349CC" w:rsidRPr="00C22F32" w:rsidRDefault="00E349CC" w:rsidP="00C22F32">
      <w:pPr>
        <w:spacing w:line="360" w:lineRule="auto"/>
        <w:jc w:val="both"/>
        <w:rPr>
          <w:rFonts w:ascii="Cambria" w:hAnsi="Cambria" w:cs="Arial"/>
        </w:rPr>
      </w:pPr>
    </w:p>
    <w:p w14:paraId="0A363519" w14:textId="77777777" w:rsidR="00E349CC" w:rsidRPr="00C22F32" w:rsidRDefault="00E349CC" w:rsidP="00C22F32">
      <w:pPr>
        <w:spacing w:line="360" w:lineRule="auto"/>
        <w:jc w:val="both"/>
        <w:rPr>
          <w:rFonts w:ascii="Cambria" w:hAnsi="Cambria" w:cs="Arial"/>
        </w:rPr>
      </w:pPr>
    </w:p>
    <w:p w14:paraId="5C9FB175" w14:textId="77777777" w:rsidR="007C280C" w:rsidRPr="00C22F32" w:rsidRDefault="007C280C" w:rsidP="00C22F32">
      <w:pPr>
        <w:spacing w:line="360" w:lineRule="auto"/>
        <w:jc w:val="both"/>
        <w:rPr>
          <w:rFonts w:ascii="Cambria" w:hAnsi="Cambria" w:cs="Arial"/>
        </w:rPr>
      </w:pPr>
    </w:p>
    <w:p w14:paraId="7567CA3D" w14:textId="77777777" w:rsidR="007C280C" w:rsidRPr="00C22F32" w:rsidRDefault="007C280C" w:rsidP="00C22F32">
      <w:pPr>
        <w:spacing w:line="360" w:lineRule="auto"/>
        <w:jc w:val="both"/>
        <w:rPr>
          <w:rFonts w:ascii="Cambria" w:hAnsi="Cambria" w:cs="Arial"/>
        </w:rPr>
      </w:pPr>
    </w:p>
    <w:p w14:paraId="29C68637" w14:textId="77777777" w:rsidR="008D6F37" w:rsidRDefault="008D6F37" w:rsidP="00C22F32">
      <w:pPr>
        <w:spacing w:line="360" w:lineRule="auto"/>
        <w:jc w:val="both"/>
        <w:rPr>
          <w:rFonts w:ascii="Cambria" w:hAnsi="Cambria" w:cs="Arial"/>
        </w:rPr>
      </w:pPr>
    </w:p>
    <w:p w14:paraId="4017AFCA" w14:textId="77777777" w:rsidR="0041139B" w:rsidRDefault="0041139B" w:rsidP="00C22F32">
      <w:pPr>
        <w:spacing w:line="360" w:lineRule="auto"/>
        <w:jc w:val="both"/>
        <w:rPr>
          <w:rFonts w:ascii="Cambria" w:hAnsi="Cambria" w:cs="Arial"/>
        </w:rPr>
      </w:pPr>
    </w:p>
    <w:p w14:paraId="67BFC0FB" w14:textId="77777777" w:rsidR="0041139B" w:rsidRDefault="0041139B" w:rsidP="00C22F32">
      <w:pPr>
        <w:spacing w:line="360" w:lineRule="auto"/>
        <w:jc w:val="both"/>
        <w:rPr>
          <w:rFonts w:ascii="Cambria" w:hAnsi="Cambria" w:cs="Arial"/>
        </w:rPr>
      </w:pPr>
    </w:p>
    <w:p w14:paraId="425B4CE7" w14:textId="77777777" w:rsidR="0041139B" w:rsidRDefault="0041139B" w:rsidP="00C22F32">
      <w:pPr>
        <w:spacing w:line="360" w:lineRule="auto"/>
        <w:jc w:val="both"/>
        <w:rPr>
          <w:rFonts w:ascii="Cambria" w:hAnsi="Cambria" w:cs="Arial"/>
        </w:rPr>
      </w:pPr>
    </w:p>
    <w:p w14:paraId="43A20D17" w14:textId="77777777" w:rsidR="0041139B" w:rsidRDefault="0041139B" w:rsidP="00C22F32">
      <w:pPr>
        <w:spacing w:line="360" w:lineRule="auto"/>
        <w:jc w:val="both"/>
        <w:rPr>
          <w:rFonts w:ascii="Cambria" w:hAnsi="Cambria" w:cs="Arial"/>
        </w:rPr>
      </w:pPr>
    </w:p>
    <w:p w14:paraId="3ADCF6A9" w14:textId="77777777" w:rsidR="0041139B" w:rsidRDefault="0041139B" w:rsidP="00C22F32">
      <w:pPr>
        <w:spacing w:line="360" w:lineRule="auto"/>
        <w:jc w:val="both"/>
        <w:rPr>
          <w:rFonts w:ascii="Cambria" w:hAnsi="Cambria" w:cs="Arial"/>
        </w:rPr>
      </w:pPr>
    </w:p>
    <w:p w14:paraId="49EF79ED" w14:textId="77777777" w:rsidR="0041139B" w:rsidRDefault="0041139B" w:rsidP="00C22F32">
      <w:pPr>
        <w:spacing w:line="360" w:lineRule="auto"/>
        <w:jc w:val="both"/>
        <w:rPr>
          <w:rFonts w:ascii="Cambria" w:hAnsi="Cambria" w:cs="Arial"/>
        </w:rPr>
      </w:pPr>
    </w:p>
    <w:p w14:paraId="03254C59" w14:textId="77777777" w:rsidR="0041139B" w:rsidRDefault="0041139B" w:rsidP="00C22F32">
      <w:pPr>
        <w:spacing w:line="360" w:lineRule="auto"/>
        <w:jc w:val="both"/>
        <w:rPr>
          <w:rFonts w:ascii="Cambria" w:hAnsi="Cambria" w:cs="Arial"/>
        </w:rPr>
      </w:pPr>
    </w:p>
    <w:p w14:paraId="48EE9E3D" w14:textId="77777777" w:rsidR="0041139B" w:rsidRDefault="0041139B" w:rsidP="00C22F32">
      <w:pPr>
        <w:spacing w:line="360" w:lineRule="auto"/>
        <w:jc w:val="both"/>
        <w:rPr>
          <w:rFonts w:ascii="Cambria" w:hAnsi="Cambria" w:cs="Arial"/>
        </w:rPr>
      </w:pPr>
    </w:p>
    <w:p w14:paraId="053974F0" w14:textId="77777777" w:rsidR="0041139B" w:rsidRDefault="0041139B" w:rsidP="00C22F32">
      <w:pPr>
        <w:spacing w:line="360" w:lineRule="auto"/>
        <w:jc w:val="both"/>
        <w:rPr>
          <w:rFonts w:ascii="Cambria" w:hAnsi="Cambria" w:cs="Arial"/>
        </w:rPr>
      </w:pPr>
    </w:p>
    <w:p w14:paraId="0847DF73" w14:textId="77777777" w:rsidR="0041139B" w:rsidRDefault="0041139B" w:rsidP="00C22F32">
      <w:pPr>
        <w:spacing w:line="360" w:lineRule="auto"/>
        <w:jc w:val="both"/>
        <w:rPr>
          <w:rFonts w:ascii="Cambria" w:hAnsi="Cambria" w:cs="Arial"/>
        </w:rPr>
      </w:pPr>
    </w:p>
    <w:p w14:paraId="48540476" w14:textId="77777777" w:rsidR="0041139B" w:rsidRDefault="0041139B" w:rsidP="00C22F32">
      <w:pPr>
        <w:spacing w:line="360" w:lineRule="auto"/>
        <w:jc w:val="both"/>
        <w:rPr>
          <w:rFonts w:ascii="Cambria" w:hAnsi="Cambria" w:cs="Arial"/>
        </w:rPr>
      </w:pPr>
    </w:p>
    <w:p w14:paraId="5A3BF9DC" w14:textId="77777777" w:rsidR="0041139B" w:rsidRDefault="0041139B" w:rsidP="00C22F32">
      <w:pPr>
        <w:spacing w:line="360" w:lineRule="auto"/>
        <w:jc w:val="both"/>
        <w:rPr>
          <w:rFonts w:ascii="Cambria" w:hAnsi="Cambria" w:cs="Arial"/>
        </w:rPr>
      </w:pPr>
    </w:p>
    <w:p w14:paraId="49ED4257" w14:textId="77777777" w:rsidR="0041139B" w:rsidRDefault="0041139B" w:rsidP="00C22F32">
      <w:pPr>
        <w:spacing w:line="360" w:lineRule="auto"/>
        <w:jc w:val="both"/>
        <w:rPr>
          <w:rFonts w:ascii="Cambria" w:hAnsi="Cambria" w:cs="Arial"/>
        </w:rPr>
      </w:pPr>
    </w:p>
    <w:p w14:paraId="2E16E025" w14:textId="77777777" w:rsidR="0041139B" w:rsidRDefault="0041139B" w:rsidP="00C22F32">
      <w:pPr>
        <w:spacing w:line="360" w:lineRule="auto"/>
        <w:jc w:val="both"/>
        <w:rPr>
          <w:rFonts w:ascii="Cambria" w:hAnsi="Cambria" w:cs="Arial"/>
        </w:rPr>
      </w:pPr>
    </w:p>
    <w:p w14:paraId="3EA1AB6E" w14:textId="77777777" w:rsidR="0041139B" w:rsidRDefault="0041139B" w:rsidP="00C22F32">
      <w:pPr>
        <w:spacing w:line="360" w:lineRule="auto"/>
        <w:jc w:val="both"/>
        <w:rPr>
          <w:rFonts w:ascii="Cambria" w:hAnsi="Cambria" w:cs="Arial"/>
        </w:rPr>
      </w:pPr>
    </w:p>
    <w:p w14:paraId="5B3A7972" w14:textId="77777777" w:rsidR="0041139B" w:rsidRDefault="0041139B" w:rsidP="00C22F32">
      <w:pPr>
        <w:spacing w:line="360" w:lineRule="auto"/>
        <w:jc w:val="both"/>
        <w:rPr>
          <w:rFonts w:ascii="Cambria" w:hAnsi="Cambria" w:cs="Arial"/>
        </w:rPr>
      </w:pPr>
    </w:p>
    <w:p w14:paraId="6D51E620" w14:textId="77777777" w:rsidR="0041139B" w:rsidRDefault="0041139B" w:rsidP="00C22F32">
      <w:pPr>
        <w:spacing w:line="360" w:lineRule="auto"/>
        <w:jc w:val="both"/>
        <w:rPr>
          <w:rFonts w:ascii="Cambria" w:hAnsi="Cambria" w:cs="Arial"/>
        </w:rPr>
      </w:pPr>
    </w:p>
    <w:p w14:paraId="79F6400C" w14:textId="77777777" w:rsidR="0041139B" w:rsidRPr="00C22F32" w:rsidRDefault="0041139B" w:rsidP="00C22F32">
      <w:pPr>
        <w:spacing w:line="360" w:lineRule="auto"/>
        <w:jc w:val="both"/>
        <w:rPr>
          <w:rFonts w:ascii="Cambria" w:hAnsi="Cambria" w:cs="Arial"/>
        </w:rPr>
      </w:pPr>
    </w:p>
    <w:p w14:paraId="7704183F" w14:textId="77777777" w:rsidR="008D6F37" w:rsidRPr="00C22F32" w:rsidRDefault="008D6F37" w:rsidP="00C22F32">
      <w:pPr>
        <w:spacing w:line="360" w:lineRule="auto"/>
        <w:jc w:val="both"/>
        <w:rPr>
          <w:rFonts w:ascii="Cambria" w:hAnsi="Cambria" w:cs="Arial"/>
        </w:rPr>
      </w:pPr>
    </w:p>
    <w:tbl>
      <w:tblPr>
        <w:tblStyle w:val="TableGrid"/>
        <w:tblW w:w="0" w:type="auto"/>
        <w:tblLook w:val="04A0" w:firstRow="1" w:lastRow="0" w:firstColumn="1" w:lastColumn="0" w:noHBand="0" w:noVBand="1"/>
      </w:tblPr>
      <w:tblGrid>
        <w:gridCol w:w="2235"/>
        <w:gridCol w:w="7341"/>
      </w:tblGrid>
      <w:tr w:rsidR="008D6F37" w:rsidRPr="00C22F32" w14:paraId="5E8C23E1" w14:textId="77777777" w:rsidTr="008D6F37">
        <w:tc>
          <w:tcPr>
            <w:tcW w:w="9576" w:type="dxa"/>
            <w:gridSpan w:val="2"/>
          </w:tcPr>
          <w:p w14:paraId="73232DE2" w14:textId="77777777" w:rsidR="008D6F37" w:rsidRPr="00C22F32" w:rsidRDefault="008D6F37" w:rsidP="00C22F32">
            <w:pPr>
              <w:pStyle w:val="Heading1"/>
              <w:spacing w:before="0"/>
              <w:jc w:val="both"/>
              <w:rPr>
                <w:rFonts w:ascii="Cambria" w:hAnsi="Cambria"/>
                <w:color w:val="auto"/>
                <w:sz w:val="24"/>
                <w:szCs w:val="24"/>
              </w:rPr>
            </w:pPr>
            <w:bookmarkStart w:id="1" w:name="_Toc235672967"/>
            <w:r w:rsidRPr="00C22F32">
              <w:rPr>
                <w:rFonts w:ascii="Cambria" w:hAnsi="Cambria"/>
                <w:color w:val="auto"/>
                <w:sz w:val="24"/>
                <w:szCs w:val="24"/>
              </w:rPr>
              <w:lastRenderedPageBreak/>
              <w:t>HCU VHT Catalyst Training Schedule - Day 1</w:t>
            </w:r>
            <w:bookmarkEnd w:id="1"/>
          </w:p>
          <w:p w14:paraId="27A420D4" w14:textId="77777777" w:rsidR="008D6F37" w:rsidRPr="00C22F32" w:rsidRDefault="008D6F37" w:rsidP="00C22F32">
            <w:pPr>
              <w:jc w:val="both"/>
              <w:rPr>
                <w:rFonts w:ascii="Cambria" w:hAnsi="Cambria" w:cs="Arial"/>
              </w:rPr>
            </w:pPr>
          </w:p>
        </w:tc>
      </w:tr>
      <w:tr w:rsidR="008D6F37" w:rsidRPr="00C22F32" w14:paraId="3CCEDFA7" w14:textId="77777777" w:rsidTr="005B6041">
        <w:tc>
          <w:tcPr>
            <w:tcW w:w="2235" w:type="dxa"/>
          </w:tcPr>
          <w:p w14:paraId="414957CA" w14:textId="77777777" w:rsidR="008D6F37" w:rsidRPr="00C22F32" w:rsidRDefault="008D6F37" w:rsidP="00C22F32">
            <w:pPr>
              <w:jc w:val="both"/>
              <w:rPr>
                <w:rFonts w:ascii="Cambria" w:hAnsi="Cambria" w:cs="Arial"/>
                <w:b/>
              </w:rPr>
            </w:pPr>
            <w:r w:rsidRPr="00C22F32">
              <w:rPr>
                <w:rFonts w:ascii="Cambria" w:hAnsi="Cambria" w:cs="Arial"/>
                <w:b/>
              </w:rPr>
              <w:t>Time</w:t>
            </w:r>
          </w:p>
        </w:tc>
        <w:tc>
          <w:tcPr>
            <w:tcW w:w="7341" w:type="dxa"/>
          </w:tcPr>
          <w:p w14:paraId="35B9AD2F" w14:textId="77777777" w:rsidR="008D6F37" w:rsidRPr="00C22F32" w:rsidRDefault="008D6F37" w:rsidP="00C22F32">
            <w:pPr>
              <w:jc w:val="both"/>
              <w:rPr>
                <w:rFonts w:ascii="Cambria" w:hAnsi="Cambria" w:cs="Arial"/>
                <w:b/>
              </w:rPr>
            </w:pPr>
            <w:r w:rsidRPr="00C22F32">
              <w:rPr>
                <w:rFonts w:ascii="Cambria" w:hAnsi="Cambria" w:cs="Arial"/>
                <w:b/>
              </w:rPr>
              <w:t>Topic</w:t>
            </w:r>
          </w:p>
          <w:p w14:paraId="2F35C4E2" w14:textId="77777777" w:rsidR="005B6041" w:rsidRPr="00C22F32" w:rsidRDefault="005B6041" w:rsidP="00C22F32">
            <w:pPr>
              <w:jc w:val="both"/>
              <w:rPr>
                <w:rFonts w:ascii="Cambria" w:hAnsi="Cambria" w:cs="Arial"/>
                <w:b/>
              </w:rPr>
            </w:pPr>
          </w:p>
        </w:tc>
      </w:tr>
      <w:tr w:rsidR="008D6F37" w:rsidRPr="00C22F32" w14:paraId="02A5C974" w14:textId="77777777" w:rsidTr="005B6041">
        <w:tc>
          <w:tcPr>
            <w:tcW w:w="2235" w:type="dxa"/>
          </w:tcPr>
          <w:p w14:paraId="6766E36E" w14:textId="77777777" w:rsidR="008D6F37" w:rsidRPr="00C22F32" w:rsidRDefault="008D6F37" w:rsidP="00C22F32">
            <w:pPr>
              <w:jc w:val="both"/>
              <w:rPr>
                <w:rFonts w:ascii="Cambria" w:hAnsi="Cambria" w:cs="Arial"/>
              </w:rPr>
            </w:pPr>
            <w:r w:rsidRPr="00C22F32">
              <w:rPr>
                <w:rFonts w:ascii="Cambria" w:hAnsi="Cambria" w:cs="Arial"/>
              </w:rPr>
              <w:t>8:30 – 9:30</w:t>
            </w:r>
          </w:p>
          <w:p w14:paraId="712FE406" w14:textId="77777777" w:rsidR="00F32B0D" w:rsidRPr="00C22F32" w:rsidRDefault="00F32B0D" w:rsidP="00C22F32">
            <w:pPr>
              <w:jc w:val="both"/>
              <w:rPr>
                <w:rFonts w:ascii="Cambria" w:hAnsi="Cambria" w:cs="Arial"/>
              </w:rPr>
            </w:pPr>
          </w:p>
          <w:p w14:paraId="554BBE0D" w14:textId="77777777" w:rsidR="00F32B0D" w:rsidRPr="00C22F32" w:rsidRDefault="00F32B0D" w:rsidP="00C22F32">
            <w:pPr>
              <w:jc w:val="both"/>
              <w:rPr>
                <w:rFonts w:ascii="Cambria" w:hAnsi="Cambria" w:cs="Arial"/>
              </w:rPr>
            </w:pPr>
          </w:p>
        </w:tc>
        <w:tc>
          <w:tcPr>
            <w:tcW w:w="7341" w:type="dxa"/>
          </w:tcPr>
          <w:p w14:paraId="55C6ECEF" w14:textId="77777777" w:rsidR="005B6041" w:rsidRPr="00C22F32" w:rsidRDefault="008D6F37" w:rsidP="00C22F32">
            <w:pPr>
              <w:jc w:val="both"/>
              <w:rPr>
                <w:rFonts w:ascii="Cambria" w:hAnsi="Cambria" w:cs="Arial"/>
              </w:rPr>
            </w:pPr>
            <w:r w:rsidRPr="00C22F32">
              <w:rPr>
                <w:rFonts w:ascii="Cambria" w:hAnsi="Cambria" w:cs="Arial"/>
              </w:rPr>
              <w:t>Introduction and Background of VHT Catalyst</w:t>
            </w:r>
          </w:p>
          <w:p w14:paraId="4B7C8276" w14:textId="77777777" w:rsidR="005B6041" w:rsidRPr="00C22F32" w:rsidRDefault="005B6041" w:rsidP="00C22F32">
            <w:pPr>
              <w:jc w:val="both"/>
              <w:rPr>
                <w:rFonts w:ascii="Cambria" w:hAnsi="Cambria" w:cs="Arial"/>
              </w:rPr>
            </w:pPr>
          </w:p>
        </w:tc>
      </w:tr>
      <w:tr w:rsidR="008D6F37" w:rsidRPr="00C22F32" w14:paraId="3A0ED826" w14:textId="77777777" w:rsidTr="005B6041">
        <w:tc>
          <w:tcPr>
            <w:tcW w:w="2235" w:type="dxa"/>
          </w:tcPr>
          <w:p w14:paraId="2D2E1FCA" w14:textId="77777777" w:rsidR="008D6F37" w:rsidRPr="00C22F32" w:rsidRDefault="008D6F37" w:rsidP="00C22F32">
            <w:pPr>
              <w:jc w:val="both"/>
              <w:rPr>
                <w:rFonts w:ascii="Cambria" w:hAnsi="Cambria" w:cs="Arial"/>
              </w:rPr>
            </w:pPr>
            <w:r w:rsidRPr="00C22F32">
              <w:rPr>
                <w:rFonts w:ascii="Cambria" w:hAnsi="Cambria" w:cs="Arial"/>
              </w:rPr>
              <w:t>9:30 -10:00</w:t>
            </w:r>
          </w:p>
          <w:p w14:paraId="5D864826" w14:textId="77777777" w:rsidR="00F32B0D" w:rsidRPr="00C22F32" w:rsidRDefault="00F32B0D" w:rsidP="00C22F32">
            <w:pPr>
              <w:jc w:val="both"/>
              <w:rPr>
                <w:rFonts w:ascii="Cambria" w:hAnsi="Cambria" w:cs="Arial"/>
              </w:rPr>
            </w:pPr>
          </w:p>
          <w:p w14:paraId="038ABA64" w14:textId="77777777" w:rsidR="00F32B0D" w:rsidRPr="00C22F32" w:rsidRDefault="00F32B0D" w:rsidP="00C22F32">
            <w:pPr>
              <w:jc w:val="both"/>
              <w:rPr>
                <w:rFonts w:ascii="Cambria" w:hAnsi="Cambria" w:cs="Arial"/>
              </w:rPr>
            </w:pPr>
          </w:p>
        </w:tc>
        <w:tc>
          <w:tcPr>
            <w:tcW w:w="7341" w:type="dxa"/>
          </w:tcPr>
          <w:p w14:paraId="7C1D46F8" w14:textId="77777777" w:rsidR="008D6F37" w:rsidRPr="00C22F32" w:rsidRDefault="008D6F37" w:rsidP="00C22F32">
            <w:pPr>
              <w:jc w:val="both"/>
              <w:rPr>
                <w:rFonts w:ascii="Cambria" w:hAnsi="Cambria" w:cs="Arial"/>
              </w:rPr>
            </w:pPr>
            <w:r w:rsidRPr="00C22F32">
              <w:rPr>
                <w:rFonts w:ascii="Cambria" w:hAnsi="Cambria" w:cs="Arial"/>
              </w:rPr>
              <w:t>Qualities of a VHT Catalyst</w:t>
            </w:r>
          </w:p>
          <w:p w14:paraId="0A38A497" w14:textId="77777777" w:rsidR="005B6041" w:rsidRPr="00C22F32" w:rsidRDefault="005B6041" w:rsidP="00C22F32">
            <w:pPr>
              <w:jc w:val="both"/>
              <w:rPr>
                <w:rFonts w:ascii="Cambria" w:hAnsi="Cambria" w:cs="Arial"/>
              </w:rPr>
            </w:pPr>
          </w:p>
        </w:tc>
      </w:tr>
      <w:tr w:rsidR="008D6F37" w:rsidRPr="00C22F32" w14:paraId="0AB3A730" w14:textId="77777777" w:rsidTr="005B6041">
        <w:tc>
          <w:tcPr>
            <w:tcW w:w="2235" w:type="dxa"/>
          </w:tcPr>
          <w:p w14:paraId="6686F27C" w14:textId="77777777" w:rsidR="008D6F37" w:rsidRPr="00C22F32" w:rsidRDefault="008D6F37" w:rsidP="00C22F32">
            <w:pPr>
              <w:jc w:val="both"/>
              <w:rPr>
                <w:rFonts w:ascii="Cambria" w:hAnsi="Cambria" w:cs="Arial"/>
              </w:rPr>
            </w:pPr>
            <w:r w:rsidRPr="00C22F32">
              <w:rPr>
                <w:rFonts w:ascii="Cambria" w:hAnsi="Cambria" w:cs="Arial"/>
              </w:rPr>
              <w:t>10:00  - 10:45</w:t>
            </w:r>
          </w:p>
          <w:p w14:paraId="6211603A" w14:textId="77777777" w:rsidR="00F32B0D" w:rsidRPr="00C22F32" w:rsidRDefault="00F32B0D" w:rsidP="00C22F32">
            <w:pPr>
              <w:jc w:val="both"/>
              <w:rPr>
                <w:rFonts w:ascii="Cambria" w:hAnsi="Cambria" w:cs="Arial"/>
              </w:rPr>
            </w:pPr>
          </w:p>
          <w:p w14:paraId="4FA58176" w14:textId="77777777" w:rsidR="00F32B0D" w:rsidRPr="00C22F32" w:rsidRDefault="00F32B0D" w:rsidP="00C22F32">
            <w:pPr>
              <w:jc w:val="both"/>
              <w:rPr>
                <w:rFonts w:ascii="Cambria" w:hAnsi="Cambria" w:cs="Arial"/>
              </w:rPr>
            </w:pPr>
          </w:p>
        </w:tc>
        <w:tc>
          <w:tcPr>
            <w:tcW w:w="7341" w:type="dxa"/>
          </w:tcPr>
          <w:p w14:paraId="1B647764" w14:textId="77777777" w:rsidR="008D6F37" w:rsidRPr="00C22F32" w:rsidRDefault="008D6F37" w:rsidP="00C22F32">
            <w:pPr>
              <w:jc w:val="both"/>
              <w:rPr>
                <w:rFonts w:ascii="Cambria" w:hAnsi="Cambria" w:cs="Arial"/>
              </w:rPr>
            </w:pPr>
            <w:r w:rsidRPr="00C22F32">
              <w:rPr>
                <w:rFonts w:ascii="Cambria" w:hAnsi="Cambria" w:cs="Arial"/>
              </w:rPr>
              <w:t>Roles an</w:t>
            </w:r>
            <w:r w:rsidR="00C22F32" w:rsidRPr="00C22F32">
              <w:rPr>
                <w:rFonts w:ascii="Cambria" w:hAnsi="Cambria" w:cs="Arial"/>
              </w:rPr>
              <w:t>d</w:t>
            </w:r>
            <w:r w:rsidRPr="00C22F32">
              <w:rPr>
                <w:rFonts w:ascii="Cambria" w:hAnsi="Cambria" w:cs="Arial"/>
              </w:rPr>
              <w:t xml:space="preserve"> Responsibilities of a VHT Catalyst</w:t>
            </w:r>
          </w:p>
          <w:p w14:paraId="784503E7" w14:textId="77777777" w:rsidR="005B6041" w:rsidRPr="00C22F32" w:rsidRDefault="005B6041" w:rsidP="00C22F32">
            <w:pPr>
              <w:jc w:val="both"/>
              <w:rPr>
                <w:rFonts w:ascii="Cambria" w:hAnsi="Cambria" w:cs="Arial"/>
              </w:rPr>
            </w:pPr>
          </w:p>
        </w:tc>
      </w:tr>
      <w:tr w:rsidR="008D6F37" w:rsidRPr="00C22F32" w14:paraId="62F68E86" w14:textId="77777777" w:rsidTr="005B6041">
        <w:tc>
          <w:tcPr>
            <w:tcW w:w="2235" w:type="dxa"/>
          </w:tcPr>
          <w:p w14:paraId="29219011" w14:textId="77777777" w:rsidR="008D6F37" w:rsidRPr="00C22F32" w:rsidRDefault="008D6F37" w:rsidP="00C22F32">
            <w:pPr>
              <w:jc w:val="both"/>
              <w:rPr>
                <w:rFonts w:ascii="Cambria" w:hAnsi="Cambria" w:cs="Arial"/>
              </w:rPr>
            </w:pPr>
            <w:r w:rsidRPr="00C22F32">
              <w:rPr>
                <w:rFonts w:ascii="Cambria" w:hAnsi="Cambria" w:cs="Arial"/>
              </w:rPr>
              <w:t>10:45 – 11:15</w:t>
            </w:r>
          </w:p>
          <w:p w14:paraId="07A0956D" w14:textId="77777777" w:rsidR="00F32B0D" w:rsidRPr="00C22F32" w:rsidRDefault="00F32B0D" w:rsidP="00C22F32">
            <w:pPr>
              <w:jc w:val="both"/>
              <w:rPr>
                <w:rFonts w:ascii="Cambria" w:hAnsi="Cambria" w:cs="Arial"/>
              </w:rPr>
            </w:pPr>
          </w:p>
          <w:p w14:paraId="36912162" w14:textId="77777777" w:rsidR="00F32B0D" w:rsidRPr="00C22F32" w:rsidRDefault="00F32B0D" w:rsidP="00C22F32">
            <w:pPr>
              <w:jc w:val="both"/>
              <w:rPr>
                <w:rFonts w:ascii="Cambria" w:hAnsi="Cambria" w:cs="Arial"/>
              </w:rPr>
            </w:pPr>
          </w:p>
        </w:tc>
        <w:tc>
          <w:tcPr>
            <w:tcW w:w="7341" w:type="dxa"/>
          </w:tcPr>
          <w:p w14:paraId="78BA7B93" w14:textId="77777777" w:rsidR="008D6F37" w:rsidRPr="00C22F32" w:rsidRDefault="008D6F37" w:rsidP="00C22F32">
            <w:pPr>
              <w:jc w:val="both"/>
              <w:rPr>
                <w:rFonts w:ascii="Cambria" w:hAnsi="Cambria" w:cs="Arial"/>
                <w:i/>
              </w:rPr>
            </w:pPr>
            <w:r w:rsidRPr="00C22F32">
              <w:rPr>
                <w:rFonts w:ascii="Cambria" w:hAnsi="Cambria" w:cs="Arial"/>
                <w:i/>
              </w:rPr>
              <w:t>Tea Break</w:t>
            </w:r>
          </w:p>
          <w:p w14:paraId="2523A17A" w14:textId="77777777" w:rsidR="005B6041" w:rsidRPr="00C22F32" w:rsidRDefault="005B6041" w:rsidP="00C22F32">
            <w:pPr>
              <w:jc w:val="both"/>
              <w:rPr>
                <w:rFonts w:ascii="Cambria" w:hAnsi="Cambria" w:cs="Arial"/>
              </w:rPr>
            </w:pPr>
          </w:p>
        </w:tc>
      </w:tr>
      <w:tr w:rsidR="008D6F37" w:rsidRPr="00C22F32" w14:paraId="578840F5" w14:textId="77777777" w:rsidTr="005B6041">
        <w:tc>
          <w:tcPr>
            <w:tcW w:w="2235" w:type="dxa"/>
          </w:tcPr>
          <w:p w14:paraId="27C69647" w14:textId="77777777" w:rsidR="008D6F37" w:rsidRPr="00C22F32" w:rsidRDefault="008D6F37" w:rsidP="00C22F32">
            <w:pPr>
              <w:jc w:val="both"/>
              <w:rPr>
                <w:rFonts w:ascii="Cambria" w:hAnsi="Cambria" w:cs="Arial"/>
              </w:rPr>
            </w:pPr>
            <w:r w:rsidRPr="00C22F32">
              <w:rPr>
                <w:rFonts w:ascii="Cambria" w:hAnsi="Cambria" w:cs="Arial"/>
              </w:rPr>
              <w:t>11:15 – 12:00</w:t>
            </w:r>
          </w:p>
          <w:p w14:paraId="087FF557" w14:textId="77777777" w:rsidR="00F32B0D" w:rsidRPr="00C22F32" w:rsidRDefault="00F32B0D" w:rsidP="00C22F32">
            <w:pPr>
              <w:jc w:val="both"/>
              <w:rPr>
                <w:rFonts w:ascii="Cambria" w:hAnsi="Cambria" w:cs="Arial"/>
              </w:rPr>
            </w:pPr>
          </w:p>
          <w:p w14:paraId="2FF3D263" w14:textId="77777777" w:rsidR="00F32B0D" w:rsidRPr="00C22F32" w:rsidRDefault="00F32B0D" w:rsidP="00C22F32">
            <w:pPr>
              <w:jc w:val="both"/>
              <w:rPr>
                <w:rFonts w:ascii="Cambria" w:hAnsi="Cambria" w:cs="Arial"/>
              </w:rPr>
            </w:pPr>
          </w:p>
        </w:tc>
        <w:tc>
          <w:tcPr>
            <w:tcW w:w="7341" w:type="dxa"/>
          </w:tcPr>
          <w:p w14:paraId="37DAFA41" w14:textId="77777777" w:rsidR="008D6F37" w:rsidRPr="00C22F32" w:rsidRDefault="005B6041" w:rsidP="00C22F32">
            <w:pPr>
              <w:jc w:val="both"/>
              <w:rPr>
                <w:rFonts w:ascii="Cambria" w:hAnsi="Cambria" w:cs="Arial"/>
              </w:rPr>
            </w:pPr>
            <w:r w:rsidRPr="00C22F32">
              <w:rPr>
                <w:rFonts w:ascii="Cambria" w:hAnsi="Cambria" w:cs="Arial"/>
              </w:rPr>
              <w:t>VHT Leadership: VHT Coordinator vs. VHT Catalyst</w:t>
            </w:r>
          </w:p>
          <w:p w14:paraId="66BF64BB" w14:textId="77777777" w:rsidR="005B6041" w:rsidRPr="00C22F32" w:rsidRDefault="005B6041" w:rsidP="00C22F32">
            <w:pPr>
              <w:jc w:val="both"/>
              <w:rPr>
                <w:rFonts w:ascii="Cambria" w:hAnsi="Cambria" w:cs="Arial"/>
              </w:rPr>
            </w:pPr>
          </w:p>
        </w:tc>
      </w:tr>
      <w:tr w:rsidR="008D6F37" w:rsidRPr="00C22F32" w14:paraId="2E5311C4" w14:textId="77777777" w:rsidTr="005B6041">
        <w:tc>
          <w:tcPr>
            <w:tcW w:w="2235" w:type="dxa"/>
          </w:tcPr>
          <w:p w14:paraId="2130EDD8" w14:textId="77777777" w:rsidR="008D6F37" w:rsidRPr="00C22F32" w:rsidRDefault="008D6F37" w:rsidP="00C22F32">
            <w:pPr>
              <w:jc w:val="both"/>
              <w:rPr>
                <w:rFonts w:ascii="Cambria" w:hAnsi="Cambria" w:cs="Arial"/>
              </w:rPr>
            </w:pPr>
            <w:r w:rsidRPr="00C22F32">
              <w:rPr>
                <w:rFonts w:ascii="Cambria" w:hAnsi="Cambria" w:cs="Arial"/>
              </w:rPr>
              <w:t>12:00 – 1:00</w:t>
            </w:r>
          </w:p>
          <w:p w14:paraId="6D212E17" w14:textId="77777777" w:rsidR="00F32B0D" w:rsidRPr="00C22F32" w:rsidRDefault="00F32B0D" w:rsidP="00C22F32">
            <w:pPr>
              <w:jc w:val="both"/>
              <w:rPr>
                <w:rFonts w:ascii="Cambria" w:hAnsi="Cambria" w:cs="Arial"/>
              </w:rPr>
            </w:pPr>
          </w:p>
          <w:p w14:paraId="2CF21228" w14:textId="77777777" w:rsidR="00F32B0D" w:rsidRPr="00C22F32" w:rsidRDefault="00F32B0D" w:rsidP="00C22F32">
            <w:pPr>
              <w:jc w:val="both"/>
              <w:rPr>
                <w:rFonts w:ascii="Cambria" w:hAnsi="Cambria" w:cs="Arial"/>
              </w:rPr>
            </w:pPr>
          </w:p>
        </w:tc>
        <w:tc>
          <w:tcPr>
            <w:tcW w:w="7341" w:type="dxa"/>
          </w:tcPr>
          <w:p w14:paraId="5DAF4E4A" w14:textId="77777777" w:rsidR="008D6F37" w:rsidRPr="00C22F32" w:rsidRDefault="005B6041" w:rsidP="00C22F32">
            <w:pPr>
              <w:jc w:val="both"/>
              <w:rPr>
                <w:rFonts w:ascii="Cambria" w:hAnsi="Cambria" w:cs="Arial"/>
              </w:rPr>
            </w:pPr>
            <w:r w:rsidRPr="00C22F32">
              <w:rPr>
                <w:rFonts w:ascii="Cambria" w:hAnsi="Cambria" w:cs="Arial"/>
              </w:rPr>
              <w:t>Team Building: Conflict Resolution – “I” messages</w:t>
            </w:r>
          </w:p>
          <w:p w14:paraId="295B4AD8" w14:textId="77777777" w:rsidR="005B6041" w:rsidRPr="00C22F32" w:rsidRDefault="005B6041" w:rsidP="00C22F32">
            <w:pPr>
              <w:jc w:val="both"/>
              <w:rPr>
                <w:rFonts w:ascii="Cambria" w:hAnsi="Cambria" w:cs="Arial"/>
              </w:rPr>
            </w:pPr>
          </w:p>
        </w:tc>
      </w:tr>
      <w:tr w:rsidR="008D6F37" w:rsidRPr="00C22F32" w14:paraId="071E385B" w14:textId="77777777" w:rsidTr="008D6F37">
        <w:tc>
          <w:tcPr>
            <w:tcW w:w="2235" w:type="dxa"/>
          </w:tcPr>
          <w:p w14:paraId="43DD691D" w14:textId="77777777" w:rsidR="008D6F37" w:rsidRPr="00C22F32" w:rsidRDefault="008D6F37" w:rsidP="00C22F32">
            <w:pPr>
              <w:jc w:val="both"/>
              <w:rPr>
                <w:rFonts w:ascii="Cambria" w:hAnsi="Cambria" w:cs="Arial"/>
              </w:rPr>
            </w:pPr>
            <w:r w:rsidRPr="00C22F32">
              <w:rPr>
                <w:rFonts w:ascii="Cambria" w:hAnsi="Cambria" w:cs="Arial"/>
              </w:rPr>
              <w:t>1:00 – 2:00</w:t>
            </w:r>
          </w:p>
          <w:p w14:paraId="2016605E" w14:textId="77777777" w:rsidR="00F32B0D" w:rsidRPr="00C22F32" w:rsidRDefault="00F32B0D" w:rsidP="00C22F32">
            <w:pPr>
              <w:jc w:val="both"/>
              <w:rPr>
                <w:rFonts w:ascii="Cambria" w:hAnsi="Cambria" w:cs="Arial"/>
              </w:rPr>
            </w:pPr>
          </w:p>
          <w:p w14:paraId="157BC008" w14:textId="77777777" w:rsidR="00F32B0D" w:rsidRPr="00C22F32" w:rsidRDefault="00F32B0D" w:rsidP="00C22F32">
            <w:pPr>
              <w:jc w:val="both"/>
              <w:rPr>
                <w:rFonts w:ascii="Cambria" w:hAnsi="Cambria" w:cs="Arial"/>
              </w:rPr>
            </w:pPr>
          </w:p>
        </w:tc>
        <w:tc>
          <w:tcPr>
            <w:tcW w:w="7341" w:type="dxa"/>
          </w:tcPr>
          <w:p w14:paraId="4782AA21" w14:textId="77777777" w:rsidR="008D6F37" w:rsidRPr="00C22F32" w:rsidRDefault="005B6041" w:rsidP="00C22F32">
            <w:pPr>
              <w:jc w:val="both"/>
              <w:rPr>
                <w:rFonts w:ascii="Cambria" w:hAnsi="Cambria" w:cs="Arial"/>
                <w:i/>
              </w:rPr>
            </w:pPr>
            <w:r w:rsidRPr="00C22F32">
              <w:rPr>
                <w:rFonts w:ascii="Cambria" w:hAnsi="Cambria" w:cs="Arial"/>
                <w:i/>
              </w:rPr>
              <w:t>Lunch</w:t>
            </w:r>
          </w:p>
          <w:p w14:paraId="7AC588CE" w14:textId="77777777" w:rsidR="005B6041" w:rsidRPr="00C22F32" w:rsidRDefault="005B6041" w:rsidP="00C22F32">
            <w:pPr>
              <w:jc w:val="both"/>
              <w:rPr>
                <w:rFonts w:ascii="Cambria" w:hAnsi="Cambria" w:cs="Arial"/>
                <w:i/>
              </w:rPr>
            </w:pPr>
          </w:p>
        </w:tc>
      </w:tr>
      <w:tr w:rsidR="008D6F37" w:rsidRPr="00C22F32" w14:paraId="64353CDA" w14:textId="77777777" w:rsidTr="008D6F37">
        <w:tc>
          <w:tcPr>
            <w:tcW w:w="2235" w:type="dxa"/>
          </w:tcPr>
          <w:p w14:paraId="2D64B5BB" w14:textId="77777777" w:rsidR="008D6F37" w:rsidRPr="00C22F32" w:rsidRDefault="005B6041" w:rsidP="00C22F32">
            <w:pPr>
              <w:jc w:val="both"/>
              <w:rPr>
                <w:rFonts w:ascii="Cambria" w:hAnsi="Cambria" w:cs="Arial"/>
              </w:rPr>
            </w:pPr>
            <w:r w:rsidRPr="00C22F32">
              <w:rPr>
                <w:rFonts w:ascii="Cambria" w:hAnsi="Cambria" w:cs="Arial"/>
              </w:rPr>
              <w:t>2:00 – 3:30</w:t>
            </w:r>
          </w:p>
          <w:p w14:paraId="0B9C8308" w14:textId="77777777" w:rsidR="00F32B0D" w:rsidRPr="00C22F32" w:rsidRDefault="00F32B0D" w:rsidP="00C22F32">
            <w:pPr>
              <w:jc w:val="both"/>
              <w:rPr>
                <w:rFonts w:ascii="Cambria" w:hAnsi="Cambria" w:cs="Arial"/>
              </w:rPr>
            </w:pPr>
          </w:p>
          <w:p w14:paraId="0E5B70F2" w14:textId="77777777" w:rsidR="00F32B0D" w:rsidRPr="00C22F32" w:rsidRDefault="00F32B0D" w:rsidP="00C22F32">
            <w:pPr>
              <w:jc w:val="both"/>
              <w:rPr>
                <w:rFonts w:ascii="Cambria" w:hAnsi="Cambria" w:cs="Arial"/>
              </w:rPr>
            </w:pPr>
          </w:p>
        </w:tc>
        <w:tc>
          <w:tcPr>
            <w:tcW w:w="7341" w:type="dxa"/>
          </w:tcPr>
          <w:p w14:paraId="6508BFBD" w14:textId="77777777" w:rsidR="008D6F37" w:rsidRPr="00C22F32" w:rsidRDefault="005B6041" w:rsidP="00C22F32">
            <w:pPr>
              <w:jc w:val="both"/>
              <w:rPr>
                <w:rFonts w:ascii="Cambria" w:hAnsi="Cambria" w:cs="Arial"/>
              </w:rPr>
            </w:pPr>
            <w:r w:rsidRPr="00C22F32">
              <w:rPr>
                <w:rFonts w:ascii="Cambria" w:hAnsi="Cambria" w:cs="Arial"/>
              </w:rPr>
              <w:t>Principles/Practices of Community Mobilization</w:t>
            </w:r>
          </w:p>
          <w:p w14:paraId="1BB0AEF9" w14:textId="77777777" w:rsidR="005B6041" w:rsidRPr="00C22F32" w:rsidRDefault="005B6041" w:rsidP="00C22F32">
            <w:pPr>
              <w:jc w:val="both"/>
              <w:rPr>
                <w:rFonts w:ascii="Cambria" w:hAnsi="Cambria" w:cs="Arial"/>
              </w:rPr>
            </w:pPr>
          </w:p>
        </w:tc>
      </w:tr>
      <w:tr w:rsidR="008D6F37" w:rsidRPr="00C22F32" w14:paraId="0323F2FA" w14:textId="77777777" w:rsidTr="008D6F37">
        <w:tc>
          <w:tcPr>
            <w:tcW w:w="2235" w:type="dxa"/>
          </w:tcPr>
          <w:p w14:paraId="696C7273" w14:textId="77777777" w:rsidR="008D6F37" w:rsidRPr="00C22F32" w:rsidRDefault="005B6041" w:rsidP="00C22F32">
            <w:pPr>
              <w:jc w:val="both"/>
              <w:rPr>
                <w:rFonts w:ascii="Cambria" w:hAnsi="Cambria" w:cs="Arial"/>
              </w:rPr>
            </w:pPr>
            <w:r w:rsidRPr="00C22F32">
              <w:rPr>
                <w:rFonts w:ascii="Cambria" w:hAnsi="Cambria" w:cs="Arial"/>
              </w:rPr>
              <w:t>3:30 – 4:00</w:t>
            </w:r>
          </w:p>
          <w:p w14:paraId="006F9E44" w14:textId="77777777" w:rsidR="00F32B0D" w:rsidRPr="00C22F32" w:rsidRDefault="00F32B0D" w:rsidP="00C22F32">
            <w:pPr>
              <w:jc w:val="both"/>
              <w:rPr>
                <w:rFonts w:ascii="Cambria" w:hAnsi="Cambria" w:cs="Arial"/>
              </w:rPr>
            </w:pPr>
          </w:p>
          <w:p w14:paraId="55174D2D" w14:textId="77777777" w:rsidR="00F32B0D" w:rsidRPr="00C22F32" w:rsidRDefault="00F32B0D" w:rsidP="00C22F32">
            <w:pPr>
              <w:jc w:val="both"/>
              <w:rPr>
                <w:rFonts w:ascii="Cambria" w:hAnsi="Cambria" w:cs="Arial"/>
              </w:rPr>
            </w:pPr>
          </w:p>
        </w:tc>
        <w:tc>
          <w:tcPr>
            <w:tcW w:w="7341" w:type="dxa"/>
          </w:tcPr>
          <w:p w14:paraId="79F89335" w14:textId="77777777" w:rsidR="008D6F37" w:rsidRPr="00C22F32" w:rsidRDefault="005B6041" w:rsidP="00C22F32">
            <w:pPr>
              <w:jc w:val="both"/>
              <w:rPr>
                <w:rFonts w:ascii="Cambria" w:hAnsi="Cambria" w:cs="Arial"/>
              </w:rPr>
            </w:pPr>
            <w:r w:rsidRPr="00C22F32">
              <w:rPr>
                <w:rFonts w:ascii="Cambria" w:hAnsi="Cambria" w:cs="Arial"/>
              </w:rPr>
              <w:t>Additional Knowledge, Skills and Competencies</w:t>
            </w:r>
          </w:p>
          <w:p w14:paraId="50345815" w14:textId="77777777" w:rsidR="005B6041" w:rsidRPr="00C22F32" w:rsidRDefault="005B6041" w:rsidP="00C22F32">
            <w:pPr>
              <w:jc w:val="both"/>
              <w:rPr>
                <w:rFonts w:ascii="Cambria" w:hAnsi="Cambria" w:cs="Arial"/>
              </w:rPr>
            </w:pPr>
          </w:p>
        </w:tc>
      </w:tr>
      <w:tr w:rsidR="008D6F37" w:rsidRPr="00C22F32" w14:paraId="6EAD41D6" w14:textId="77777777" w:rsidTr="008D6F37">
        <w:tc>
          <w:tcPr>
            <w:tcW w:w="2235" w:type="dxa"/>
          </w:tcPr>
          <w:p w14:paraId="152D1007" w14:textId="77777777" w:rsidR="008D6F37" w:rsidRPr="00C22F32" w:rsidRDefault="005B6041" w:rsidP="00C22F32">
            <w:pPr>
              <w:jc w:val="both"/>
              <w:rPr>
                <w:rFonts w:ascii="Cambria" w:hAnsi="Cambria" w:cs="Arial"/>
              </w:rPr>
            </w:pPr>
            <w:r w:rsidRPr="00C22F32">
              <w:rPr>
                <w:rFonts w:ascii="Cambria" w:hAnsi="Cambria" w:cs="Arial"/>
              </w:rPr>
              <w:t>4:00 – 4:30</w:t>
            </w:r>
          </w:p>
          <w:p w14:paraId="7CCCA0A7" w14:textId="77777777" w:rsidR="00F32B0D" w:rsidRPr="00C22F32" w:rsidRDefault="00F32B0D" w:rsidP="00C22F32">
            <w:pPr>
              <w:jc w:val="both"/>
              <w:rPr>
                <w:rFonts w:ascii="Cambria" w:hAnsi="Cambria" w:cs="Arial"/>
              </w:rPr>
            </w:pPr>
          </w:p>
          <w:p w14:paraId="513C1BC8" w14:textId="77777777" w:rsidR="00F32B0D" w:rsidRPr="00C22F32" w:rsidRDefault="00F32B0D" w:rsidP="00C22F32">
            <w:pPr>
              <w:jc w:val="both"/>
              <w:rPr>
                <w:rFonts w:ascii="Cambria" w:hAnsi="Cambria" w:cs="Arial"/>
              </w:rPr>
            </w:pPr>
          </w:p>
        </w:tc>
        <w:tc>
          <w:tcPr>
            <w:tcW w:w="7341" w:type="dxa"/>
          </w:tcPr>
          <w:p w14:paraId="0A029DE7" w14:textId="77777777" w:rsidR="008D6F37" w:rsidRPr="00C22F32" w:rsidRDefault="005B6041" w:rsidP="00C22F32">
            <w:pPr>
              <w:jc w:val="both"/>
              <w:rPr>
                <w:rFonts w:ascii="Cambria" w:hAnsi="Cambria" w:cs="Arial"/>
                <w:i/>
              </w:rPr>
            </w:pPr>
            <w:r w:rsidRPr="00C22F32">
              <w:rPr>
                <w:rFonts w:ascii="Cambria" w:hAnsi="Cambria" w:cs="Arial"/>
                <w:i/>
              </w:rPr>
              <w:t>Evaluation</w:t>
            </w:r>
          </w:p>
          <w:p w14:paraId="21705D05" w14:textId="77777777" w:rsidR="005B6041" w:rsidRPr="00C22F32" w:rsidRDefault="005B6041" w:rsidP="00C22F32">
            <w:pPr>
              <w:jc w:val="both"/>
              <w:rPr>
                <w:rFonts w:ascii="Cambria" w:hAnsi="Cambria" w:cs="Arial"/>
              </w:rPr>
            </w:pPr>
          </w:p>
        </w:tc>
      </w:tr>
    </w:tbl>
    <w:p w14:paraId="07C3915A" w14:textId="77777777" w:rsidR="008D6F37" w:rsidRPr="00C22F32" w:rsidRDefault="008D6F37" w:rsidP="00C22F32">
      <w:pPr>
        <w:spacing w:line="360" w:lineRule="auto"/>
        <w:jc w:val="both"/>
        <w:rPr>
          <w:rFonts w:ascii="Cambria" w:hAnsi="Cambria" w:cs="Arial"/>
        </w:rPr>
      </w:pPr>
    </w:p>
    <w:p w14:paraId="74ABDEAB" w14:textId="77777777" w:rsidR="008D6F37" w:rsidRPr="00C22F32" w:rsidRDefault="008D6F37" w:rsidP="00C22F32">
      <w:pPr>
        <w:spacing w:line="360" w:lineRule="auto"/>
        <w:jc w:val="both"/>
        <w:rPr>
          <w:rFonts w:ascii="Cambria" w:hAnsi="Cambria" w:cs="Arial"/>
        </w:rPr>
      </w:pPr>
    </w:p>
    <w:p w14:paraId="008A3013" w14:textId="77777777" w:rsidR="008D6F37" w:rsidRPr="00C22F32" w:rsidRDefault="008D6F37" w:rsidP="00C22F32">
      <w:pPr>
        <w:spacing w:line="360" w:lineRule="auto"/>
        <w:jc w:val="both"/>
        <w:rPr>
          <w:rFonts w:ascii="Cambria" w:hAnsi="Cambria" w:cs="Arial"/>
        </w:rPr>
      </w:pPr>
    </w:p>
    <w:p w14:paraId="5062F662" w14:textId="77777777" w:rsidR="00050C2C" w:rsidRPr="00C22F32" w:rsidRDefault="00050C2C" w:rsidP="00C22F32">
      <w:pPr>
        <w:spacing w:line="360" w:lineRule="auto"/>
        <w:jc w:val="both"/>
        <w:rPr>
          <w:rFonts w:ascii="Cambria" w:hAnsi="Cambria" w:cs="Arial"/>
        </w:rPr>
      </w:pPr>
    </w:p>
    <w:p w14:paraId="7F92F141" w14:textId="77777777" w:rsidR="00D50D23" w:rsidRPr="00C22F32" w:rsidRDefault="00D50D23" w:rsidP="00C22F32">
      <w:pPr>
        <w:spacing w:line="360" w:lineRule="auto"/>
        <w:jc w:val="both"/>
        <w:rPr>
          <w:rFonts w:ascii="Cambria" w:hAnsi="Cambria" w:cs="Arial"/>
        </w:rPr>
      </w:pPr>
    </w:p>
    <w:p w14:paraId="433E463F" w14:textId="77777777" w:rsidR="007F79FD" w:rsidRPr="00C22F32" w:rsidRDefault="007F79FD" w:rsidP="00C22F32">
      <w:pPr>
        <w:spacing w:line="360" w:lineRule="auto"/>
        <w:jc w:val="both"/>
        <w:rPr>
          <w:rFonts w:ascii="Cambria" w:hAnsi="Cambria" w:cs="Arial"/>
        </w:rPr>
      </w:pPr>
    </w:p>
    <w:p w14:paraId="4719ADA3" w14:textId="77777777" w:rsidR="005B6041" w:rsidRPr="00C22F32" w:rsidRDefault="005B6041" w:rsidP="00C22F32">
      <w:pPr>
        <w:spacing w:line="360" w:lineRule="auto"/>
        <w:jc w:val="both"/>
        <w:rPr>
          <w:rFonts w:ascii="Cambria" w:hAnsi="Cambria" w:cs="Arial"/>
        </w:rPr>
      </w:pPr>
    </w:p>
    <w:tbl>
      <w:tblPr>
        <w:tblStyle w:val="TableGrid"/>
        <w:tblW w:w="0" w:type="auto"/>
        <w:tblLook w:val="04A0" w:firstRow="1" w:lastRow="0" w:firstColumn="1" w:lastColumn="0" w:noHBand="0" w:noVBand="1"/>
      </w:tblPr>
      <w:tblGrid>
        <w:gridCol w:w="2802"/>
        <w:gridCol w:w="6774"/>
      </w:tblGrid>
      <w:tr w:rsidR="005B6041" w:rsidRPr="003D77F1" w14:paraId="632EC939" w14:textId="77777777" w:rsidTr="005B6041">
        <w:tc>
          <w:tcPr>
            <w:tcW w:w="9576" w:type="dxa"/>
            <w:gridSpan w:val="2"/>
          </w:tcPr>
          <w:p w14:paraId="3F271C62" w14:textId="77777777" w:rsidR="005B6041" w:rsidRPr="003D77F1" w:rsidRDefault="00C10CF4" w:rsidP="003D77F1">
            <w:pPr>
              <w:pStyle w:val="Heading1"/>
              <w:spacing w:before="0" w:line="360" w:lineRule="auto"/>
              <w:jc w:val="both"/>
              <w:rPr>
                <w:rFonts w:ascii="Cambria" w:hAnsi="Cambria"/>
                <w:color w:val="auto"/>
                <w:sz w:val="22"/>
                <w:szCs w:val="22"/>
              </w:rPr>
            </w:pPr>
            <w:bookmarkStart w:id="2" w:name="_Toc235672968"/>
            <w:r w:rsidRPr="003D77F1">
              <w:rPr>
                <w:rFonts w:ascii="Cambria" w:hAnsi="Cambria"/>
                <w:color w:val="auto"/>
                <w:sz w:val="22"/>
                <w:szCs w:val="22"/>
              </w:rPr>
              <w:t>HCU VHT Catalyst Training Schedule - Day 2</w:t>
            </w:r>
            <w:bookmarkEnd w:id="2"/>
          </w:p>
          <w:p w14:paraId="5A78B118" w14:textId="77777777" w:rsidR="00EA6874" w:rsidRPr="003D77F1" w:rsidRDefault="00EA6874" w:rsidP="00C22F32">
            <w:pPr>
              <w:spacing w:line="360" w:lineRule="auto"/>
              <w:jc w:val="both"/>
              <w:rPr>
                <w:rFonts w:ascii="Cambria" w:hAnsi="Cambria"/>
                <w:sz w:val="22"/>
                <w:szCs w:val="22"/>
              </w:rPr>
            </w:pPr>
          </w:p>
        </w:tc>
      </w:tr>
      <w:tr w:rsidR="005B6041" w:rsidRPr="003D77F1" w14:paraId="60FDC20B" w14:textId="77777777" w:rsidTr="00F32B0D">
        <w:tc>
          <w:tcPr>
            <w:tcW w:w="2802" w:type="dxa"/>
          </w:tcPr>
          <w:p w14:paraId="14EA71F1" w14:textId="77777777" w:rsidR="005B6041" w:rsidRPr="003D77F1" w:rsidRDefault="00C10CF4" w:rsidP="00C22F32">
            <w:pPr>
              <w:spacing w:line="360" w:lineRule="auto"/>
              <w:jc w:val="both"/>
              <w:rPr>
                <w:rFonts w:ascii="Cambria" w:hAnsi="Cambria" w:cs="Arial"/>
                <w:b/>
                <w:sz w:val="22"/>
                <w:szCs w:val="22"/>
              </w:rPr>
            </w:pPr>
            <w:r w:rsidRPr="003D77F1">
              <w:rPr>
                <w:rFonts w:ascii="Cambria" w:hAnsi="Cambria" w:cs="Arial"/>
                <w:b/>
                <w:sz w:val="22"/>
                <w:szCs w:val="22"/>
              </w:rPr>
              <w:t>Time</w:t>
            </w:r>
          </w:p>
        </w:tc>
        <w:tc>
          <w:tcPr>
            <w:tcW w:w="6774" w:type="dxa"/>
          </w:tcPr>
          <w:p w14:paraId="0121E30D" w14:textId="77777777" w:rsidR="005B6041" w:rsidRPr="003D77F1" w:rsidRDefault="00C10CF4" w:rsidP="00C22F32">
            <w:pPr>
              <w:spacing w:line="360" w:lineRule="auto"/>
              <w:jc w:val="both"/>
              <w:rPr>
                <w:rFonts w:ascii="Cambria" w:hAnsi="Cambria" w:cs="Arial"/>
                <w:b/>
                <w:sz w:val="22"/>
                <w:szCs w:val="22"/>
              </w:rPr>
            </w:pPr>
            <w:r w:rsidRPr="003D77F1">
              <w:rPr>
                <w:rFonts w:ascii="Cambria" w:hAnsi="Cambria" w:cs="Arial"/>
                <w:b/>
                <w:sz w:val="22"/>
                <w:szCs w:val="22"/>
              </w:rPr>
              <w:t>Topic</w:t>
            </w:r>
          </w:p>
          <w:p w14:paraId="0C101B8E" w14:textId="77777777" w:rsidR="00F32B0D" w:rsidRPr="003D77F1" w:rsidRDefault="00F32B0D" w:rsidP="00C22F32">
            <w:pPr>
              <w:spacing w:line="360" w:lineRule="auto"/>
              <w:jc w:val="both"/>
              <w:rPr>
                <w:rFonts w:ascii="Cambria" w:hAnsi="Cambria" w:cs="Arial"/>
                <w:b/>
                <w:sz w:val="22"/>
                <w:szCs w:val="22"/>
              </w:rPr>
            </w:pPr>
          </w:p>
        </w:tc>
      </w:tr>
      <w:tr w:rsidR="005B6041" w:rsidRPr="003D77F1" w14:paraId="61FE1459" w14:textId="77777777" w:rsidTr="00F32B0D">
        <w:tc>
          <w:tcPr>
            <w:tcW w:w="2802" w:type="dxa"/>
          </w:tcPr>
          <w:p w14:paraId="020A12D4" w14:textId="77777777" w:rsidR="005B6041"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8:30 – 9:00</w:t>
            </w:r>
          </w:p>
        </w:tc>
        <w:tc>
          <w:tcPr>
            <w:tcW w:w="6774" w:type="dxa"/>
          </w:tcPr>
          <w:p w14:paraId="5780FD52" w14:textId="77777777" w:rsidR="005B6041" w:rsidRPr="003D77F1" w:rsidRDefault="00C10CF4" w:rsidP="00C22F32">
            <w:pPr>
              <w:spacing w:line="360" w:lineRule="auto"/>
              <w:jc w:val="both"/>
              <w:rPr>
                <w:rFonts w:ascii="Cambria" w:hAnsi="Cambria" w:cs="Arial"/>
                <w:i/>
                <w:sz w:val="22"/>
                <w:szCs w:val="22"/>
              </w:rPr>
            </w:pPr>
            <w:r w:rsidRPr="003D77F1">
              <w:rPr>
                <w:rFonts w:ascii="Cambria" w:hAnsi="Cambria" w:cs="Arial"/>
                <w:i/>
                <w:sz w:val="22"/>
                <w:szCs w:val="22"/>
              </w:rPr>
              <w:t>Feedback and Recap</w:t>
            </w:r>
          </w:p>
          <w:p w14:paraId="0A831660" w14:textId="77777777" w:rsidR="00F32B0D" w:rsidRPr="003D77F1" w:rsidRDefault="00F32B0D" w:rsidP="00C22F32">
            <w:pPr>
              <w:spacing w:line="360" w:lineRule="auto"/>
              <w:jc w:val="both"/>
              <w:rPr>
                <w:rFonts w:ascii="Cambria" w:hAnsi="Cambria" w:cs="Arial"/>
                <w:i/>
                <w:sz w:val="22"/>
                <w:szCs w:val="22"/>
              </w:rPr>
            </w:pPr>
          </w:p>
        </w:tc>
      </w:tr>
      <w:tr w:rsidR="005B6041" w:rsidRPr="003D77F1" w14:paraId="0336020D" w14:textId="77777777" w:rsidTr="00F32B0D">
        <w:tc>
          <w:tcPr>
            <w:tcW w:w="2802" w:type="dxa"/>
          </w:tcPr>
          <w:p w14:paraId="6B5F925D" w14:textId="77777777" w:rsidR="005B6041"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9:00 – 10:30</w:t>
            </w:r>
          </w:p>
        </w:tc>
        <w:tc>
          <w:tcPr>
            <w:tcW w:w="6774" w:type="dxa"/>
          </w:tcPr>
          <w:p w14:paraId="4C7EF98A" w14:textId="77777777" w:rsidR="00F32B0D"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Healthy Homes Competition</w:t>
            </w:r>
          </w:p>
          <w:p w14:paraId="3E37F16F" w14:textId="77777777" w:rsidR="00F32B0D" w:rsidRPr="003D77F1" w:rsidRDefault="00F32B0D" w:rsidP="00C22F32">
            <w:pPr>
              <w:spacing w:line="360" w:lineRule="auto"/>
              <w:jc w:val="both"/>
              <w:rPr>
                <w:rFonts w:ascii="Cambria" w:hAnsi="Cambria" w:cs="Arial"/>
                <w:sz w:val="22"/>
                <w:szCs w:val="22"/>
              </w:rPr>
            </w:pPr>
          </w:p>
        </w:tc>
      </w:tr>
      <w:tr w:rsidR="005B6041" w:rsidRPr="003D77F1" w14:paraId="35243C3B" w14:textId="77777777" w:rsidTr="00F32B0D">
        <w:tc>
          <w:tcPr>
            <w:tcW w:w="2802" w:type="dxa"/>
          </w:tcPr>
          <w:p w14:paraId="49F94E37" w14:textId="77777777" w:rsidR="005B6041"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10:30 – 11:00</w:t>
            </w:r>
          </w:p>
        </w:tc>
        <w:tc>
          <w:tcPr>
            <w:tcW w:w="6774" w:type="dxa"/>
          </w:tcPr>
          <w:p w14:paraId="7C3A753D" w14:textId="77777777" w:rsidR="005B6041" w:rsidRPr="003D77F1" w:rsidRDefault="00C10CF4" w:rsidP="00C22F32">
            <w:pPr>
              <w:spacing w:line="360" w:lineRule="auto"/>
              <w:jc w:val="both"/>
              <w:rPr>
                <w:rFonts w:ascii="Cambria" w:hAnsi="Cambria" w:cs="Arial"/>
                <w:i/>
                <w:sz w:val="22"/>
                <w:szCs w:val="22"/>
              </w:rPr>
            </w:pPr>
            <w:r w:rsidRPr="003D77F1">
              <w:rPr>
                <w:rFonts w:ascii="Cambria" w:hAnsi="Cambria" w:cs="Arial"/>
                <w:i/>
                <w:sz w:val="22"/>
                <w:szCs w:val="22"/>
              </w:rPr>
              <w:t>Break Tea</w:t>
            </w:r>
          </w:p>
          <w:p w14:paraId="69B08D29" w14:textId="77777777" w:rsidR="00F32B0D" w:rsidRPr="003D77F1" w:rsidRDefault="00F32B0D" w:rsidP="00C22F32">
            <w:pPr>
              <w:spacing w:line="360" w:lineRule="auto"/>
              <w:jc w:val="both"/>
              <w:rPr>
                <w:rFonts w:ascii="Cambria" w:hAnsi="Cambria" w:cs="Arial"/>
                <w:i/>
                <w:sz w:val="22"/>
                <w:szCs w:val="22"/>
              </w:rPr>
            </w:pPr>
          </w:p>
        </w:tc>
      </w:tr>
      <w:tr w:rsidR="005B6041" w:rsidRPr="003D77F1" w14:paraId="1884ED53" w14:textId="77777777" w:rsidTr="00F32B0D">
        <w:tc>
          <w:tcPr>
            <w:tcW w:w="2802" w:type="dxa"/>
          </w:tcPr>
          <w:p w14:paraId="4A277135" w14:textId="77777777" w:rsidR="005B6041"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11:00 – 11:30</w:t>
            </w:r>
          </w:p>
        </w:tc>
        <w:tc>
          <w:tcPr>
            <w:tcW w:w="6774" w:type="dxa"/>
          </w:tcPr>
          <w:p w14:paraId="662EECEC" w14:textId="77777777" w:rsidR="005B6041"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Healthy Homes Competition</w:t>
            </w:r>
          </w:p>
          <w:p w14:paraId="3143FE70" w14:textId="77777777" w:rsidR="00F32B0D" w:rsidRPr="003D77F1" w:rsidRDefault="00F32B0D" w:rsidP="00C22F32">
            <w:pPr>
              <w:spacing w:line="360" w:lineRule="auto"/>
              <w:jc w:val="both"/>
              <w:rPr>
                <w:rFonts w:ascii="Cambria" w:hAnsi="Cambria" w:cs="Arial"/>
                <w:sz w:val="22"/>
                <w:szCs w:val="22"/>
              </w:rPr>
            </w:pPr>
          </w:p>
        </w:tc>
      </w:tr>
      <w:tr w:rsidR="005B6041" w:rsidRPr="003D77F1" w14:paraId="42FA4D87" w14:textId="77777777" w:rsidTr="00F32B0D">
        <w:tc>
          <w:tcPr>
            <w:tcW w:w="2802" w:type="dxa"/>
          </w:tcPr>
          <w:p w14:paraId="3E914C70" w14:textId="77777777" w:rsidR="005B6041"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11:30 – 1:00</w:t>
            </w:r>
          </w:p>
        </w:tc>
        <w:tc>
          <w:tcPr>
            <w:tcW w:w="6774" w:type="dxa"/>
          </w:tcPr>
          <w:p w14:paraId="672E42DF" w14:textId="77777777" w:rsidR="005B6041"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Healthy Homes Competition Practice Home Visits</w:t>
            </w:r>
          </w:p>
          <w:p w14:paraId="74C84B36" w14:textId="77777777" w:rsidR="00F32B0D" w:rsidRPr="003D77F1" w:rsidRDefault="00F32B0D" w:rsidP="00C22F32">
            <w:pPr>
              <w:spacing w:line="360" w:lineRule="auto"/>
              <w:jc w:val="both"/>
              <w:rPr>
                <w:rFonts w:ascii="Cambria" w:hAnsi="Cambria" w:cs="Arial"/>
                <w:sz w:val="22"/>
                <w:szCs w:val="22"/>
              </w:rPr>
            </w:pPr>
          </w:p>
        </w:tc>
      </w:tr>
      <w:tr w:rsidR="005B6041" w:rsidRPr="003D77F1" w14:paraId="4847AC97" w14:textId="77777777" w:rsidTr="00F32B0D">
        <w:tc>
          <w:tcPr>
            <w:tcW w:w="2802" w:type="dxa"/>
          </w:tcPr>
          <w:p w14:paraId="177D1813" w14:textId="77777777" w:rsidR="005B6041"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1:00 – 2:00</w:t>
            </w:r>
          </w:p>
        </w:tc>
        <w:tc>
          <w:tcPr>
            <w:tcW w:w="6774" w:type="dxa"/>
          </w:tcPr>
          <w:p w14:paraId="35115730" w14:textId="77777777" w:rsidR="005B6041" w:rsidRPr="003D77F1" w:rsidRDefault="00C10CF4" w:rsidP="00C22F32">
            <w:pPr>
              <w:spacing w:line="360" w:lineRule="auto"/>
              <w:jc w:val="both"/>
              <w:rPr>
                <w:rFonts w:ascii="Cambria" w:hAnsi="Cambria" w:cs="Arial"/>
                <w:i/>
                <w:sz w:val="22"/>
                <w:szCs w:val="22"/>
              </w:rPr>
            </w:pPr>
            <w:r w:rsidRPr="003D77F1">
              <w:rPr>
                <w:rFonts w:ascii="Cambria" w:hAnsi="Cambria" w:cs="Arial"/>
                <w:i/>
                <w:sz w:val="22"/>
                <w:szCs w:val="22"/>
              </w:rPr>
              <w:t>Lunch</w:t>
            </w:r>
          </w:p>
          <w:p w14:paraId="754A8E72" w14:textId="77777777" w:rsidR="00F32B0D" w:rsidRPr="003D77F1" w:rsidRDefault="00F32B0D" w:rsidP="00C22F32">
            <w:pPr>
              <w:spacing w:line="360" w:lineRule="auto"/>
              <w:jc w:val="both"/>
              <w:rPr>
                <w:rFonts w:ascii="Cambria" w:hAnsi="Cambria" w:cs="Arial"/>
                <w:i/>
                <w:sz w:val="22"/>
                <w:szCs w:val="22"/>
              </w:rPr>
            </w:pPr>
          </w:p>
        </w:tc>
      </w:tr>
      <w:tr w:rsidR="00C10CF4" w:rsidRPr="003D77F1" w14:paraId="61CEF7F3" w14:textId="77777777" w:rsidTr="00C10CF4">
        <w:tc>
          <w:tcPr>
            <w:tcW w:w="2802" w:type="dxa"/>
          </w:tcPr>
          <w:p w14:paraId="00B4FC65" w14:textId="77777777" w:rsidR="00C10CF4"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2:00 – 2:30</w:t>
            </w:r>
          </w:p>
        </w:tc>
        <w:tc>
          <w:tcPr>
            <w:tcW w:w="6774" w:type="dxa"/>
          </w:tcPr>
          <w:p w14:paraId="3A435282" w14:textId="77777777" w:rsidR="00C10CF4"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Healthy Homes Competition Debrief</w:t>
            </w:r>
          </w:p>
          <w:p w14:paraId="43C11853" w14:textId="77777777" w:rsidR="00F32B0D" w:rsidRPr="003D77F1" w:rsidRDefault="00F32B0D" w:rsidP="00C22F32">
            <w:pPr>
              <w:spacing w:line="360" w:lineRule="auto"/>
              <w:jc w:val="both"/>
              <w:rPr>
                <w:rFonts w:ascii="Cambria" w:hAnsi="Cambria" w:cs="Arial"/>
                <w:sz w:val="22"/>
                <w:szCs w:val="22"/>
              </w:rPr>
            </w:pPr>
          </w:p>
        </w:tc>
      </w:tr>
      <w:tr w:rsidR="00C10CF4" w:rsidRPr="003D77F1" w14:paraId="5AB1659E" w14:textId="77777777" w:rsidTr="00C10CF4">
        <w:tc>
          <w:tcPr>
            <w:tcW w:w="2802" w:type="dxa"/>
          </w:tcPr>
          <w:p w14:paraId="5C0B1046" w14:textId="77777777" w:rsidR="00C10CF4"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 xml:space="preserve">2:30 – 3:30 </w:t>
            </w:r>
          </w:p>
        </w:tc>
        <w:tc>
          <w:tcPr>
            <w:tcW w:w="6774" w:type="dxa"/>
          </w:tcPr>
          <w:p w14:paraId="2F7C35F5" w14:textId="77777777" w:rsidR="00C10CF4"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Supporting IGAs</w:t>
            </w:r>
          </w:p>
          <w:p w14:paraId="4B2EBA64" w14:textId="77777777" w:rsidR="00F32B0D" w:rsidRPr="003D77F1" w:rsidRDefault="00F32B0D" w:rsidP="00C22F32">
            <w:pPr>
              <w:spacing w:line="360" w:lineRule="auto"/>
              <w:jc w:val="both"/>
              <w:rPr>
                <w:rFonts w:ascii="Cambria" w:hAnsi="Cambria" w:cs="Arial"/>
                <w:sz w:val="22"/>
                <w:szCs w:val="22"/>
              </w:rPr>
            </w:pPr>
          </w:p>
        </w:tc>
      </w:tr>
      <w:tr w:rsidR="00C10CF4" w:rsidRPr="003D77F1" w14:paraId="4D970C68" w14:textId="77777777" w:rsidTr="00C10CF4">
        <w:tc>
          <w:tcPr>
            <w:tcW w:w="2802" w:type="dxa"/>
          </w:tcPr>
          <w:p w14:paraId="62944FB0" w14:textId="77777777" w:rsidR="00C10CF4"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3:30 – 4:30</w:t>
            </w:r>
          </w:p>
        </w:tc>
        <w:tc>
          <w:tcPr>
            <w:tcW w:w="6774" w:type="dxa"/>
          </w:tcPr>
          <w:p w14:paraId="6EC2055A" w14:textId="77777777" w:rsidR="00C10CF4"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VHT Program Sustainability</w:t>
            </w:r>
          </w:p>
          <w:p w14:paraId="2454358C" w14:textId="77777777" w:rsidR="00F32B0D" w:rsidRPr="003D77F1" w:rsidRDefault="00F32B0D" w:rsidP="00C22F32">
            <w:pPr>
              <w:spacing w:line="360" w:lineRule="auto"/>
              <w:jc w:val="both"/>
              <w:rPr>
                <w:rFonts w:ascii="Cambria" w:hAnsi="Cambria" w:cs="Arial"/>
                <w:sz w:val="22"/>
                <w:szCs w:val="22"/>
              </w:rPr>
            </w:pPr>
          </w:p>
        </w:tc>
      </w:tr>
      <w:tr w:rsidR="00C10CF4" w:rsidRPr="003D77F1" w14:paraId="645FB914" w14:textId="77777777" w:rsidTr="00C10CF4">
        <w:tc>
          <w:tcPr>
            <w:tcW w:w="2802" w:type="dxa"/>
          </w:tcPr>
          <w:p w14:paraId="36C3D5BD" w14:textId="77777777" w:rsidR="00C10CF4" w:rsidRPr="003D77F1" w:rsidRDefault="00C10CF4" w:rsidP="00C22F32">
            <w:pPr>
              <w:spacing w:line="360" w:lineRule="auto"/>
              <w:jc w:val="both"/>
              <w:rPr>
                <w:rFonts w:ascii="Cambria" w:hAnsi="Cambria" w:cs="Arial"/>
                <w:sz w:val="22"/>
                <w:szCs w:val="22"/>
              </w:rPr>
            </w:pPr>
            <w:r w:rsidRPr="003D77F1">
              <w:rPr>
                <w:rFonts w:ascii="Cambria" w:hAnsi="Cambria" w:cs="Arial"/>
                <w:sz w:val="22"/>
                <w:szCs w:val="22"/>
              </w:rPr>
              <w:t>4:30 – 5:00</w:t>
            </w:r>
          </w:p>
        </w:tc>
        <w:tc>
          <w:tcPr>
            <w:tcW w:w="6774" w:type="dxa"/>
          </w:tcPr>
          <w:p w14:paraId="11EB72FA" w14:textId="77777777" w:rsidR="00C10CF4" w:rsidRPr="003D77F1" w:rsidRDefault="00C10CF4" w:rsidP="00C22F32">
            <w:pPr>
              <w:spacing w:line="360" w:lineRule="auto"/>
              <w:jc w:val="both"/>
              <w:rPr>
                <w:rFonts w:ascii="Cambria" w:hAnsi="Cambria" w:cs="Arial"/>
                <w:i/>
                <w:sz w:val="22"/>
                <w:szCs w:val="22"/>
              </w:rPr>
            </w:pPr>
            <w:r w:rsidRPr="003D77F1">
              <w:rPr>
                <w:rFonts w:ascii="Cambria" w:hAnsi="Cambria" w:cs="Arial"/>
                <w:i/>
                <w:sz w:val="22"/>
                <w:szCs w:val="22"/>
              </w:rPr>
              <w:t>Evaluation</w:t>
            </w:r>
          </w:p>
          <w:p w14:paraId="10A6A6F5" w14:textId="77777777" w:rsidR="00F32B0D" w:rsidRPr="003D77F1" w:rsidRDefault="00F32B0D" w:rsidP="00C22F32">
            <w:pPr>
              <w:spacing w:line="360" w:lineRule="auto"/>
              <w:jc w:val="both"/>
              <w:rPr>
                <w:rFonts w:ascii="Cambria" w:hAnsi="Cambria" w:cs="Arial"/>
                <w:sz w:val="22"/>
                <w:szCs w:val="22"/>
              </w:rPr>
            </w:pPr>
          </w:p>
        </w:tc>
      </w:tr>
    </w:tbl>
    <w:p w14:paraId="474C1752" w14:textId="77777777" w:rsidR="005B6041" w:rsidRPr="00C22F32" w:rsidRDefault="005B6041" w:rsidP="00C22F32">
      <w:pPr>
        <w:spacing w:line="360" w:lineRule="auto"/>
        <w:jc w:val="both"/>
        <w:rPr>
          <w:rFonts w:ascii="Cambria" w:hAnsi="Cambria" w:cs="Arial"/>
        </w:rPr>
      </w:pPr>
    </w:p>
    <w:p w14:paraId="4D278393" w14:textId="77777777" w:rsidR="005A5475" w:rsidRPr="00C22F32" w:rsidRDefault="005A5475" w:rsidP="00C22F32">
      <w:pPr>
        <w:spacing w:line="360" w:lineRule="auto"/>
        <w:jc w:val="both"/>
        <w:rPr>
          <w:rFonts w:ascii="Cambria" w:hAnsi="Cambria" w:cs="Arial"/>
        </w:rPr>
      </w:pPr>
    </w:p>
    <w:p w14:paraId="7FEF6F9F" w14:textId="77777777" w:rsidR="00F32B0D" w:rsidRPr="00C22F32" w:rsidRDefault="00F32B0D" w:rsidP="00C22F32">
      <w:pPr>
        <w:spacing w:line="360" w:lineRule="auto"/>
        <w:jc w:val="both"/>
        <w:rPr>
          <w:rFonts w:ascii="Cambria" w:hAnsi="Cambria" w:cs="Arial"/>
        </w:rPr>
      </w:pPr>
    </w:p>
    <w:p w14:paraId="1F9A2312" w14:textId="77777777" w:rsidR="00F32B0D" w:rsidRPr="00C22F32" w:rsidRDefault="00F32B0D" w:rsidP="00C22F32">
      <w:pPr>
        <w:spacing w:line="360" w:lineRule="auto"/>
        <w:jc w:val="both"/>
        <w:rPr>
          <w:rFonts w:ascii="Cambria" w:hAnsi="Cambria" w:cs="Arial"/>
        </w:rPr>
      </w:pPr>
    </w:p>
    <w:p w14:paraId="77402A33" w14:textId="77777777" w:rsidR="00F32B0D" w:rsidRPr="00C22F32" w:rsidRDefault="00F32B0D" w:rsidP="00C22F32">
      <w:pPr>
        <w:spacing w:line="360" w:lineRule="auto"/>
        <w:jc w:val="both"/>
        <w:rPr>
          <w:rFonts w:ascii="Cambria" w:hAnsi="Cambria" w:cs="Arial"/>
        </w:rPr>
      </w:pPr>
    </w:p>
    <w:p w14:paraId="739FDD5C" w14:textId="77777777" w:rsidR="00646EDD" w:rsidRPr="00C22F32" w:rsidRDefault="00646EDD" w:rsidP="00C22F32">
      <w:pPr>
        <w:spacing w:line="360" w:lineRule="auto"/>
        <w:jc w:val="both"/>
        <w:rPr>
          <w:rFonts w:ascii="Cambria" w:hAnsi="Cambria" w:cs="Arial"/>
        </w:rPr>
      </w:pPr>
    </w:p>
    <w:tbl>
      <w:tblPr>
        <w:tblStyle w:val="TableGrid"/>
        <w:tblW w:w="0" w:type="auto"/>
        <w:tblLook w:val="04A0" w:firstRow="1" w:lastRow="0" w:firstColumn="1" w:lastColumn="0" w:noHBand="0" w:noVBand="1"/>
      </w:tblPr>
      <w:tblGrid>
        <w:gridCol w:w="2093"/>
        <w:gridCol w:w="7341"/>
      </w:tblGrid>
      <w:tr w:rsidR="00F32B0D" w:rsidRPr="003D77F1" w14:paraId="34FC5F8F" w14:textId="77777777" w:rsidTr="00EA6874">
        <w:tc>
          <w:tcPr>
            <w:tcW w:w="9434" w:type="dxa"/>
            <w:gridSpan w:val="2"/>
          </w:tcPr>
          <w:p w14:paraId="56FC15EC" w14:textId="77777777" w:rsidR="00F32B0D" w:rsidRPr="003D77F1" w:rsidRDefault="00F32B0D" w:rsidP="003D77F1">
            <w:pPr>
              <w:pStyle w:val="Heading1"/>
              <w:spacing w:before="0" w:line="360" w:lineRule="auto"/>
              <w:jc w:val="both"/>
              <w:rPr>
                <w:rFonts w:ascii="Cambria" w:hAnsi="Cambria"/>
                <w:color w:val="auto"/>
                <w:sz w:val="22"/>
                <w:szCs w:val="22"/>
              </w:rPr>
            </w:pPr>
            <w:bookmarkStart w:id="3" w:name="_Toc235672969"/>
            <w:r w:rsidRPr="003D77F1">
              <w:rPr>
                <w:rFonts w:ascii="Cambria" w:hAnsi="Cambria"/>
                <w:color w:val="auto"/>
                <w:sz w:val="22"/>
                <w:szCs w:val="22"/>
              </w:rPr>
              <w:t>HCU VHT Catalyst Training Schedule - Day 3</w:t>
            </w:r>
            <w:bookmarkEnd w:id="3"/>
          </w:p>
          <w:p w14:paraId="1FE1D02F" w14:textId="77777777" w:rsidR="00EA6874" w:rsidRPr="003D77F1" w:rsidRDefault="00EA6874" w:rsidP="00C22F32">
            <w:pPr>
              <w:spacing w:line="360" w:lineRule="auto"/>
              <w:jc w:val="both"/>
              <w:rPr>
                <w:rFonts w:ascii="Cambria" w:hAnsi="Cambria"/>
                <w:sz w:val="22"/>
                <w:szCs w:val="22"/>
              </w:rPr>
            </w:pPr>
          </w:p>
        </w:tc>
      </w:tr>
      <w:tr w:rsidR="00F32B0D" w:rsidRPr="003D77F1" w14:paraId="16AA2393" w14:textId="77777777" w:rsidTr="00EA6874">
        <w:tc>
          <w:tcPr>
            <w:tcW w:w="2093" w:type="dxa"/>
          </w:tcPr>
          <w:p w14:paraId="50EACB89" w14:textId="77777777" w:rsidR="00F32B0D" w:rsidRPr="003D77F1" w:rsidRDefault="00F32B0D" w:rsidP="00C22F32">
            <w:pPr>
              <w:spacing w:line="360" w:lineRule="auto"/>
              <w:jc w:val="both"/>
              <w:rPr>
                <w:rFonts w:ascii="Cambria" w:hAnsi="Cambria" w:cs="Arial"/>
                <w:b/>
                <w:sz w:val="22"/>
                <w:szCs w:val="22"/>
              </w:rPr>
            </w:pPr>
            <w:r w:rsidRPr="003D77F1">
              <w:rPr>
                <w:rFonts w:ascii="Cambria" w:hAnsi="Cambria" w:cs="Arial"/>
                <w:b/>
                <w:sz w:val="22"/>
                <w:szCs w:val="22"/>
              </w:rPr>
              <w:t>Time</w:t>
            </w:r>
          </w:p>
        </w:tc>
        <w:tc>
          <w:tcPr>
            <w:tcW w:w="7341" w:type="dxa"/>
          </w:tcPr>
          <w:p w14:paraId="5A8F37C3" w14:textId="77777777" w:rsidR="00F32B0D" w:rsidRPr="003D77F1" w:rsidRDefault="00EA6874" w:rsidP="00C22F32">
            <w:pPr>
              <w:spacing w:line="360" w:lineRule="auto"/>
              <w:jc w:val="both"/>
              <w:rPr>
                <w:rFonts w:ascii="Cambria" w:hAnsi="Cambria" w:cs="Arial"/>
                <w:b/>
                <w:sz w:val="22"/>
                <w:szCs w:val="22"/>
              </w:rPr>
            </w:pPr>
            <w:r w:rsidRPr="003D77F1">
              <w:rPr>
                <w:rFonts w:ascii="Cambria" w:hAnsi="Cambria" w:cs="Arial"/>
                <w:b/>
                <w:sz w:val="22"/>
                <w:szCs w:val="22"/>
              </w:rPr>
              <w:t>Topic</w:t>
            </w:r>
          </w:p>
          <w:p w14:paraId="435B0A62" w14:textId="77777777" w:rsidR="00EA6874" w:rsidRPr="003D77F1" w:rsidRDefault="00EA6874" w:rsidP="00C22F32">
            <w:pPr>
              <w:spacing w:line="360" w:lineRule="auto"/>
              <w:jc w:val="both"/>
              <w:rPr>
                <w:rFonts w:ascii="Cambria" w:hAnsi="Cambria" w:cs="Arial"/>
                <w:b/>
                <w:sz w:val="22"/>
                <w:szCs w:val="22"/>
              </w:rPr>
            </w:pPr>
          </w:p>
        </w:tc>
      </w:tr>
      <w:tr w:rsidR="00F32B0D" w:rsidRPr="003D77F1" w14:paraId="1F63E736" w14:textId="77777777" w:rsidTr="00EA6874">
        <w:tc>
          <w:tcPr>
            <w:tcW w:w="2093" w:type="dxa"/>
          </w:tcPr>
          <w:p w14:paraId="18238D4E" w14:textId="77777777" w:rsidR="00F32B0D" w:rsidRPr="003D77F1" w:rsidRDefault="00F32B0D" w:rsidP="00C22F32">
            <w:pPr>
              <w:spacing w:line="360" w:lineRule="auto"/>
              <w:jc w:val="both"/>
              <w:rPr>
                <w:rFonts w:ascii="Cambria" w:hAnsi="Cambria" w:cs="Arial"/>
                <w:sz w:val="22"/>
                <w:szCs w:val="22"/>
              </w:rPr>
            </w:pPr>
            <w:r w:rsidRPr="003D77F1">
              <w:rPr>
                <w:rFonts w:ascii="Cambria" w:hAnsi="Cambria" w:cs="Arial"/>
                <w:sz w:val="22"/>
                <w:szCs w:val="22"/>
              </w:rPr>
              <w:t>8:30 – 9:00</w:t>
            </w:r>
          </w:p>
          <w:p w14:paraId="26F0A714" w14:textId="77777777" w:rsidR="00F32B0D" w:rsidRPr="003D77F1" w:rsidRDefault="00F32B0D" w:rsidP="00C22F32">
            <w:pPr>
              <w:spacing w:line="360" w:lineRule="auto"/>
              <w:jc w:val="both"/>
              <w:rPr>
                <w:rFonts w:ascii="Cambria" w:hAnsi="Cambria" w:cs="Arial"/>
                <w:sz w:val="22"/>
                <w:szCs w:val="22"/>
              </w:rPr>
            </w:pPr>
          </w:p>
        </w:tc>
        <w:tc>
          <w:tcPr>
            <w:tcW w:w="7341" w:type="dxa"/>
          </w:tcPr>
          <w:p w14:paraId="79467783" w14:textId="77777777" w:rsidR="00F32B0D" w:rsidRPr="003D77F1" w:rsidRDefault="00EA6874" w:rsidP="00C22F32">
            <w:pPr>
              <w:spacing w:line="360" w:lineRule="auto"/>
              <w:jc w:val="both"/>
              <w:rPr>
                <w:rFonts w:ascii="Cambria" w:hAnsi="Cambria" w:cs="Arial"/>
                <w:i/>
                <w:sz w:val="22"/>
                <w:szCs w:val="22"/>
              </w:rPr>
            </w:pPr>
            <w:r w:rsidRPr="003D77F1">
              <w:rPr>
                <w:rFonts w:ascii="Cambria" w:hAnsi="Cambria" w:cs="Arial"/>
                <w:i/>
                <w:sz w:val="22"/>
                <w:szCs w:val="22"/>
              </w:rPr>
              <w:t>Feedback and Evaluation</w:t>
            </w:r>
          </w:p>
        </w:tc>
      </w:tr>
      <w:tr w:rsidR="00F32B0D" w:rsidRPr="003D77F1" w14:paraId="157ECE21" w14:textId="77777777" w:rsidTr="00EA6874">
        <w:tc>
          <w:tcPr>
            <w:tcW w:w="2093" w:type="dxa"/>
          </w:tcPr>
          <w:p w14:paraId="56A9B797" w14:textId="77777777" w:rsidR="00F32B0D" w:rsidRPr="003D77F1" w:rsidRDefault="00F32B0D" w:rsidP="00C22F32">
            <w:pPr>
              <w:spacing w:line="360" w:lineRule="auto"/>
              <w:jc w:val="both"/>
              <w:rPr>
                <w:rFonts w:ascii="Cambria" w:hAnsi="Cambria" w:cs="Arial"/>
                <w:sz w:val="22"/>
                <w:szCs w:val="22"/>
              </w:rPr>
            </w:pPr>
            <w:r w:rsidRPr="003D77F1">
              <w:rPr>
                <w:rFonts w:ascii="Cambria" w:hAnsi="Cambria" w:cs="Arial"/>
                <w:sz w:val="22"/>
                <w:szCs w:val="22"/>
              </w:rPr>
              <w:t>9:00 – 10:30</w:t>
            </w:r>
          </w:p>
        </w:tc>
        <w:tc>
          <w:tcPr>
            <w:tcW w:w="7341" w:type="dxa"/>
          </w:tcPr>
          <w:p w14:paraId="47F505CE" w14:textId="77777777" w:rsidR="00F32B0D" w:rsidRPr="003D77F1" w:rsidRDefault="00EA6874" w:rsidP="00C22F32">
            <w:pPr>
              <w:spacing w:line="360" w:lineRule="auto"/>
              <w:jc w:val="both"/>
              <w:rPr>
                <w:rFonts w:ascii="Cambria" w:hAnsi="Cambria" w:cs="Arial"/>
                <w:sz w:val="22"/>
                <w:szCs w:val="22"/>
              </w:rPr>
            </w:pPr>
            <w:r w:rsidRPr="003D77F1">
              <w:rPr>
                <w:rFonts w:ascii="Cambria" w:hAnsi="Cambria" w:cs="Arial"/>
                <w:sz w:val="22"/>
                <w:szCs w:val="22"/>
              </w:rPr>
              <w:t>Community Emergency Transport Plan</w:t>
            </w:r>
          </w:p>
          <w:p w14:paraId="1DEC8389" w14:textId="77777777" w:rsidR="00EA6874" w:rsidRPr="003D77F1" w:rsidRDefault="00EA6874" w:rsidP="00C22F32">
            <w:pPr>
              <w:spacing w:line="360" w:lineRule="auto"/>
              <w:jc w:val="both"/>
              <w:rPr>
                <w:rFonts w:ascii="Cambria" w:hAnsi="Cambria" w:cs="Arial"/>
                <w:sz w:val="22"/>
                <w:szCs w:val="22"/>
              </w:rPr>
            </w:pPr>
          </w:p>
        </w:tc>
      </w:tr>
      <w:tr w:rsidR="00F32B0D" w:rsidRPr="003D77F1" w14:paraId="164707D7" w14:textId="77777777" w:rsidTr="00EA6874">
        <w:tc>
          <w:tcPr>
            <w:tcW w:w="2093" w:type="dxa"/>
          </w:tcPr>
          <w:p w14:paraId="3CB673AC" w14:textId="77777777" w:rsidR="00F32B0D" w:rsidRPr="003D77F1" w:rsidRDefault="00EA6874" w:rsidP="00C22F32">
            <w:pPr>
              <w:spacing w:line="360" w:lineRule="auto"/>
              <w:jc w:val="both"/>
              <w:rPr>
                <w:rFonts w:ascii="Cambria" w:hAnsi="Cambria" w:cs="Arial"/>
                <w:sz w:val="22"/>
                <w:szCs w:val="22"/>
              </w:rPr>
            </w:pPr>
            <w:r w:rsidRPr="003D77F1">
              <w:rPr>
                <w:rFonts w:ascii="Cambria" w:hAnsi="Cambria" w:cs="Arial"/>
                <w:sz w:val="22"/>
                <w:szCs w:val="22"/>
              </w:rPr>
              <w:t>10:30 – 11:00</w:t>
            </w:r>
          </w:p>
        </w:tc>
        <w:tc>
          <w:tcPr>
            <w:tcW w:w="7341" w:type="dxa"/>
          </w:tcPr>
          <w:p w14:paraId="3E80635A" w14:textId="77777777" w:rsidR="00F32B0D" w:rsidRPr="003D77F1" w:rsidRDefault="00EA6874" w:rsidP="00C22F32">
            <w:pPr>
              <w:spacing w:line="360" w:lineRule="auto"/>
              <w:jc w:val="both"/>
              <w:rPr>
                <w:rFonts w:ascii="Cambria" w:hAnsi="Cambria" w:cs="Arial"/>
                <w:i/>
                <w:sz w:val="22"/>
                <w:szCs w:val="22"/>
              </w:rPr>
            </w:pPr>
            <w:r w:rsidRPr="003D77F1">
              <w:rPr>
                <w:rFonts w:ascii="Cambria" w:hAnsi="Cambria" w:cs="Arial"/>
                <w:i/>
                <w:sz w:val="22"/>
                <w:szCs w:val="22"/>
              </w:rPr>
              <w:t>Break Tea</w:t>
            </w:r>
          </w:p>
          <w:p w14:paraId="5E7053AD" w14:textId="77777777" w:rsidR="00EA6874" w:rsidRPr="003D77F1" w:rsidRDefault="00EA6874" w:rsidP="00C22F32">
            <w:pPr>
              <w:spacing w:line="360" w:lineRule="auto"/>
              <w:jc w:val="both"/>
              <w:rPr>
                <w:rFonts w:ascii="Cambria" w:hAnsi="Cambria" w:cs="Arial"/>
                <w:i/>
                <w:sz w:val="22"/>
                <w:szCs w:val="22"/>
              </w:rPr>
            </w:pPr>
          </w:p>
        </w:tc>
      </w:tr>
      <w:tr w:rsidR="00F32B0D" w:rsidRPr="003D77F1" w14:paraId="7123C72A" w14:textId="77777777" w:rsidTr="00EA6874">
        <w:tc>
          <w:tcPr>
            <w:tcW w:w="2093" w:type="dxa"/>
          </w:tcPr>
          <w:p w14:paraId="3E047D7A" w14:textId="77777777" w:rsidR="00F32B0D" w:rsidRPr="003D77F1" w:rsidRDefault="00EA6874" w:rsidP="00C22F32">
            <w:pPr>
              <w:spacing w:line="360" w:lineRule="auto"/>
              <w:jc w:val="both"/>
              <w:rPr>
                <w:rFonts w:ascii="Cambria" w:hAnsi="Cambria" w:cs="Arial"/>
                <w:sz w:val="22"/>
                <w:szCs w:val="22"/>
              </w:rPr>
            </w:pPr>
            <w:r w:rsidRPr="003D77F1">
              <w:rPr>
                <w:rFonts w:ascii="Cambria" w:hAnsi="Cambria" w:cs="Arial"/>
                <w:sz w:val="22"/>
                <w:szCs w:val="22"/>
              </w:rPr>
              <w:t>11:00 – 12:00</w:t>
            </w:r>
          </w:p>
        </w:tc>
        <w:tc>
          <w:tcPr>
            <w:tcW w:w="7341" w:type="dxa"/>
          </w:tcPr>
          <w:p w14:paraId="4D4E77E7" w14:textId="77777777" w:rsidR="00F32B0D" w:rsidRPr="003D77F1" w:rsidRDefault="00EA6874" w:rsidP="00C22F32">
            <w:pPr>
              <w:spacing w:line="360" w:lineRule="auto"/>
              <w:jc w:val="both"/>
              <w:rPr>
                <w:rFonts w:ascii="Cambria" w:hAnsi="Cambria" w:cs="Arial"/>
                <w:sz w:val="22"/>
                <w:szCs w:val="22"/>
              </w:rPr>
            </w:pPr>
            <w:r w:rsidRPr="003D77F1">
              <w:rPr>
                <w:rFonts w:ascii="Cambria" w:hAnsi="Cambria" w:cs="Arial"/>
                <w:sz w:val="22"/>
                <w:szCs w:val="22"/>
              </w:rPr>
              <w:t>Community Emergency Transport Plan</w:t>
            </w:r>
          </w:p>
          <w:p w14:paraId="565AB6CD" w14:textId="77777777" w:rsidR="00EA6874" w:rsidRPr="003D77F1" w:rsidRDefault="00EA6874" w:rsidP="00C22F32">
            <w:pPr>
              <w:spacing w:line="360" w:lineRule="auto"/>
              <w:jc w:val="both"/>
              <w:rPr>
                <w:rFonts w:ascii="Cambria" w:hAnsi="Cambria" w:cs="Arial"/>
                <w:sz w:val="22"/>
                <w:szCs w:val="22"/>
              </w:rPr>
            </w:pPr>
          </w:p>
        </w:tc>
      </w:tr>
      <w:tr w:rsidR="00EA6874" w:rsidRPr="003D77F1" w14:paraId="604E7172" w14:textId="77777777" w:rsidTr="00EA6874">
        <w:tc>
          <w:tcPr>
            <w:tcW w:w="2093" w:type="dxa"/>
          </w:tcPr>
          <w:p w14:paraId="049C774B" w14:textId="77777777" w:rsidR="00EA6874" w:rsidRPr="003D77F1" w:rsidRDefault="00EA6874" w:rsidP="00C22F32">
            <w:pPr>
              <w:spacing w:line="360" w:lineRule="auto"/>
              <w:jc w:val="both"/>
              <w:rPr>
                <w:rFonts w:ascii="Cambria" w:hAnsi="Cambria" w:cs="Arial"/>
                <w:sz w:val="22"/>
                <w:szCs w:val="22"/>
              </w:rPr>
            </w:pPr>
            <w:r w:rsidRPr="003D77F1">
              <w:rPr>
                <w:rFonts w:ascii="Cambria" w:hAnsi="Cambria" w:cs="Arial"/>
                <w:sz w:val="22"/>
                <w:szCs w:val="22"/>
              </w:rPr>
              <w:t>12:00 – 12:45</w:t>
            </w:r>
          </w:p>
        </w:tc>
        <w:tc>
          <w:tcPr>
            <w:tcW w:w="7341" w:type="dxa"/>
          </w:tcPr>
          <w:p w14:paraId="0199346B" w14:textId="77777777" w:rsidR="00EA6874" w:rsidRPr="003D77F1" w:rsidRDefault="00EA6874" w:rsidP="00C22F32">
            <w:pPr>
              <w:spacing w:line="360" w:lineRule="auto"/>
              <w:jc w:val="both"/>
              <w:rPr>
                <w:rFonts w:ascii="Cambria" w:hAnsi="Cambria" w:cs="Arial"/>
                <w:sz w:val="22"/>
                <w:szCs w:val="22"/>
              </w:rPr>
            </w:pPr>
            <w:r w:rsidRPr="003D77F1">
              <w:rPr>
                <w:rFonts w:ascii="Cambria" w:hAnsi="Cambria" w:cs="Arial"/>
                <w:sz w:val="22"/>
                <w:szCs w:val="22"/>
              </w:rPr>
              <w:t>Work Planning and Time Management</w:t>
            </w:r>
          </w:p>
          <w:p w14:paraId="6D7C9AE0" w14:textId="77777777" w:rsidR="00EA6874" w:rsidRPr="003D77F1" w:rsidRDefault="00EA6874" w:rsidP="00C22F32">
            <w:pPr>
              <w:spacing w:line="360" w:lineRule="auto"/>
              <w:jc w:val="both"/>
              <w:rPr>
                <w:rFonts w:ascii="Cambria" w:hAnsi="Cambria" w:cs="Arial"/>
                <w:sz w:val="22"/>
                <w:szCs w:val="22"/>
              </w:rPr>
            </w:pPr>
          </w:p>
        </w:tc>
      </w:tr>
      <w:tr w:rsidR="00EA6874" w:rsidRPr="003D77F1" w14:paraId="2F073EA9" w14:textId="77777777" w:rsidTr="00EA6874">
        <w:tc>
          <w:tcPr>
            <w:tcW w:w="2093" w:type="dxa"/>
          </w:tcPr>
          <w:p w14:paraId="3C630159" w14:textId="77777777" w:rsidR="00EA6874" w:rsidRPr="003D77F1" w:rsidRDefault="00EA6874" w:rsidP="00C22F32">
            <w:pPr>
              <w:spacing w:line="360" w:lineRule="auto"/>
              <w:jc w:val="both"/>
              <w:rPr>
                <w:rFonts w:ascii="Cambria" w:hAnsi="Cambria" w:cs="Arial"/>
                <w:sz w:val="22"/>
                <w:szCs w:val="22"/>
              </w:rPr>
            </w:pPr>
            <w:r w:rsidRPr="003D77F1">
              <w:rPr>
                <w:rFonts w:ascii="Cambria" w:hAnsi="Cambria" w:cs="Arial"/>
                <w:sz w:val="22"/>
                <w:szCs w:val="22"/>
              </w:rPr>
              <w:t>12:45 – 1:00</w:t>
            </w:r>
          </w:p>
        </w:tc>
        <w:tc>
          <w:tcPr>
            <w:tcW w:w="7341" w:type="dxa"/>
          </w:tcPr>
          <w:p w14:paraId="3D37927E" w14:textId="77777777" w:rsidR="00EA6874" w:rsidRPr="003D77F1" w:rsidRDefault="00EA6874" w:rsidP="00C22F32">
            <w:pPr>
              <w:spacing w:line="360" w:lineRule="auto"/>
              <w:jc w:val="both"/>
              <w:rPr>
                <w:rFonts w:ascii="Cambria" w:hAnsi="Cambria" w:cs="Arial"/>
                <w:i/>
                <w:sz w:val="22"/>
                <w:szCs w:val="22"/>
              </w:rPr>
            </w:pPr>
            <w:r w:rsidRPr="003D77F1">
              <w:rPr>
                <w:rFonts w:ascii="Cambria" w:hAnsi="Cambria" w:cs="Arial"/>
                <w:i/>
                <w:sz w:val="22"/>
                <w:szCs w:val="22"/>
              </w:rPr>
              <w:t>Evaluation</w:t>
            </w:r>
          </w:p>
          <w:p w14:paraId="17FBB97A" w14:textId="77777777" w:rsidR="00EA6874" w:rsidRPr="003D77F1" w:rsidRDefault="00EA6874" w:rsidP="00C22F32">
            <w:pPr>
              <w:spacing w:line="360" w:lineRule="auto"/>
              <w:jc w:val="both"/>
              <w:rPr>
                <w:rFonts w:ascii="Cambria" w:hAnsi="Cambria" w:cs="Arial"/>
                <w:i/>
                <w:sz w:val="22"/>
                <w:szCs w:val="22"/>
              </w:rPr>
            </w:pPr>
          </w:p>
        </w:tc>
      </w:tr>
      <w:tr w:rsidR="00F32B0D" w:rsidRPr="003D77F1" w14:paraId="5390DC82" w14:textId="77777777" w:rsidTr="00EA6874">
        <w:tc>
          <w:tcPr>
            <w:tcW w:w="2093" w:type="dxa"/>
          </w:tcPr>
          <w:p w14:paraId="43FB9BDB" w14:textId="77777777" w:rsidR="00F32B0D" w:rsidRPr="003D77F1" w:rsidRDefault="00EA6874" w:rsidP="00C22F32">
            <w:pPr>
              <w:spacing w:line="360" w:lineRule="auto"/>
              <w:jc w:val="both"/>
              <w:rPr>
                <w:rFonts w:ascii="Cambria" w:hAnsi="Cambria" w:cs="Arial"/>
                <w:sz w:val="22"/>
                <w:szCs w:val="22"/>
              </w:rPr>
            </w:pPr>
            <w:r w:rsidRPr="003D77F1">
              <w:rPr>
                <w:rFonts w:ascii="Cambria" w:hAnsi="Cambria" w:cs="Arial"/>
                <w:sz w:val="22"/>
                <w:szCs w:val="22"/>
              </w:rPr>
              <w:t>1:00 – 2:00</w:t>
            </w:r>
          </w:p>
        </w:tc>
        <w:tc>
          <w:tcPr>
            <w:tcW w:w="7341" w:type="dxa"/>
          </w:tcPr>
          <w:p w14:paraId="2696FED2" w14:textId="77777777" w:rsidR="00F32B0D" w:rsidRPr="003D77F1" w:rsidRDefault="00EA6874" w:rsidP="00C22F32">
            <w:pPr>
              <w:spacing w:line="360" w:lineRule="auto"/>
              <w:jc w:val="both"/>
              <w:rPr>
                <w:rFonts w:ascii="Cambria" w:hAnsi="Cambria" w:cs="Arial"/>
                <w:i/>
                <w:sz w:val="22"/>
                <w:szCs w:val="22"/>
              </w:rPr>
            </w:pPr>
            <w:r w:rsidRPr="003D77F1">
              <w:rPr>
                <w:rFonts w:ascii="Cambria" w:hAnsi="Cambria" w:cs="Arial"/>
                <w:i/>
                <w:sz w:val="22"/>
                <w:szCs w:val="22"/>
              </w:rPr>
              <w:t>Lunch</w:t>
            </w:r>
          </w:p>
          <w:p w14:paraId="09BA851A" w14:textId="77777777" w:rsidR="00EA6874" w:rsidRPr="003D77F1" w:rsidRDefault="00EA6874" w:rsidP="00C22F32">
            <w:pPr>
              <w:spacing w:line="360" w:lineRule="auto"/>
              <w:jc w:val="both"/>
              <w:rPr>
                <w:rFonts w:ascii="Cambria" w:hAnsi="Cambria" w:cs="Arial"/>
                <w:i/>
                <w:sz w:val="22"/>
                <w:szCs w:val="22"/>
              </w:rPr>
            </w:pPr>
          </w:p>
        </w:tc>
      </w:tr>
      <w:tr w:rsidR="00EA6874" w:rsidRPr="003D77F1" w14:paraId="58D06522" w14:textId="77777777" w:rsidTr="00EA6874">
        <w:tc>
          <w:tcPr>
            <w:tcW w:w="2093" w:type="dxa"/>
          </w:tcPr>
          <w:p w14:paraId="77684B8D" w14:textId="77777777" w:rsidR="00EA6874" w:rsidRPr="003D77F1" w:rsidRDefault="00EA6874" w:rsidP="00C22F32">
            <w:pPr>
              <w:spacing w:line="360" w:lineRule="auto"/>
              <w:jc w:val="both"/>
              <w:rPr>
                <w:rFonts w:ascii="Cambria" w:hAnsi="Cambria" w:cs="Arial"/>
                <w:sz w:val="22"/>
                <w:szCs w:val="22"/>
              </w:rPr>
            </w:pPr>
            <w:r w:rsidRPr="003D77F1">
              <w:rPr>
                <w:rFonts w:ascii="Cambria" w:hAnsi="Cambria" w:cs="Arial"/>
                <w:sz w:val="22"/>
                <w:szCs w:val="22"/>
              </w:rPr>
              <w:t>2:00 – 3:00</w:t>
            </w:r>
          </w:p>
        </w:tc>
        <w:tc>
          <w:tcPr>
            <w:tcW w:w="7341" w:type="dxa"/>
          </w:tcPr>
          <w:p w14:paraId="772768BD" w14:textId="77777777" w:rsidR="00EA6874" w:rsidRPr="003D77F1" w:rsidRDefault="00EA6874" w:rsidP="00C22F32">
            <w:pPr>
              <w:spacing w:line="360" w:lineRule="auto"/>
              <w:jc w:val="both"/>
              <w:rPr>
                <w:rFonts w:ascii="Cambria" w:hAnsi="Cambria" w:cs="Arial"/>
                <w:i/>
                <w:sz w:val="22"/>
                <w:szCs w:val="22"/>
              </w:rPr>
            </w:pPr>
            <w:r w:rsidRPr="003D77F1">
              <w:rPr>
                <w:rFonts w:ascii="Cambria" w:hAnsi="Cambria" w:cs="Arial"/>
                <w:i/>
                <w:sz w:val="22"/>
                <w:szCs w:val="22"/>
              </w:rPr>
              <w:t>Administration and Departure</w:t>
            </w:r>
          </w:p>
          <w:p w14:paraId="3DEA1911" w14:textId="77777777" w:rsidR="00EA6874" w:rsidRPr="003D77F1" w:rsidRDefault="00EA6874" w:rsidP="00C22F32">
            <w:pPr>
              <w:spacing w:line="360" w:lineRule="auto"/>
              <w:jc w:val="both"/>
              <w:rPr>
                <w:rFonts w:ascii="Cambria" w:hAnsi="Cambria" w:cs="Arial"/>
                <w:i/>
                <w:sz w:val="22"/>
                <w:szCs w:val="22"/>
              </w:rPr>
            </w:pPr>
          </w:p>
        </w:tc>
      </w:tr>
    </w:tbl>
    <w:p w14:paraId="4DC4BFE3" w14:textId="77777777" w:rsidR="00F32B0D" w:rsidRPr="00C22F32" w:rsidRDefault="00F32B0D" w:rsidP="00C22F32">
      <w:pPr>
        <w:spacing w:line="360" w:lineRule="auto"/>
        <w:jc w:val="both"/>
        <w:rPr>
          <w:rFonts w:ascii="Cambria" w:hAnsi="Cambria" w:cs="Arial"/>
        </w:rPr>
      </w:pPr>
    </w:p>
    <w:p w14:paraId="10024EF2" w14:textId="77777777" w:rsidR="00905845" w:rsidRPr="00C22F32" w:rsidRDefault="00905845" w:rsidP="00C22F32">
      <w:pPr>
        <w:spacing w:line="360" w:lineRule="auto"/>
        <w:jc w:val="both"/>
        <w:rPr>
          <w:rFonts w:ascii="Cambria" w:hAnsi="Cambria" w:cs="Arial"/>
          <w:b/>
        </w:rPr>
      </w:pPr>
    </w:p>
    <w:p w14:paraId="439B4778" w14:textId="77777777" w:rsidR="00905845" w:rsidRPr="00C22F32" w:rsidRDefault="00905845" w:rsidP="00C22F32">
      <w:pPr>
        <w:spacing w:line="360" w:lineRule="auto"/>
        <w:jc w:val="both"/>
        <w:rPr>
          <w:rFonts w:ascii="Cambria" w:hAnsi="Cambria" w:cs="Arial"/>
          <w:b/>
        </w:rPr>
      </w:pPr>
    </w:p>
    <w:p w14:paraId="3711B138" w14:textId="77777777" w:rsidR="00905845" w:rsidRPr="00C22F32" w:rsidRDefault="00905845" w:rsidP="00C22F32">
      <w:pPr>
        <w:spacing w:line="360" w:lineRule="auto"/>
        <w:jc w:val="both"/>
        <w:rPr>
          <w:rFonts w:ascii="Cambria" w:hAnsi="Cambria" w:cs="Arial"/>
          <w:b/>
        </w:rPr>
      </w:pPr>
    </w:p>
    <w:p w14:paraId="3CC87707" w14:textId="77777777" w:rsidR="00F81E3D" w:rsidRPr="00C22F32" w:rsidRDefault="00F81E3D" w:rsidP="00C22F32">
      <w:pPr>
        <w:spacing w:line="360" w:lineRule="auto"/>
        <w:jc w:val="both"/>
        <w:rPr>
          <w:rFonts w:ascii="Cambria" w:hAnsi="Cambria"/>
        </w:rPr>
      </w:pPr>
    </w:p>
    <w:p w14:paraId="718B1E88" w14:textId="77777777" w:rsidR="00EA6874" w:rsidRPr="00C22F32" w:rsidRDefault="00EA6874" w:rsidP="00C22F32">
      <w:pPr>
        <w:pStyle w:val="Heading1"/>
        <w:keepNext w:val="0"/>
        <w:spacing w:line="360" w:lineRule="auto"/>
        <w:jc w:val="both"/>
        <w:rPr>
          <w:rFonts w:ascii="Cambria" w:hAnsi="Cambria"/>
          <w:sz w:val="24"/>
          <w:szCs w:val="24"/>
        </w:rPr>
      </w:pPr>
    </w:p>
    <w:p w14:paraId="011F4331" w14:textId="77777777" w:rsidR="00EA6874" w:rsidRPr="00C22F32" w:rsidRDefault="00EA6874" w:rsidP="00C22F32">
      <w:pPr>
        <w:pStyle w:val="Heading1"/>
        <w:keepNext w:val="0"/>
        <w:spacing w:line="360" w:lineRule="auto"/>
        <w:jc w:val="both"/>
        <w:rPr>
          <w:rFonts w:ascii="Cambria" w:hAnsi="Cambria"/>
          <w:sz w:val="24"/>
          <w:szCs w:val="24"/>
        </w:rPr>
      </w:pPr>
    </w:p>
    <w:p w14:paraId="276164FA" w14:textId="77777777" w:rsidR="003D77F1" w:rsidRDefault="003D77F1" w:rsidP="00C22F32">
      <w:pPr>
        <w:pStyle w:val="Heading1"/>
        <w:keepNext w:val="0"/>
        <w:spacing w:line="360" w:lineRule="auto"/>
        <w:jc w:val="both"/>
        <w:rPr>
          <w:rFonts w:ascii="Cambria" w:hAnsi="Cambria"/>
          <w:color w:val="auto"/>
          <w:sz w:val="24"/>
          <w:szCs w:val="24"/>
        </w:rPr>
      </w:pPr>
    </w:p>
    <w:p w14:paraId="5E6B8ACF" w14:textId="77777777" w:rsidR="00E61FE5" w:rsidRPr="00C22F32" w:rsidRDefault="00F81E3D" w:rsidP="00C22F32">
      <w:pPr>
        <w:pStyle w:val="Heading2"/>
        <w:spacing w:line="360" w:lineRule="auto"/>
        <w:jc w:val="both"/>
        <w:rPr>
          <w:rFonts w:ascii="Cambria" w:hAnsi="Cambria"/>
          <w:color w:val="auto"/>
          <w:sz w:val="24"/>
          <w:szCs w:val="24"/>
        </w:rPr>
      </w:pPr>
      <w:bookmarkStart w:id="4" w:name="_Toc235672970"/>
      <w:r w:rsidRPr="00C22F32">
        <w:rPr>
          <w:rFonts w:ascii="Cambria" w:hAnsi="Cambria"/>
          <w:color w:val="auto"/>
          <w:sz w:val="24"/>
          <w:szCs w:val="24"/>
        </w:rPr>
        <w:t>Introduction and Background of VHT Catalyst</w:t>
      </w:r>
      <w:bookmarkEnd w:id="4"/>
    </w:p>
    <w:p w14:paraId="5EB9112F" w14:textId="77777777" w:rsidR="00E61FE5" w:rsidRPr="00C22F32" w:rsidRDefault="00E61FE5" w:rsidP="00C22F32">
      <w:pPr>
        <w:spacing w:line="360" w:lineRule="auto"/>
        <w:jc w:val="both"/>
        <w:rPr>
          <w:rFonts w:ascii="Cambria" w:hAnsi="Cambria" w:cs="Arial"/>
        </w:rPr>
      </w:pPr>
    </w:p>
    <w:p w14:paraId="7CD52278" w14:textId="77777777" w:rsidR="00E61FE5" w:rsidRPr="00C22F32" w:rsidRDefault="00E61FE5" w:rsidP="00C22F32">
      <w:pPr>
        <w:spacing w:line="360" w:lineRule="auto"/>
        <w:jc w:val="both"/>
        <w:rPr>
          <w:rFonts w:ascii="Cambria" w:hAnsi="Cambria" w:cs="Arial"/>
          <w:i/>
        </w:rPr>
      </w:pPr>
      <w:r w:rsidRPr="00C22F32">
        <w:rPr>
          <w:rFonts w:ascii="Cambria" w:hAnsi="Cambria" w:cs="Arial"/>
          <w:i/>
        </w:rPr>
        <w:t>Objectives:</w:t>
      </w:r>
    </w:p>
    <w:p w14:paraId="1798531A" w14:textId="77777777" w:rsidR="00E61FE5" w:rsidRPr="00C22F32" w:rsidRDefault="00E61FE5" w:rsidP="00C22F32">
      <w:pPr>
        <w:spacing w:line="360" w:lineRule="auto"/>
        <w:jc w:val="both"/>
        <w:rPr>
          <w:rFonts w:ascii="Cambria" w:hAnsi="Cambria" w:cs="Arial"/>
        </w:rPr>
      </w:pPr>
      <w:r w:rsidRPr="00C22F32">
        <w:rPr>
          <w:rFonts w:ascii="Cambria" w:hAnsi="Cambria" w:cs="Arial"/>
        </w:rPr>
        <w:t>Improve sustainability and self-reliance of the VHT program in the district</w:t>
      </w:r>
    </w:p>
    <w:p w14:paraId="49B8C983" w14:textId="77777777" w:rsidR="00E61FE5" w:rsidRPr="00C22F32" w:rsidRDefault="00E61FE5" w:rsidP="00C22F32">
      <w:pPr>
        <w:spacing w:line="360" w:lineRule="auto"/>
        <w:jc w:val="both"/>
        <w:rPr>
          <w:rFonts w:ascii="Cambria" w:hAnsi="Cambria" w:cs="Arial"/>
        </w:rPr>
      </w:pPr>
      <w:r w:rsidRPr="00C22F32">
        <w:rPr>
          <w:rFonts w:ascii="Cambria" w:hAnsi="Cambria" w:cs="Arial"/>
        </w:rPr>
        <w:t>Identify roles and responsibilities of the Catalyst</w:t>
      </w:r>
    </w:p>
    <w:p w14:paraId="511781DA" w14:textId="77777777" w:rsidR="00E61FE5" w:rsidRPr="00C22F32" w:rsidRDefault="00E61FE5" w:rsidP="00C22F32">
      <w:pPr>
        <w:spacing w:line="360" w:lineRule="auto"/>
        <w:jc w:val="both"/>
        <w:rPr>
          <w:rFonts w:ascii="Cambria" w:hAnsi="Cambria" w:cs="Arial"/>
        </w:rPr>
      </w:pPr>
      <w:r w:rsidRPr="00C22F32">
        <w:rPr>
          <w:rFonts w:ascii="Cambria" w:hAnsi="Cambria" w:cs="Arial"/>
        </w:rPr>
        <w:t>Provide additional skills and knowledge in leadership for VHT Catalysts</w:t>
      </w:r>
    </w:p>
    <w:p w14:paraId="0DDD6B2E" w14:textId="77777777" w:rsidR="00E61FE5" w:rsidRPr="00C22F32" w:rsidRDefault="00E61FE5" w:rsidP="00C22F32">
      <w:pPr>
        <w:spacing w:line="360" w:lineRule="auto"/>
        <w:jc w:val="both"/>
        <w:rPr>
          <w:rFonts w:ascii="Cambria" w:hAnsi="Cambria" w:cs="Arial"/>
        </w:rPr>
      </w:pPr>
      <w:r w:rsidRPr="00C22F32">
        <w:rPr>
          <w:rFonts w:ascii="Cambria" w:hAnsi="Cambria" w:cs="Arial"/>
        </w:rPr>
        <w:t>Support planning and implementation of VHT activities</w:t>
      </w:r>
    </w:p>
    <w:p w14:paraId="0265752B" w14:textId="77777777" w:rsidR="00E61FE5" w:rsidRPr="00C22F32" w:rsidRDefault="00E61FE5" w:rsidP="00C22F32">
      <w:pPr>
        <w:spacing w:line="360" w:lineRule="auto"/>
        <w:jc w:val="both"/>
        <w:rPr>
          <w:rFonts w:ascii="Cambria" w:hAnsi="Cambria" w:cs="Arial"/>
        </w:rPr>
      </w:pPr>
    </w:p>
    <w:p w14:paraId="094CA19B" w14:textId="77777777" w:rsidR="00E61FE5" w:rsidRPr="00C22F32" w:rsidRDefault="00E61FE5" w:rsidP="00C22F32">
      <w:pPr>
        <w:spacing w:line="360" w:lineRule="auto"/>
        <w:jc w:val="both"/>
        <w:rPr>
          <w:rFonts w:ascii="Cambria" w:hAnsi="Cambria" w:cs="Arial"/>
          <w:i/>
        </w:rPr>
      </w:pPr>
      <w:r w:rsidRPr="00C22F32">
        <w:rPr>
          <w:rFonts w:ascii="Cambria" w:hAnsi="Cambria" w:cs="Arial"/>
          <w:i/>
        </w:rPr>
        <w:t>Expected outputs:</w:t>
      </w:r>
    </w:p>
    <w:p w14:paraId="5BE06684" w14:textId="77777777" w:rsidR="00E61FE5" w:rsidRPr="00C22F32" w:rsidRDefault="00E61FE5" w:rsidP="00C22F32">
      <w:pPr>
        <w:spacing w:line="360" w:lineRule="auto"/>
        <w:jc w:val="both"/>
        <w:rPr>
          <w:rFonts w:ascii="Cambria" w:hAnsi="Cambria" w:cs="Arial"/>
        </w:rPr>
      </w:pPr>
      <w:r w:rsidRPr="00C22F32">
        <w:rPr>
          <w:rFonts w:ascii="Cambria" w:hAnsi="Cambria" w:cs="Arial"/>
        </w:rPr>
        <w:t>Capacity to promote and implement IGAs in the communities</w:t>
      </w:r>
    </w:p>
    <w:p w14:paraId="4AC9B10E" w14:textId="77777777" w:rsidR="00E61FE5" w:rsidRPr="00C22F32" w:rsidRDefault="00E61FE5" w:rsidP="00C22F32">
      <w:pPr>
        <w:spacing w:line="360" w:lineRule="auto"/>
        <w:jc w:val="both"/>
        <w:rPr>
          <w:rFonts w:ascii="Cambria" w:hAnsi="Cambria" w:cs="Arial"/>
        </w:rPr>
      </w:pPr>
      <w:r w:rsidRPr="00C22F32">
        <w:rPr>
          <w:rFonts w:ascii="Cambria" w:hAnsi="Cambria" w:cs="Arial"/>
        </w:rPr>
        <w:t>Develop clear work plans</w:t>
      </w:r>
    </w:p>
    <w:p w14:paraId="369A5235" w14:textId="77777777" w:rsidR="00E61FE5" w:rsidRPr="00C22F32" w:rsidRDefault="00E61FE5" w:rsidP="00C22F32">
      <w:pPr>
        <w:spacing w:line="360" w:lineRule="auto"/>
        <w:jc w:val="both"/>
        <w:rPr>
          <w:rFonts w:ascii="Cambria" w:hAnsi="Cambria" w:cs="Arial"/>
        </w:rPr>
      </w:pPr>
      <w:r w:rsidRPr="00C22F32">
        <w:rPr>
          <w:rFonts w:ascii="Cambria" w:hAnsi="Cambria" w:cs="Arial"/>
        </w:rPr>
        <w:t>Capacity and skills for conflict resolution</w:t>
      </w:r>
    </w:p>
    <w:p w14:paraId="59509936" w14:textId="77777777" w:rsidR="00E61FE5" w:rsidRPr="00C22F32" w:rsidRDefault="00E61FE5" w:rsidP="00C22F32">
      <w:pPr>
        <w:spacing w:line="360" w:lineRule="auto"/>
        <w:jc w:val="both"/>
        <w:rPr>
          <w:rFonts w:ascii="Cambria" w:hAnsi="Cambria" w:cs="Arial"/>
        </w:rPr>
      </w:pPr>
      <w:r w:rsidRPr="00C22F32">
        <w:rPr>
          <w:rFonts w:ascii="Cambria" w:hAnsi="Cambria" w:cs="Arial"/>
        </w:rPr>
        <w:t>Distinguish roles between VHT Coordinator and VHT Catalyst</w:t>
      </w:r>
    </w:p>
    <w:p w14:paraId="0412A448" w14:textId="77777777" w:rsidR="00E61FE5" w:rsidRPr="00C22F32" w:rsidRDefault="00E61FE5" w:rsidP="00C22F32">
      <w:pPr>
        <w:spacing w:line="360" w:lineRule="auto"/>
        <w:jc w:val="both"/>
        <w:rPr>
          <w:rFonts w:ascii="Cambria" w:hAnsi="Cambria" w:cs="Arial"/>
        </w:rPr>
      </w:pPr>
      <w:r w:rsidRPr="00C22F32">
        <w:rPr>
          <w:rFonts w:ascii="Cambria" w:hAnsi="Cambria" w:cs="Arial"/>
        </w:rPr>
        <w:t>Understanding the VHT Structure</w:t>
      </w:r>
    </w:p>
    <w:p w14:paraId="5A3514B4" w14:textId="77777777" w:rsidR="00E61FE5" w:rsidRPr="00C22F32" w:rsidRDefault="00E61FE5" w:rsidP="00C22F32">
      <w:pPr>
        <w:spacing w:line="360" w:lineRule="auto"/>
        <w:jc w:val="both"/>
        <w:rPr>
          <w:rFonts w:ascii="Cambria" w:hAnsi="Cambria" w:cs="Arial"/>
        </w:rPr>
      </w:pPr>
    </w:p>
    <w:p w14:paraId="41682039" w14:textId="77777777" w:rsidR="00E61FE5" w:rsidRPr="00C22F32" w:rsidRDefault="00E61FE5" w:rsidP="00C22F32">
      <w:pPr>
        <w:spacing w:line="360" w:lineRule="auto"/>
        <w:jc w:val="both"/>
        <w:rPr>
          <w:rFonts w:ascii="Cambria" w:hAnsi="Cambria" w:cs="Arial"/>
          <w:i/>
        </w:rPr>
      </w:pPr>
      <w:r w:rsidRPr="00C22F32">
        <w:rPr>
          <w:rFonts w:ascii="Cambria" w:hAnsi="Cambria" w:cs="Arial"/>
          <w:i/>
        </w:rPr>
        <w:t>Knowledge and skills:</w:t>
      </w:r>
    </w:p>
    <w:p w14:paraId="52A8F496" w14:textId="77777777" w:rsidR="00E61FE5" w:rsidRPr="00C22F32" w:rsidRDefault="00E61FE5" w:rsidP="00C22F32">
      <w:pPr>
        <w:spacing w:line="360" w:lineRule="auto"/>
        <w:jc w:val="both"/>
        <w:rPr>
          <w:rFonts w:ascii="Cambria" w:hAnsi="Cambria" w:cs="Arial"/>
        </w:rPr>
      </w:pPr>
      <w:r w:rsidRPr="00C22F32">
        <w:rPr>
          <w:rFonts w:ascii="Cambria" w:hAnsi="Cambria" w:cs="Arial"/>
        </w:rPr>
        <w:t>Conflict resolution</w:t>
      </w:r>
    </w:p>
    <w:p w14:paraId="36BBFC14" w14:textId="77777777" w:rsidR="00E61FE5" w:rsidRPr="00C22F32" w:rsidRDefault="00E61FE5" w:rsidP="00C22F32">
      <w:pPr>
        <w:spacing w:line="360" w:lineRule="auto"/>
        <w:jc w:val="both"/>
        <w:rPr>
          <w:rFonts w:ascii="Cambria" w:hAnsi="Cambria" w:cs="Arial"/>
        </w:rPr>
      </w:pPr>
      <w:r w:rsidRPr="00C22F32">
        <w:rPr>
          <w:rFonts w:ascii="Cambria" w:hAnsi="Cambria" w:cs="Arial"/>
        </w:rPr>
        <w:t>Work planning and time management</w:t>
      </w:r>
    </w:p>
    <w:p w14:paraId="64C26015" w14:textId="77777777" w:rsidR="00E61FE5" w:rsidRPr="00C22F32" w:rsidRDefault="00E61FE5" w:rsidP="00C22F32">
      <w:pPr>
        <w:spacing w:line="360" w:lineRule="auto"/>
        <w:jc w:val="both"/>
        <w:rPr>
          <w:rFonts w:ascii="Cambria" w:hAnsi="Cambria" w:cs="Arial"/>
        </w:rPr>
      </w:pPr>
      <w:r w:rsidRPr="00C22F32">
        <w:rPr>
          <w:rFonts w:ascii="Cambria" w:hAnsi="Cambria" w:cs="Arial"/>
        </w:rPr>
        <w:t>Community mobilization</w:t>
      </w:r>
    </w:p>
    <w:p w14:paraId="0FECF726" w14:textId="77777777" w:rsidR="00E61FE5" w:rsidRPr="00C22F32" w:rsidRDefault="00E61FE5" w:rsidP="00C22F32">
      <w:pPr>
        <w:spacing w:line="360" w:lineRule="auto"/>
        <w:jc w:val="both"/>
        <w:rPr>
          <w:rFonts w:ascii="Cambria" w:hAnsi="Cambria" w:cs="Arial"/>
        </w:rPr>
      </w:pPr>
      <w:r w:rsidRPr="00C22F32">
        <w:rPr>
          <w:rFonts w:ascii="Cambria" w:hAnsi="Cambria" w:cs="Arial"/>
        </w:rPr>
        <w:t>Facilitation skills</w:t>
      </w:r>
    </w:p>
    <w:p w14:paraId="10D22767" w14:textId="77777777" w:rsidR="00E61FE5" w:rsidRPr="00C22F32" w:rsidRDefault="00E61FE5" w:rsidP="00C22F32">
      <w:pPr>
        <w:spacing w:line="360" w:lineRule="auto"/>
        <w:jc w:val="both"/>
        <w:rPr>
          <w:rFonts w:ascii="Cambria" w:hAnsi="Cambria" w:cs="Arial"/>
        </w:rPr>
      </w:pPr>
      <w:r w:rsidRPr="00C22F32">
        <w:rPr>
          <w:rFonts w:ascii="Cambria" w:hAnsi="Cambria" w:cs="Arial"/>
        </w:rPr>
        <w:t>Mentorship skills</w:t>
      </w:r>
    </w:p>
    <w:p w14:paraId="693E4F8A" w14:textId="77777777" w:rsidR="00DB313C" w:rsidRPr="00C22F32" w:rsidRDefault="00DB313C" w:rsidP="00C22F32">
      <w:pPr>
        <w:spacing w:line="360" w:lineRule="auto"/>
        <w:jc w:val="both"/>
        <w:rPr>
          <w:rFonts w:ascii="Cambria" w:hAnsi="Cambria" w:cs="Arial"/>
        </w:rPr>
      </w:pPr>
    </w:p>
    <w:p w14:paraId="167E5905" w14:textId="77777777" w:rsidR="00E61FE5" w:rsidRPr="00C22F32" w:rsidRDefault="00E61FE5" w:rsidP="00C22F32">
      <w:pPr>
        <w:spacing w:line="360" w:lineRule="auto"/>
        <w:jc w:val="both"/>
        <w:rPr>
          <w:rFonts w:ascii="Cambria" w:hAnsi="Cambria" w:cs="Arial"/>
        </w:rPr>
      </w:pPr>
    </w:p>
    <w:p w14:paraId="0829E046" w14:textId="77777777" w:rsidR="003D77F1" w:rsidRDefault="003D77F1" w:rsidP="00C22F32">
      <w:pPr>
        <w:spacing w:line="360" w:lineRule="auto"/>
        <w:jc w:val="both"/>
        <w:rPr>
          <w:rFonts w:ascii="Cambria" w:hAnsi="Cambria" w:cs="Arial"/>
          <w:b/>
        </w:rPr>
      </w:pPr>
    </w:p>
    <w:p w14:paraId="498D8D89" w14:textId="77777777" w:rsidR="003D77F1" w:rsidRDefault="003D77F1" w:rsidP="00C22F32">
      <w:pPr>
        <w:spacing w:line="360" w:lineRule="auto"/>
        <w:jc w:val="both"/>
        <w:rPr>
          <w:rFonts w:ascii="Cambria" w:hAnsi="Cambria" w:cs="Arial"/>
          <w:b/>
        </w:rPr>
      </w:pPr>
    </w:p>
    <w:p w14:paraId="567B8BC6" w14:textId="77777777" w:rsidR="003D77F1" w:rsidRDefault="003D77F1" w:rsidP="00C22F32">
      <w:pPr>
        <w:spacing w:line="360" w:lineRule="auto"/>
        <w:jc w:val="both"/>
        <w:rPr>
          <w:rFonts w:ascii="Cambria" w:hAnsi="Cambria" w:cs="Arial"/>
          <w:b/>
        </w:rPr>
      </w:pPr>
    </w:p>
    <w:p w14:paraId="5CADFDF3" w14:textId="77777777" w:rsidR="003D77F1" w:rsidRDefault="003D77F1" w:rsidP="00C22F32">
      <w:pPr>
        <w:spacing w:line="360" w:lineRule="auto"/>
        <w:jc w:val="both"/>
        <w:rPr>
          <w:rFonts w:ascii="Cambria" w:hAnsi="Cambria" w:cs="Arial"/>
          <w:b/>
        </w:rPr>
      </w:pPr>
    </w:p>
    <w:p w14:paraId="19F43702" w14:textId="77777777" w:rsidR="0096097D" w:rsidRDefault="0096097D" w:rsidP="00C22F32">
      <w:pPr>
        <w:spacing w:line="360" w:lineRule="auto"/>
        <w:jc w:val="both"/>
        <w:rPr>
          <w:rFonts w:ascii="Cambria" w:hAnsi="Cambria" w:cs="Arial"/>
          <w:b/>
        </w:rPr>
      </w:pPr>
    </w:p>
    <w:p w14:paraId="48EF1880" w14:textId="77777777" w:rsidR="0096097D" w:rsidRDefault="0096097D" w:rsidP="00C22F32">
      <w:pPr>
        <w:spacing w:line="360" w:lineRule="auto"/>
        <w:jc w:val="both"/>
        <w:rPr>
          <w:rFonts w:ascii="Cambria" w:hAnsi="Cambria" w:cs="Arial"/>
          <w:b/>
        </w:rPr>
      </w:pPr>
    </w:p>
    <w:p w14:paraId="178BB900" w14:textId="77777777" w:rsidR="0096097D" w:rsidRDefault="0096097D" w:rsidP="00C22F32">
      <w:pPr>
        <w:spacing w:line="360" w:lineRule="auto"/>
        <w:jc w:val="both"/>
        <w:rPr>
          <w:rFonts w:ascii="Cambria" w:hAnsi="Cambria" w:cs="Arial"/>
          <w:b/>
        </w:rPr>
      </w:pPr>
    </w:p>
    <w:p w14:paraId="6644E7F3" w14:textId="77777777" w:rsidR="0096097D" w:rsidRDefault="0096097D" w:rsidP="00C22F32">
      <w:pPr>
        <w:spacing w:line="360" w:lineRule="auto"/>
        <w:jc w:val="both"/>
        <w:rPr>
          <w:rFonts w:ascii="Cambria" w:hAnsi="Cambria" w:cs="Arial"/>
          <w:b/>
        </w:rPr>
      </w:pPr>
    </w:p>
    <w:p w14:paraId="7C8342E5" w14:textId="77777777" w:rsidR="0082352B" w:rsidRPr="00C22F32" w:rsidRDefault="0082352B" w:rsidP="00C22F32">
      <w:pPr>
        <w:spacing w:line="360" w:lineRule="auto"/>
        <w:jc w:val="both"/>
        <w:rPr>
          <w:rFonts w:ascii="Cambria" w:hAnsi="Cambria" w:cs="Arial"/>
          <w:b/>
        </w:rPr>
      </w:pPr>
      <w:r w:rsidRPr="00C22F32">
        <w:rPr>
          <w:rFonts w:ascii="Cambria" w:hAnsi="Cambria" w:cs="Arial"/>
          <w:b/>
        </w:rPr>
        <w:t>Session:  Introduction and Background of VHT Catalyst</w:t>
      </w:r>
    </w:p>
    <w:p w14:paraId="52AA416D" w14:textId="77777777" w:rsidR="0082352B" w:rsidRPr="00C22F32" w:rsidRDefault="0082352B" w:rsidP="00C22F32">
      <w:pPr>
        <w:spacing w:line="360" w:lineRule="auto"/>
        <w:jc w:val="both"/>
        <w:rPr>
          <w:rFonts w:ascii="Cambria" w:hAnsi="Cambria" w:cs="Arial"/>
        </w:rPr>
      </w:pPr>
    </w:p>
    <w:p w14:paraId="689CE4B6" w14:textId="77777777" w:rsidR="00EB7566" w:rsidRPr="00C22F32" w:rsidRDefault="0082352B" w:rsidP="00C22F32">
      <w:pPr>
        <w:spacing w:line="360" w:lineRule="auto"/>
        <w:jc w:val="both"/>
        <w:rPr>
          <w:rFonts w:ascii="Cambria" w:hAnsi="Cambria" w:cs="Arial"/>
          <w:i/>
        </w:rPr>
      </w:pPr>
      <w:r w:rsidRPr="00C22F32">
        <w:rPr>
          <w:rFonts w:ascii="Cambria" w:hAnsi="Cambria" w:cs="Arial"/>
          <w:i/>
        </w:rPr>
        <w:t>Duration:  1 Hour</w:t>
      </w:r>
    </w:p>
    <w:p w14:paraId="65FF0C75" w14:textId="77777777" w:rsidR="0082352B" w:rsidRPr="00C22F32" w:rsidRDefault="0082352B" w:rsidP="00C22F32">
      <w:pPr>
        <w:spacing w:line="360" w:lineRule="auto"/>
        <w:jc w:val="both"/>
        <w:rPr>
          <w:rFonts w:ascii="Cambria" w:hAnsi="Cambria" w:cs="Arial"/>
        </w:rPr>
      </w:pPr>
    </w:p>
    <w:p w14:paraId="048DC564" w14:textId="77777777" w:rsidR="0082352B" w:rsidRPr="00C22F32" w:rsidRDefault="00DB313C" w:rsidP="00C22F32">
      <w:pPr>
        <w:spacing w:line="360" w:lineRule="auto"/>
        <w:jc w:val="both"/>
        <w:rPr>
          <w:rFonts w:ascii="Cambria" w:hAnsi="Cambria" w:cs="Arial"/>
        </w:rPr>
      </w:pPr>
      <w:r w:rsidRPr="00C22F32">
        <w:rPr>
          <w:rFonts w:ascii="Cambria" w:hAnsi="Cambria" w:cs="Arial"/>
        </w:rPr>
        <w:t>Registration</w:t>
      </w:r>
    </w:p>
    <w:p w14:paraId="4DDA3B7C" w14:textId="77777777" w:rsidR="00DB313C" w:rsidRPr="00C22F32" w:rsidRDefault="00DB313C" w:rsidP="00C22F32">
      <w:pPr>
        <w:spacing w:line="360" w:lineRule="auto"/>
        <w:jc w:val="both"/>
        <w:rPr>
          <w:rFonts w:ascii="Cambria" w:hAnsi="Cambria" w:cs="Arial"/>
        </w:rPr>
      </w:pPr>
    </w:p>
    <w:p w14:paraId="4828D9B1" w14:textId="77777777" w:rsidR="00DB313C" w:rsidRPr="00C22F32" w:rsidRDefault="00DB313C" w:rsidP="00C22F32">
      <w:pPr>
        <w:spacing w:line="360" w:lineRule="auto"/>
        <w:jc w:val="both"/>
        <w:rPr>
          <w:rFonts w:ascii="Cambria" w:hAnsi="Cambria" w:cs="Arial"/>
        </w:rPr>
      </w:pPr>
      <w:r w:rsidRPr="00C22F32">
        <w:rPr>
          <w:rFonts w:ascii="Cambria" w:hAnsi="Cambria" w:cs="Arial"/>
        </w:rPr>
        <w:t>Introductions</w:t>
      </w:r>
    </w:p>
    <w:p w14:paraId="62342661" w14:textId="77777777" w:rsidR="00DB313C" w:rsidRPr="00C22F32" w:rsidRDefault="00DB313C" w:rsidP="00C22F32">
      <w:pPr>
        <w:spacing w:line="360" w:lineRule="auto"/>
        <w:jc w:val="both"/>
        <w:rPr>
          <w:rFonts w:ascii="Cambria" w:hAnsi="Cambria" w:cs="Arial"/>
        </w:rPr>
      </w:pPr>
    </w:p>
    <w:p w14:paraId="05B1313B" w14:textId="77777777" w:rsidR="000408A8" w:rsidRPr="00C22F32" w:rsidRDefault="000408A8" w:rsidP="00C22F32">
      <w:pPr>
        <w:spacing w:line="360" w:lineRule="auto"/>
        <w:jc w:val="both"/>
        <w:rPr>
          <w:rFonts w:ascii="Cambria" w:hAnsi="Cambria" w:cs="Arial"/>
        </w:rPr>
      </w:pPr>
      <w:r w:rsidRPr="00C22F32">
        <w:rPr>
          <w:rFonts w:ascii="Cambria" w:hAnsi="Cambria" w:cs="Arial"/>
        </w:rPr>
        <w:t>E</w:t>
      </w:r>
      <w:r w:rsidR="0082352B" w:rsidRPr="00C22F32">
        <w:rPr>
          <w:rFonts w:ascii="Cambria" w:hAnsi="Cambria" w:cs="Arial"/>
        </w:rPr>
        <w:t xml:space="preserve">xpectations </w:t>
      </w:r>
    </w:p>
    <w:p w14:paraId="79BA5DAD" w14:textId="77777777" w:rsidR="000408A8" w:rsidRPr="00C22F32" w:rsidRDefault="000408A8" w:rsidP="00C22F32">
      <w:pPr>
        <w:spacing w:line="360" w:lineRule="auto"/>
        <w:jc w:val="both"/>
        <w:rPr>
          <w:rFonts w:ascii="Cambria" w:hAnsi="Cambria" w:cs="Arial"/>
        </w:rPr>
      </w:pPr>
      <w:r w:rsidRPr="00C22F32">
        <w:rPr>
          <w:rFonts w:ascii="Cambria" w:hAnsi="Cambria" w:cs="Arial"/>
        </w:rPr>
        <w:t>L</w:t>
      </w:r>
      <w:r w:rsidR="0082352B" w:rsidRPr="00C22F32">
        <w:rPr>
          <w:rFonts w:ascii="Cambria" w:hAnsi="Cambria" w:cs="Arial"/>
        </w:rPr>
        <w:t>eadership</w:t>
      </w:r>
    </w:p>
    <w:p w14:paraId="7DA8AD5B" w14:textId="77777777" w:rsidR="000408A8" w:rsidRPr="00C22F32" w:rsidRDefault="000408A8" w:rsidP="00C22F32">
      <w:pPr>
        <w:spacing w:line="360" w:lineRule="auto"/>
        <w:jc w:val="both"/>
        <w:rPr>
          <w:rFonts w:ascii="Cambria" w:hAnsi="Cambria" w:cs="Arial"/>
        </w:rPr>
      </w:pPr>
      <w:r w:rsidRPr="00C22F32">
        <w:rPr>
          <w:rFonts w:ascii="Cambria" w:hAnsi="Cambria" w:cs="Arial"/>
        </w:rPr>
        <w:t>O</w:t>
      </w:r>
      <w:r w:rsidR="0082352B" w:rsidRPr="00C22F32">
        <w:rPr>
          <w:rFonts w:ascii="Cambria" w:hAnsi="Cambria" w:cs="Arial"/>
        </w:rPr>
        <w:t>bjectives and expected outputs of the training</w:t>
      </w:r>
    </w:p>
    <w:p w14:paraId="4B0F7179" w14:textId="77777777" w:rsidR="000408A8" w:rsidRPr="00C22F32" w:rsidRDefault="000408A8" w:rsidP="00C22F32">
      <w:pPr>
        <w:spacing w:line="360" w:lineRule="auto"/>
        <w:jc w:val="both"/>
        <w:rPr>
          <w:rFonts w:ascii="Cambria" w:hAnsi="Cambria" w:cs="Arial"/>
        </w:rPr>
      </w:pPr>
      <w:r w:rsidRPr="00C22F32">
        <w:rPr>
          <w:rFonts w:ascii="Cambria" w:hAnsi="Cambria" w:cs="Arial"/>
        </w:rPr>
        <w:t>Check understanding</w:t>
      </w:r>
    </w:p>
    <w:p w14:paraId="2A80FAB6" w14:textId="77777777" w:rsidR="000408A8" w:rsidRPr="00C22F32" w:rsidRDefault="000408A8" w:rsidP="00C22F32">
      <w:pPr>
        <w:spacing w:line="360" w:lineRule="auto"/>
        <w:jc w:val="both"/>
        <w:rPr>
          <w:rFonts w:ascii="Cambria" w:hAnsi="Cambria" w:cs="Arial"/>
        </w:rPr>
      </w:pPr>
    </w:p>
    <w:p w14:paraId="311EE419" w14:textId="77777777" w:rsidR="000408A8" w:rsidRPr="00C22F32" w:rsidRDefault="000408A8" w:rsidP="00C22F32">
      <w:pPr>
        <w:spacing w:line="360" w:lineRule="auto"/>
        <w:jc w:val="both"/>
        <w:rPr>
          <w:rFonts w:ascii="Cambria" w:hAnsi="Cambria" w:cs="Arial"/>
        </w:rPr>
      </w:pPr>
      <w:r w:rsidRPr="00C22F32">
        <w:rPr>
          <w:rFonts w:ascii="Cambria" w:hAnsi="Cambria" w:cs="Arial"/>
        </w:rPr>
        <w:t>Summary</w:t>
      </w:r>
    </w:p>
    <w:p w14:paraId="09214D9B" w14:textId="77777777" w:rsidR="007E6408" w:rsidRPr="00C22F32" w:rsidRDefault="007E6408" w:rsidP="00C22F32">
      <w:pPr>
        <w:spacing w:line="360" w:lineRule="auto"/>
        <w:jc w:val="both"/>
        <w:rPr>
          <w:rFonts w:ascii="Cambria" w:hAnsi="Cambria" w:cs="Arial"/>
        </w:rPr>
      </w:pPr>
    </w:p>
    <w:p w14:paraId="5DAAE177" w14:textId="77777777" w:rsidR="007E6408" w:rsidRPr="00C22F32" w:rsidRDefault="007E6408" w:rsidP="00C22F32">
      <w:pPr>
        <w:spacing w:line="360" w:lineRule="auto"/>
        <w:jc w:val="both"/>
        <w:rPr>
          <w:rFonts w:ascii="Cambria" w:hAnsi="Cambria" w:cs="Arial"/>
        </w:rPr>
      </w:pPr>
    </w:p>
    <w:p w14:paraId="7F9867DF" w14:textId="77777777" w:rsidR="00EA6874" w:rsidRPr="00C22F32" w:rsidRDefault="00EA6874" w:rsidP="00C22F32">
      <w:pPr>
        <w:spacing w:line="360" w:lineRule="auto"/>
        <w:jc w:val="both"/>
        <w:rPr>
          <w:rFonts w:ascii="Cambria" w:hAnsi="Cambria" w:cs="Arial"/>
        </w:rPr>
      </w:pPr>
    </w:p>
    <w:p w14:paraId="14D5C775" w14:textId="77777777" w:rsidR="00EA6874" w:rsidRPr="00C22F32" w:rsidRDefault="00EA6874" w:rsidP="00C22F32">
      <w:pPr>
        <w:spacing w:line="360" w:lineRule="auto"/>
        <w:jc w:val="both"/>
        <w:rPr>
          <w:rFonts w:ascii="Cambria" w:hAnsi="Cambria" w:cs="Arial"/>
        </w:rPr>
      </w:pPr>
    </w:p>
    <w:p w14:paraId="68518747" w14:textId="77777777" w:rsidR="00EA6874" w:rsidRPr="00C22F32" w:rsidRDefault="00EA6874" w:rsidP="00C22F32">
      <w:pPr>
        <w:spacing w:line="360" w:lineRule="auto"/>
        <w:jc w:val="both"/>
        <w:rPr>
          <w:rFonts w:ascii="Cambria" w:hAnsi="Cambria" w:cs="Arial"/>
        </w:rPr>
      </w:pPr>
    </w:p>
    <w:p w14:paraId="1ABF9C57" w14:textId="77777777" w:rsidR="0096097D" w:rsidRDefault="0096097D" w:rsidP="0096097D"/>
    <w:p w14:paraId="43DD7E83" w14:textId="77777777" w:rsidR="0096097D" w:rsidRDefault="0096097D" w:rsidP="0096097D"/>
    <w:p w14:paraId="234B3751" w14:textId="77777777" w:rsidR="0096097D" w:rsidRDefault="0096097D" w:rsidP="0096097D"/>
    <w:p w14:paraId="1795DC18" w14:textId="77777777" w:rsidR="0096097D" w:rsidRDefault="0096097D" w:rsidP="0096097D"/>
    <w:p w14:paraId="6B294B00" w14:textId="77777777" w:rsidR="0096097D" w:rsidRDefault="0096097D" w:rsidP="0096097D"/>
    <w:p w14:paraId="2A2F2760" w14:textId="77777777" w:rsidR="0096097D" w:rsidRDefault="0096097D" w:rsidP="0096097D"/>
    <w:p w14:paraId="6E0668C3" w14:textId="77777777" w:rsidR="0096097D" w:rsidRDefault="0096097D" w:rsidP="0096097D"/>
    <w:p w14:paraId="06EDE758" w14:textId="77777777" w:rsidR="0096097D" w:rsidRDefault="0096097D" w:rsidP="0096097D"/>
    <w:p w14:paraId="6FD0E106" w14:textId="77777777" w:rsidR="0096097D" w:rsidRDefault="0096097D" w:rsidP="0096097D"/>
    <w:p w14:paraId="3B559D04" w14:textId="77777777" w:rsidR="0096097D" w:rsidRDefault="0096097D" w:rsidP="0096097D"/>
    <w:p w14:paraId="5E75636A" w14:textId="77777777" w:rsidR="0096097D" w:rsidRDefault="0096097D" w:rsidP="0096097D"/>
    <w:p w14:paraId="5873C5DA" w14:textId="77777777" w:rsidR="0096097D" w:rsidRDefault="0096097D" w:rsidP="0096097D"/>
    <w:p w14:paraId="6C7A2F0F" w14:textId="77777777" w:rsidR="0096097D" w:rsidRDefault="0096097D" w:rsidP="0096097D"/>
    <w:p w14:paraId="266C3DC0" w14:textId="77777777" w:rsidR="0096097D" w:rsidRDefault="0096097D" w:rsidP="0096097D"/>
    <w:p w14:paraId="2189A66D" w14:textId="77777777" w:rsidR="0096097D" w:rsidRPr="0096097D" w:rsidRDefault="0096097D" w:rsidP="0096097D"/>
    <w:p w14:paraId="38C25580" w14:textId="77777777" w:rsidR="00F81E3D" w:rsidRPr="00C22F32" w:rsidRDefault="00F81E3D" w:rsidP="00C22F32">
      <w:pPr>
        <w:pStyle w:val="Heading2"/>
        <w:spacing w:line="360" w:lineRule="auto"/>
        <w:jc w:val="both"/>
        <w:rPr>
          <w:rFonts w:ascii="Cambria" w:hAnsi="Cambria"/>
          <w:color w:val="auto"/>
          <w:sz w:val="24"/>
          <w:szCs w:val="24"/>
        </w:rPr>
      </w:pPr>
      <w:bookmarkStart w:id="5" w:name="_Toc235672971"/>
      <w:r w:rsidRPr="00C22F32">
        <w:rPr>
          <w:rFonts w:ascii="Cambria" w:hAnsi="Cambria"/>
          <w:color w:val="auto"/>
          <w:sz w:val="24"/>
          <w:szCs w:val="24"/>
        </w:rPr>
        <w:t>Qualities of a VHT Catalyst</w:t>
      </w:r>
      <w:bookmarkEnd w:id="5"/>
    </w:p>
    <w:p w14:paraId="1256E84B" w14:textId="77777777" w:rsidR="00DB313C" w:rsidRPr="00C22F32" w:rsidRDefault="00DB313C" w:rsidP="00C22F32">
      <w:pPr>
        <w:spacing w:line="360" w:lineRule="auto"/>
        <w:jc w:val="both"/>
        <w:rPr>
          <w:rFonts w:ascii="Cambria" w:hAnsi="Cambria"/>
        </w:rPr>
      </w:pPr>
    </w:p>
    <w:p w14:paraId="2B1A4217" w14:textId="77777777" w:rsidR="00DB313C" w:rsidRPr="00C22F32" w:rsidRDefault="00DB313C" w:rsidP="00C22F32">
      <w:pPr>
        <w:spacing w:line="360" w:lineRule="auto"/>
        <w:jc w:val="both"/>
        <w:rPr>
          <w:rFonts w:ascii="Cambria" w:hAnsi="Cambria" w:cs="Arial"/>
        </w:rPr>
      </w:pPr>
      <w:r w:rsidRPr="00C22F32">
        <w:rPr>
          <w:rFonts w:ascii="Cambria" w:hAnsi="Cambria" w:cs="Arial"/>
        </w:rPr>
        <w:t>Qualities of a good VHT Catalyst:</w:t>
      </w:r>
    </w:p>
    <w:p w14:paraId="296632B7" w14:textId="77777777" w:rsidR="00DB313C" w:rsidRPr="00C22F32" w:rsidRDefault="00DB313C" w:rsidP="00C22F32">
      <w:pPr>
        <w:spacing w:line="360" w:lineRule="auto"/>
        <w:jc w:val="both"/>
        <w:rPr>
          <w:rFonts w:ascii="Cambria" w:hAnsi="Cambria" w:cs="Arial"/>
        </w:rPr>
      </w:pPr>
      <w:r w:rsidRPr="00C22F32">
        <w:rPr>
          <w:rFonts w:ascii="Cambria" w:hAnsi="Cambria" w:cs="Arial"/>
        </w:rPr>
        <w:t>A VHT Catalyst should be:</w:t>
      </w:r>
    </w:p>
    <w:p w14:paraId="50B45F76" w14:textId="77777777" w:rsidR="00DB313C" w:rsidRPr="00C22F32" w:rsidRDefault="00DB313C" w:rsidP="00C22F32">
      <w:pPr>
        <w:spacing w:line="360" w:lineRule="auto"/>
        <w:jc w:val="both"/>
        <w:rPr>
          <w:rFonts w:ascii="Cambria" w:hAnsi="Cambria" w:cs="Arial"/>
        </w:rPr>
      </w:pPr>
      <w:r w:rsidRPr="00C22F32">
        <w:rPr>
          <w:rFonts w:ascii="Cambria" w:hAnsi="Cambria" w:cs="Arial"/>
        </w:rPr>
        <w:t xml:space="preserve">Open to genuine learning </w:t>
      </w:r>
    </w:p>
    <w:p w14:paraId="32BF088F" w14:textId="77777777" w:rsidR="00DB313C" w:rsidRPr="00C22F32" w:rsidRDefault="00DB313C" w:rsidP="00C22F32">
      <w:pPr>
        <w:spacing w:line="360" w:lineRule="auto"/>
        <w:jc w:val="both"/>
        <w:rPr>
          <w:rFonts w:ascii="Cambria" w:hAnsi="Cambria" w:cs="Arial"/>
        </w:rPr>
      </w:pPr>
      <w:r w:rsidRPr="00C22F32">
        <w:rPr>
          <w:rFonts w:ascii="Cambria" w:hAnsi="Cambria" w:cs="Arial"/>
        </w:rPr>
        <w:t>Willing to volunteer more time compared to other VHTs</w:t>
      </w:r>
    </w:p>
    <w:p w14:paraId="65B835DB" w14:textId="77777777" w:rsidR="00DB313C" w:rsidRPr="00C22F32" w:rsidRDefault="00DB313C" w:rsidP="00C22F32">
      <w:pPr>
        <w:spacing w:line="360" w:lineRule="auto"/>
        <w:jc w:val="both"/>
        <w:rPr>
          <w:rFonts w:ascii="Cambria" w:hAnsi="Cambria" w:cs="Arial"/>
        </w:rPr>
      </w:pPr>
      <w:r w:rsidRPr="00C22F32">
        <w:rPr>
          <w:rFonts w:ascii="Cambria" w:hAnsi="Cambria" w:cs="Arial"/>
        </w:rPr>
        <w:t>A good communicator and group facilitator</w:t>
      </w:r>
    </w:p>
    <w:p w14:paraId="66F6FF94" w14:textId="77777777" w:rsidR="00DB313C" w:rsidRPr="00C22F32" w:rsidRDefault="00DB313C" w:rsidP="00C22F32">
      <w:pPr>
        <w:spacing w:line="360" w:lineRule="auto"/>
        <w:jc w:val="both"/>
        <w:rPr>
          <w:rFonts w:ascii="Cambria" w:hAnsi="Cambria" w:cs="Arial"/>
        </w:rPr>
      </w:pPr>
      <w:r w:rsidRPr="00C22F32">
        <w:rPr>
          <w:rFonts w:ascii="Cambria" w:hAnsi="Cambria" w:cs="Arial"/>
        </w:rPr>
        <w:t>Creative, innovative and ready to take up a challenge</w:t>
      </w:r>
    </w:p>
    <w:p w14:paraId="2CB7B59F" w14:textId="77777777" w:rsidR="00DB313C" w:rsidRPr="00C22F32" w:rsidDel="00FF7C22" w:rsidRDefault="00DB313C" w:rsidP="00C22F32">
      <w:pPr>
        <w:spacing w:line="360" w:lineRule="auto"/>
        <w:jc w:val="both"/>
        <w:rPr>
          <w:rFonts w:ascii="Cambria" w:hAnsi="Cambria" w:cs="Arial"/>
        </w:rPr>
      </w:pPr>
      <w:r w:rsidRPr="00C22F32">
        <w:rPr>
          <w:rFonts w:ascii="Cambria" w:hAnsi="Cambria" w:cs="Arial"/>
        </w:rPr>
        <w:t>Well organized</w:t>
      </w:r>
    </w:p>
    <w:p w14:paraId="1EBF5AF9" w14:textId="77777777" w:rsidR="00DB313C" w:rsidRPr="00C22F32" w:rsidRDefault="00DB313C" w:rsidP="00C22F32">
      <w:pPr>
        <w:spacing w:line="360" w:lineRule="auto"/>
        <w:jc w:val="both"/>
        <w:rPr>
          <w:rFonts w:ascii="Cambria" w:hAnsi="Cambria"/>
        </w:rPr>
      </w:pPr>
    </w:p>
    <w:p w14:paraId="2E11BD80" w14:textId="77777777" w:rsidR="000408A8" w:rsidRPr="00C22F32" w:rsidRDefault="000408A8" w:rsidP="00C22F32">
      <w:pPr>
        <w:spacing w:line="360" w:lineRule="auto"/>
        <w:jc w:val="both"/>
        <w:rPr>
          <w:rFonts w:ascii="Cambria" w:hAnsi="Cambria"/>
        </w:rPr>
      </w:pPr>
    </w:p>
    <w:p w14:paraId="799FB66E" w14:textId="77777777" w:rsidR="004D07A5" w:rsidRPr="00C22F32" w:rsidRDefault="00DB313C" w:rsidP="00C22F32">
      <w:pPr>
        <w:spacing w:line="360" w:lineRule="auto"/>
        <w:jc w:val="both"/>
        <w:rPr>
          <w:rFonts w:ascii="Cambria" w:hAnsi="Cambria" w:cs="Arial"/>
          <w:b/>
        </w:rPr>
      </w:pPr>
      <w:r w:rsidRPr="00C22F32">
        <w:rPr>
          <w:rFonts w:ascii="Cambria" w:hAnsi="Cambria" w:cs="Arial"/>
          <w:b/>
        </w:rPr>
        <w:t>Session:  Qualities of a VHT Catalyst</w:t>
      </w:r>
    </w:p>
    <w:p w14:paraId="7F269F7B" w14:textId="77777777" w:rsidR="00DB313C" w:rsidRPr="00C22F32" w:rsidRDefault="00DB313C" w:rsidP="00C22F32">
      <w:pPr>
        <w:spacing w:line="360" w:lineRule="auto"/>
        <w:jc w:val="both"/>
        <w:rPr>
          <w:rFonts w:ascii="Cambria" w:hAnsi="Cambria"/>
        </w:rPr>
      </w:pPr>
    </w:p>
    <w:p w14:paraId="07C125E7" w14:textId="77777777" w:rsidR="004D07A5" w:rsidRPr="00C22F32" w:rsidRDefault="008C38CB" w:rsidP="00C22F32">
      <w:pPr>
        <w:spacing w:line="360" w:lineRule="auto"/>
        <w:jc w:val="both"/>
        <w:rPr>
          <w:rFonts w:ascii="Cambria" w:hAnsi="Cambria" w:cs="Arial"/>
          <w:b/>
          <w:bCs/>
          <w:i/>
        </w:rPr>
      </w:pPr>
      <w:r w:rsidRPr="003D77F1">
        <w:rPr>
          <w:rFonts w:ascii="Cambria" w:hAnsi="Cambria" w:cs="Arial"/>
          <w:b/>
          <w:i/>
        </w:rPr>
        <w:t>Duration</w:t>
      </w:r>
      <w:r w:rsidR="008D2B9A" w:rsidRPr="00C22F32">
        <w:rPr>
          <w:rFonts w:ascii="Cambria" w:hAnsi="Cambria" w:cs="Arial"/>
          <w:i/>
        </w:rPr>
        <w:t>:</w:t>
      </w:r>
      <w:r w:rsidRPr="00C22F32">
        <w:rPr>
          <w:rFonts w:ascii="Cambria" w:hAnsi="Cambria" w:cs="Arial"/>
          <w:i/>
        </w:rPr>
        <w:t xml:space="preserve"> 30 minut</w:t>
      </w:r>
      <w:r w:rsidR="004D07A5" w:rsidRPr="00C22F32">
        <w:rPr>
          <w:rFonts w:ascii="Cambria" w:hAnsi="Cambria" w:cs="Arial"/>
          <w:i/>
        </w:rPr>
        <w:t>e</w:t>
      </w:r>
      <w:r w:rsidRPr="00C22F32">
        <w:rPr>
          <w:rFonts w:ascii="Cambria" w:hAnsi="Cambria" w:cs="Arial"/>
          <w:i/>
        </w:rPr>
        <w:t>s</w:t>
      </w:r>
      <w:r w:rsidR="004D07A5" w:rsidRPr="00C22F32">
        <w:rPr>
          <w:rFonts w:ascii="Cambria" w:hAnsi="Cambria" w:cs="Arial"/>
          <w:i/>
        </w:rPr>
        <w:t>:</w:t>
      </w:r>
    </w:p>
    <w:p w14:paraId="17D7B7E8" w14:textId="77777777" w:rsidR="008C38CB" w:rsidRPr="00C22F32" w:rsidRDefault="008C38CB" w:rsidP="00C22F32">
      <w:pPr>
        <w:spacing w:line="360" w:lineRule="auto"/>
        <w:jc w:val="both"/>
        <w:rPr>
          <w:rFonts w:ascii="Cambria" w:hAnsi="Cambria" w:cs="Arial"/>
        </w:rPr>
      </w:pPr>
    </w:p>
    <w:p w14:paraId="49B70078" w14:textId="77777777" w:rsidR="00050C2C" w:rsidRPr="00C22F32" w:rsidRDefault="008C38CB" w:rsidP="00C22F32">
      <w:pPr>
        <w:spacing w:line="360" w:lineRule="auto"/>
        <w:jc w:val="both"/>
        <w:rPr>
          <w:rFonts w:ascii="Cambria" w:hAnsi="Cambria" w:cs="Arial"/>
        </w:rPr>
      </w:pPr>
      <w:r w:rsidRPr="00C22F32">
        <w:rPr>
          <w:rFonts w:ascii="Cambria" w:hAnsi="Cambria" w:cs="Arial"/>
          <w:b/>
        </w:rPr>
        <w:t>Starter qu</w:t>
      </w:r>
      <w:r w:rsidR="00DB313C" w:rsidRPr="00C22F32">
        <w:rPr>
          <w:rFonts w:ascii="Cambria" w:hAnsi="Cambria" w:cs="Arial"/>
          <w:b/>
        </w:rPr>
        <w:t>estion</w:t>
      </w:r>
      <w:r w:rsidR="00DB313C" w:rsidRPr="00C22F32">
        <w:rPr>
          <w:rFonts w:ascii="Cambria" w:hAnsi="Cambria" w:cs="Arial"/>
        </w:rPr>
        <w:t xml:space="preserve">:  Ask in the </w:t>
      </w:r>
      <w:r w:rsidRPr="00C22F32">
        <w:rPr>
          <w:rFonts w:ascii="Cambria" w:hAnsi="Cambria" w:cs="Arial"/>
        </w:rPr>
        <w:t xml:space="preserve">large group, </w:t>
      </w:r>
      <w:r w:rsidR="00050C2C" w:rsidRPr="00C22F32">
        <w:rPr>
          <w:rFonts w:ascii="Cambria" w:hAnsi="Cambria" w:cs="Arial"/>
        </w:rPr>
        <w:t>who is a VHT Catalyst?</w:t>
      </w:r>
    </w:p>
    <w:p w14:paraId="0C99D67C" w14:textId="77777777" w:rsidR="00050C2C" w:rsidRPr="00C22F32" w:rsidRDefault="00050C2C" w:rsidP="00C22F32">
      <w:pPr>
        <w:spacing w:line="360" w:lineRule="auto"/>
        <w:jc w:val="both"/>
        <w:rPr>
          <w:rFonts w:ascii="Cambria" w:hAnsi="Cambria" w:cs="Arial"/>
        </w:rPr>
      </w:pPr>
    </w:p>
    <w:p w14:paraId="04C61330" w14:textId="77777777" w:rsidR="00EA6874" w:rsidRPr="00C22F32" w:rsidRDefault="00050C2C" w:rsidP="00C22F32">
      <w:pPr>
        <w:spacing w:line="360" w:lineRule="auto"/>
        <w:jc w:val="both"/>
        <w:rPr>
          <w:rFonts w:ascii="Cambria" w:hAnsi="Cambria" w:cs="Arial"/>
        </w:rPr>
      </w:pPr>
      <w:r w:rsidRPr="00C22F32">
        <w:rPr>
          <w:rFonts w:ascii="Cambria" w:hAnsi="Cambria" w:cs="Arial"/>
          <w:b/>
        </w:rPr>
        <w:t>Activity 1</w:t>
      </w:r>
      <w:r w:rsidRPr="00C22F32">
        <w:rPr>
          <w:rFonts w:ascii="Cambria" w:hAnsi="Cambria" w:cs="Arial"/>
        </w:rPr>
        <w:t xml:space="preserve">:  </w:t>
      </w:r>
    </w:p>
    <w:p w14:paraId="3DDADE7F" w14:textId="77777777" w:rsidR="007E6408" w:rsidRPr="00C22F32" w:rsidRDefault="00050C2C" w:rsidP="00C22F32">
      <w:pPr>
        <w:spacing w:line="360" w:lineRule="auto"/>
        <w:jc w:val="both"/>
        <w:rPr>
          <w:rFonts w:ascii="Cambria" w:hAnsi="Cambria" w:cs="Arial"/>
        </w:rPr>
      </w:pPr>
      <w:r w:rsidRPr="00C22F32">
        <w:rPr>
          <w:rFonts w:ascii="Cambria" w:hAnsi="Cambria" w:cs="Arial"/>
        </w:rPr>
        <w:t xml:space="preserve">Ask in the large group, </w:t>
      </w:r>
      <w:r w:rsidR="008C38CB" w:rsidRPr="00C22F32">
        <w:rPr>
          <w:rFonts w:ascii="Cambria" w:hAnsi="Cambria" w:cs="Arial"/>
        </w:rPr>
        <w:t>what are the qualities of a good VHT Catalyst?</w:t>
      </w:r>
    </w:p>
    <w:p w14:paraId="1096819C" w14:textId="77777777" w:rsidR="00871E9B" w:rsidRPr="00C22F32" w:rsidRDefault="00871E9B" w:rsidP="00C22F32">
      <w:pPr>
        <w:spacing w:line="360" w:lineRule="auto"/>
        <w:jc w:val="both"/>
        <w:rPr>
          <w:rFonts w:ascii="Cambria" w:hAnsi="Cambria" w:cs="Arial"/>
        </w:rPr>
      </w:pPr>
    </w:p>
    <w:p w14:paraId="78F6FE7B" w14:textId="77777777" w:rsidR="00EA6874" w:rsidRPr="00C22F32" w:rsidRDefault="00050C2C" w:rsidP="00C22F32">
      <w:pPr>
        <w:spacing w:line="360" w:lineRule="auto"/>
        <w:jc w:val="both"/>
        <w:rPr>
          <w:rFonts w:ascii="Cambria" w:hAnsi="Cambria" w:cs="Arial"/>
          <w:b/>
        </w:rPr>
      </w:pPr>
      <w:r w:rsidRPr="00C22F32">
        <w:rPr>
          <w:rFonts w:ascii="Cambria" w:hAnsi="Cambria" w:cs="Arial"/>
          <w:b/>
        </w:rPr>
        <w:t xml:space="preserve">Activity 2:  </w:t>
      </w:r>
    </w:p>
    <w:p w14:paraId="368DB975" w14:textId="77777777" w:rsidR="00DB313C" w:rsidRPr="00C22F32" w:rsidRDefault="00871E9B" w:rsidP="00C22F32">
      <w:pPr>
        <w:spacing w:line="360" w:lineRule="auto"/>
        <w:jc w:val="both"/>
        <w:rPr>
          <w:rFonts w:ascii="Cambria" w:hAnsi="Cambria" w:cs="Arial"/>
        </w:rPr>
      </w:pPr>
      <w:r w:rsidRPr="00C22F32">
        <w:rPr>
          <w:rFonts w:ascii="Cambria" w:hAnsi="Cambria" w:cs="Arial"/>
        </w:rPr>
        <w:t>Review key messages</w:t>
      </w:r>
    </w:p>
    <w:p w14:paraId="7610923F" w14:textId="3F67A989" w:rsidR="005B6041" w:rsidRPr="00C22F32" w:rsidRDefault="004808DA" w:rsidP="00C22F32">
      <w:pPr>
        <w:spacing w:line="360" w:lineRule="auto"/>
        <w:jc w:val="both"/>
        <w:rPr>
          <w:rFonts w:ascii="Cambria" w:hAnsi="Cambria" w:cs="Arial"/>
        </w:rPr>
      </w:pPr>
      <w:r>
        <w:rPr>
          <w:rFonts w:ascii="Cambria" w:hAnsi="Cambria" w:cs="Arial"/>
          <w:noProof/>
        </w:rPr>
        <mc:AlternateContent>
          <mc:Choice Requires="wps">
            <w:drawing>
              <wp:anchor distT="0" distB="0" distL="114300" distR="114300" simplePos="0" relativeHeight="251660288" behindDoc="0" locked="0" layoutInCell="1" allowOverlap="1" wp14:anchorId="67B395C0" wp14:editId="2417C830">
                <wp:simplePos x="0" y="0"/>
                <wp:positionH relativeFrom="column">
                  <wp:posOffset>302260</wp:posOffset>
                </wp:positionH>
                <wp:positionV relativeFrom="paragraph">
                  <wp:posOffset>122555</wp:posOffset>
                </wp:positionV>
                <wp:extent cx="3743960" cy="1296035"/>
                <wp:effectExtent l="0" t="0" r="17780" b="1651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960" cy="1296035"/>
                        </a:xfrm>
                        <a:prstGeom prst="rect">
                          <a:avLst/>
                        </a:prstGeom>
                        <a:solidFill>
                          <a:srgbClr val="FFFFFF"/>
                        </a:solidFill>
                        <a:ln w="9525">
                          <a:solidFill>
                            <a:srgbClr val="000000"/>
                          </a:solidFill>
                          <a:miter lim="800000"/>
                          <a:headEnd/>
                          <a:tailEnd/>
                        </a:ln>
                      </wps:spPr>
                      <wps:txbx>
                        <w:txbxContent>
                          <w:p w14:paraId="0D6BE97D" w14:textId="77777777" w:rsidR="00A627B3" w:rsidRPr="00C22F32" w:rsidRDefault="00A627B3" w:rsidP="00C22F32">
                            <w:pPr>
                              <w:rPr>
                                <w:rFonts w:ascii="Arial" w:hAnsi="Arial" w:cs="Arial"/>
                                <w:b/>
                              </w:rPr>
                            </w:pPr>
                            <w:r w:rsidRPr="00C22F32">
                              <w:rPr>
                                <w:rFonts w:ascii="Arial" w:hAnsi="Arial" w:cs="Arial"/>
                                <w:b/>
                              </w:rPr>
                              <w:t>Key Messages:</w:t>
                            </w:r>
                          </w:p>
                          <w:p w14:paraId="7FE926EA" w14:textId="77777777" w:rsidR="00A627B3" w:rsidRPr="00DB313C" w:rsidRDefault="00A627B3" w:rsidP="00C22F32">
                            <w:pPr>
                              <w:rPr>
                                <w:rFonts w:ascii="Arial" w:hAnsi="Arial" w:cs="Arial"/>
                              </w:rPr>
                            </w:pPr>
                            <w:r w:rsidRPr="00DB313C">
                              <w:rPr>
                                <w:rFonts w:ascii="Arial" w:hAnsi="Arial" w:cs="Arial"/>
                              </w:rPr>
                              <w:t xml:space="preserve">VHT Catalysts are </w:t>
                            </w:r>
                          </w:p>
                          <w:p w14:paraId="2E86DC4A" w14:textId="77777777" w:rsidR="00A627B3" w:rsidRPr="00DB313C" w:rsidRDefault="00A627B3" w:rsidP="00C22F32">
                            <w:pPr>
                              <w:pStyle w:val="ListParagraph"/>
                              <w:numPr>
                                <w:ilvl w:val="0"/>
                                <w:numId w:val="42"/>
                              </w:numPr>
                              <w:rPr>
                                <w:rFonts w:ascii="Arial" w:hAnsi="Arial" w:cs="Arial"/>
                              </w:rPr>
                            </w:pPr>
                            <w:r w:rsidRPr="00DB313C">
                              <w:rPr>
                                <w:rFonts w:ascii="Arial" w:hAnsi="Arial" w:cs="Arial"/>
                              </w:rPr>
                              <w:t>Open to genuine learning</w:t>
                            </w:r>
                          </w:p>
                          <w:p w14:paraId="06BDD156" w14:textId="77777777" w:rsidR="00A627B3" w:rsidRPr="00DB313C" w:rsidRDefault="00A627B3" w:rsidP="00C22F32">
                            <w:pPr>
                              <w:pStyle w:val="ListParagraph"/>
                              <w:numPr>
                                <w:ilvl w:val="0"/>
                                <w:numId w:val="42"/>
                              </w:numPr>
                              <w:rPr>
                                <w:rFonts w:ascii="Arial" w:hAnsi="Arial" w:cs="Arial"/>
                              </w:rPr>
                            </w:pPr>
                            <w:r w:rsidRPr="00DB313C">
                              <w:rPr>
                                <w:rFonts w:ascii="Arial" w:hAnsi="Arial" w:cs="Arial"/>
                              </w:rPr>
                              <w:t>Willing to volunteer more time compared to other VHTs</w:t>
                            </w:r>
                          </w:p>
                          <w:p w14:paraId="3B148A89" w14:textId="77777777" w:rsidR="00A627B3" w:rsidRPr="00DB313C" w:rsidRDefault="00A627B3" w:rsidP="00C22F32">
                            <w:pPr>
                              <w:pStyle w:val="ListParagraph"/>
                              <w:numPr>
                                <w:ilvl w:val="0"/>
                                <w:numId w:val="42"/>
                              </w:numPr>
                            </w:pPr>
                            <w:r w:rsidRPr="00DB313C">
                              <w:rPr>
                                <w:rFonts w:ascii="Arial" w:hAnsi="Arial" w:cs="Arial"/>
                              </w:rPr>
                              <w:t xml:space="preserve">Creative and innovative </w:t>
                            </w:r>
                          </w:p>
                          <w:p w14:paraId="1E138FC0" w14:textId="77777777" w:rsidR="00A627B3" w:rsidRDefault="00A627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3.8pt;margin-top:9.65pt;width:294.8pt;height:10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">
                <v:textbox>
                  <w:txbxContent>
                    <w:p w14:paraId="0D6BE97D" w14:textId="77777777" w:rsidR="00C569AA" w:rsidRPr="00C22F32" w:rsidRDefault="00C569AA" w:rsidP="00C22F32">
                      <w:pPr>
                        <w:rPr>
                          <w:rFonts w:ascii="Arial" w:hAnsi="Arial" w:cs="Arial"/>
                          <w:b/>
                        </w:rPr>
                      </w:pPr>
                      <w:r w:rsidRPr="00C22F32">
                        <w:rPr>
                          <w:rFonts w:ascii="Arial" w:hAnsi="Arial" w:cs="Arial"/>
                          <w:b/>
                        </w:rPr>
                        <w:t>Key Messages:</w:t>
                      </w:r>
                    </w:p>
                    <w:p w14:paraId="7FE926EA" w14:textId="77777777" w:rsidR="00C569AA" w:rsidRPr="00DB313C" w:rsidRDefault="00C569AA" w:rsidP="00C22F32">
                      <w:pPr>
                        <w:rPr>
                          <w:rFonts w:ascii="Arial" w:hAnsi="Arial" w:cs="Arial"/>
                        </w:rPr>
                      </w:pPr>
                      <w:r w:rsidRPr="00DB313C">
                        <w:rPr>
                          <w:rFonts w:ascii="Arial" w:hAnsi="Arial" w:cs="Arial"/>
                        </w:rPr>
                        <w:t xml:space="preserve">VHT Catalysts are </w:t>
                      </w:r>
                    </w:p>
                    <w:p w14:paraId="2E86DC4A" w14:textId="77777777" w:rsidR="00C569AA" w:rsidRPr="00DB313C" w:rsidRDefault="00C569AA" w:rsidP="00C22F32">
                      <w:pPr>
                        <w:pStyle w:val="ListParagraph"/>
                        <w:numPr>
                          <w:ilvl w:val="0"/>
                          <w:numId w:val="42"/>
                        </w:numPr>
                        <w:rPr>
                          <w:rFonts w:ascii="Arial" w:hAnsi="Arial" w:cs="Arial"/>
                        </w:rPr>
                      </w:pPr>
                      <w:r w:rsidRPr="00DB313C">
                        <w:rPr>
                          <w:rFonts w:ascii="Arial" w:hAnsi="Arial" w:cs="Arial"/>
                        </w:rPr>
                        <w:t>Open to genuine learning</w:t>
                      </w:r>
                    </w:p>
                    <w:p w14:paraId="06BDD156" w14:textId="77777777" w:rsidR="00C569AA" w:rsidRPr="00DB313C" w:rsidRDefault="00C569AA" w:rsidP="00C22F32">
                      <w:pPr>
                        <w:pStyle w:val="ListParagraph"/>
                        <w:numPr>
                          <w:ilvl w:val="0"/>
                          <w:numId w:val="42"/>
                        </w:numPr>
                        <w:rPr>
                          <w:rFonts w:ascii="Arial" w:hAnsi="Arial" w:cs="Arial"/>
                        </w:rPr>
                      </w:pPr>
                      <w:r w:rsidRPr="00DB313C">
                        <w:rPr>
                          <w:rFonts w:ascii="Arial" w:hAnsi="Arial" w:cs="Arial"/>
                        </w:rPr>
                        <w:t>Willing to volunteer more time compared to other VHTs</w:t>
                      </w:r>
                    </w:p>
                    <w:p w14:paraId="3B148A89" w14:textId="77777777" w:rsidR="00C569AA" w:rsidRPr="00DB313C" w:rsidRDefault="00C569AA" w:rsidP="00C22F32">
                      <w:pPr>
                        <w:pStyle w:val="ListParagraph"/>
                        <w:numPr>
                          <w:ilvl w:val="0"/>
                          <w:numId w:val="42"/>
                        </w:numPr>
                      </w:pPr>
                      <w:r w:rsidRPr="00DB313C">
                        <w:rPr>
                          <w:rFonts w:ascii="Arial" w:hAnsi="Arial" w:cs="Arial"/>
                        </w:rPr>
                        <w:t xml:space="preserve">Creative and innovative </w:t>
                      </w:r>
                    </w:p>
                    <w:p w14:paraId="1E138FC0" w14:textId="77777777" w:rsidR="00C569AA" w:rsidRDefault="00C569AA"/>
                  </w:txbxContent>
                </v:textbox>
                <w10:wrap type="square"/>
              </v:shape>
            </w:pict>
          </mc:Fallback>
        </mc:AlternateContent>
      </w:r>
    </w:p>
    <w:p w14:paraId="74C7656F" w14:textId="77777777" w:rsidR="00C22F32" w:rsidRPr="00C22F32" w:rsidRDefault="00C22F32" w:rsidP="00C22F32">
      <w:pPr>
        <w:spacing w:line="360" w:lineRule="auto"/>
        <w:jc w:val="both"/>
        <w:rPr>
          <w:rFonts w:ascii="Cambria" w:hAnsi="Cambria" w:cs="Arial"/>
        </w:rPr>
      </w:pPr>
    </w:p>
    <w:p w14:paraId="208B388E" w14:textId="77777777" w:rsidR="00C22F32" w:rsidRPr="00C22F32" w:rsidRDefault="00C22F32" w:rsidP="00C22F32">
      <w:pPr>
        <w:spacing w:line="360" w:lineRule="auto"/>
        <w:jc w:val="both"/>
        <w:rPr>
          <w:rFonts w:ascii="Cambria" w:hAnsi="Cambria" w:cs="Arial"/>
        </w:rPr>
      </w:pPr>
    </w:p>
    <w:p w14:paraId="1805625A" w14:textId="77777777" w:rsidR="00C22F32" w:rsidRPr="00C22F32" w:rsidRDefault="00C22F32" w:rsidP="00C22F32">
      <w:pPr>
        <w:spacing w:line="360" w:lineRule="auto"/>
        <w:jc w:val="both"/>
        <w:rPr>
          <w:rFonts w:ascii="Cambria" w:hAnsi="Cambria" w:cs="Arial"/>
        </w:rPr>
      </w:pPr>
    </w:p>
    <w:p w14:paraId="219AC41B" w14:textId="77777777" w:rsidR="00C22F32" w:rsidRPr="00C22F32" w:rsidRDefault="00C22F32" w:rsidP="00C22F32">
      <w:pPr>
        <w:spacing w:line="360" w:lineRule="auto"/>
        <w:jc w:val="both"/>
        <w:rPr>
          <w:rFonts w:ascii="Cambria" w:hAnsi="Cambria" w:cs="Arial"/>
        </w:rPr>
      </w:pPr>
    </w:p>
    <w:p w14:paraId="4961F622" w14:textId="77777777" w:rsidR="003D77F1" w:rsidRDefault="003D77F1" w:rsidP="00C22F32">
      <w:pPr>
        <w:spacing w:line="360" w:lineRule="auto"/>
        <w:jc w:val="both"/>
        <w:rPr>
          <w:rFonts w:ascii="Cambria" w:hAnsi="Cambria" w:cs="Arial"/>
          <w:b/>
        </w:rPr>
      </w:pPr>
    </w:p>
    <w:p w14:paraId="4E2C4447" w14:textId="77777777" w:rsidR="008C38CB" w:rsidRPr="00C22F32" w:rsidRDefault="008C38CB" w:rsidP="00C22F32">
      <w:pPr>
        <w:spacing w:line="360" w:lineRule="auto"/>
        <w:jc w:val="both"/>
        <w:rPr>
          <w:rFonts w:ascii="Cambria" w:hAnsi="Cambria" w:cs="Arial"/>
          <w:b/>
        </w:rPr>
      </w:pPr>
      <w:r w:rsidRPr="00C22F32">
        <w:rPr>
          <w:rFonts w:ascii="Cambria" w:hAnsi="Cambria" w:cs="Arial"/>
          <w:b/>
        </w:rPr>
        <w:t>Check understanding</w:t>
      </w:r>
    </w:p>
    <w:p w14:paraId="13442E0A" w14:textId="77777777" w:rsidR="007E6408" w:rsidRPr="00C22F32" w:rsidRDefault="008C38CB" w:rsidP="00C22F32">
      <w:pPr>
        <w:spacing w:line="360" w:lineRule="auto"/>
        <w:jc w:val="both"/>
        <w:rPr>
          <w:rFonts w:ascii="Cambria" w:hAnsi="Cambria" w:cs="Arial"/>
          <w:b/>
        </w:rPr>
      </w:pPr>
      <w:r w:rsidRPr="00C22F32">
        <w:rPr>
          <w:rFonts w:ascii="Cambria" w:hAnsi="Cambria" w:cs="Arial"/>
          <w:b/>
        </w:rPr>
        <w:t xml:space="preserve">Summary </w:t>
      </w:r>
    </w:p>
    <w:p w14:paraId="39A6EBBB" w14:textId="77777777" w:rsidR="000408A8" w:rsidRPr="00C22F32" w:rsidRDefault="000408A8" w:rsidP="00C22F32">
      <w:pPr>
        <w:spacing w:line="360" w:lineRule="auto"/>
        <w:jc w:val="both"/>
        <w:rPr>
          <w:rFonts w:ascii="Cambria" w:hAnsi="Cambria" w:cs="Arial"/>
          <w:b/>
        </w:rPr>
      </w:pPr>
    </w:p>
    <w:p w14:paraId="53AE4451" w14:textId="77777777" w:rsidR="007E6408" w:rsidRPr="00C22F32" w:rsidRDefault="007E6408" w:rsidP="00C22F32">
      <w:pPr>
        <w:pStyle w:val="Heading2"/>
        <w:spacing w:line="360" w:lineRule="auto"/>
        <w:jc w:val="both"/>
        <w:rPr>
          <w:rFonts w:ascii="Cambria" w:hAnsi="Cambria"/>
          <w:color w:val="auto"/>
          <w:sz w:val="24"/>
          <w:szCs w:val="24"/>
        </w:rPr>
      </w:pPr>
      <w:bookmarkStart w:id="6" w:name="_Toc235672972"/>
      <w:r w:rsidRPr="00C22F32">
        <w:rPr>
          <w:rFonts w:ascii="Cambria" w:hAnsi="Cambria" w:cs="Arial"/>
          <w:color w:val="auto"/>
          <w:sz w:val="24"/>
          <w:szCs w:val="24"/>
        </w:rPr>
        <w:t>Roles and</w:t>
      </w:r>
      <w:r w:rsidRPr="00C22F32">
        <w:rPr>
          <w:rFonts w:ascii="Cambria" w:hAnsi="Cambria"/>
          <w:color w:val="auto"/>
          <w:sz w:val="24"/>
          <w:szCs w:val="24"/>
        </w:rPr>
        <w:t xml:space="preserve"> Responsibilities of VHT Catalyst</w:t>
      </w:r>
      <w:bookmarkEnd w:id="6"/>
    </w:p>
    <w:p w14:paraId="5F7FBA08" w14:textId="77777777" w:rsidR="000408A8" w:rsidRPr="00C22F32" w:rsidRDefault="000408A8" w:rsidP="00C22F32">
      <w:pPr>
        <w:spacing w:line="360" w:lineRule="auto"/>
        <w:jc w:val="both"/>
        <w:rPr>
          <w:rFonts w:ascii="Cambria" w:hAnsi="Cambria"/>
        </w:rPr>
      </w:pPr>
    </w:p>
    <w:p w14:paraId="4210A03E" w14:textId="77777777" w:rsidR="000408A8" w:rsidRPr="00C22F32" w:rsidRDefault="000408A8" w:rsidP="00C22F32">
      <w:pPr>
        <w:spacing w:line="360" w:lineRule="auto"/>
        <w:jc w:val="both"/>
        <w:rPr>
          <w:rFonts w:ascii="Cambria" w:hAnsi="Cambria" w:cs="Arial"/>
        </w:rPr>
      </w:pPr>
      <w:r w:rsidRPr="00C22F32">
        <w:rPr>
          <w:rFonts w:ascii="Cambria" w:hAnsi="Cambria" w:cs="Arial"/>
        </w:rPr>
        <w:t xml:space="preserve">The VHT Catalyst, one per Parish, is to facilitate, encourage and support VHTs in community based initiatives and </w:t>
      </w:r>
      <w:proofErr w:type="gramStart"/>
      <w:r w:rsidRPr="00C22F32">
        <w:rPr>
          <w:rFonts w:ascii="Cambria" w:hAnsi="Cambria" w:cs="Arial"/>
        </w:rPr>
        <w:t>support</w:t>
      </w:r>
      <w:proofErr w:type="gramEnd"/>
      <w:r w:rsidRPr="00C22F32">
        <w:rPr>
          <w:rFonts w:ascii="Cambria" w:hAnsi="Cambria" w:cs="Arial"/>
        </w:rPr>
        <w:t xml:space="preserve"> the VHT Coordinator in her/his responsibilities</w:t>
      </w:r>
    </w:p>
    <w:p w14:paraId="12E0547A" w14:textId="77777777" w:rsidR="000408A8" w:rsidRPr="00C22F32" w:rsidRDefault="000408A8" w:rsidP="00C22F32">
      <w:pPr>
        <w:spacing w:line="360" w:lineRule="auto"/>
        <w:jc w:val="both"/>
        <w:rPr>
          <w:rFonts w:ascii="Cambria" w:hAnsi="Cambria" w:cs="Arial"/>
          <w:b/>
        </w:rPr>
      </w:pPr>
      <w:r w:rsidRPr="00C22F32">
        <w:rPr>
          <w:rFonts w:ascii="Cambria" w:hAnsi="Cambria" w:cs="Arial"/>
        </w:rPr>
        <w:t xml:space="preserve">Specific roles and responsibilities of a VHT Catalyst include: </w:t>
      </w:r>
    </w:p>
    <w:p w14:paraId="431579A7" w14:textId="77777777" w:rsidR="000408A8" w:rsidRPr="00C22F32" w:rsidRDefault="000408A8" w:rsidP="00C22F32">
      <w:pPr>
        <w:pStyle w:val="ListParagraph"/>
        <w:numPr>
          <w:ilvl w:val="0"/>
          <w:numId w:val="38"/>
        </w:numPr>
        <w:spacing w:line="360" w:lineRule="auto"/>
        <w:jc w:val="both"/>
        <w:rPr>
          <w:rFonts w:ascii="Cambria" w:hAnsi="Cambria" w:cs="Arial"/>
          <w:sz w:val="24"/>
          <w:szCs w:val="24"/>
        </w:rPr>
      </w:pPr>
      <w:r w:rsidRPr="00C22F32">
        <w:rPr>
          <w:rFonts w:ascii="Cambria" w:hAnsi="Cambria" w:cs="Arial"/>
          <w:sz w:val="24"/>
          <w:szCs w:val="24"/>
        </w:rPr>
        <w:t>Helping the VHTs to come up with community innovations, e.g. maintenance of community roads, community transport plans</w:t>
      </w:r>
    </w:p>
    <w:p w14:paraId="29E8D163" w14:textId="77777777" w:rsidR="000408A8" w:rsidRPr="00C22F32" w:rsidRDefault="000408A8" w:rsidP="00C22F32">
      <w:pPr>
        <w:pStyle w:val="ListParagraph"/>
        <w:numPr>
          <w:ilvl w:val="0"/>
          <w:numId w:val="38"/>
        </w:numPr>
        <w:spacing w:line="360" w:lineRule="auto"/>
        <w:jc w:val="both"/>
        <w:rPr>
          <w:rFonts w:ascii="Cambria" w:hAnsi="Cambria" w:cs="Arial"/>
          <w:sz w:val="24"/>
          <w:szCs w:val="24"/>
        </w:rPr>
      </w:pPr>
      <w:r w:rsidRPr="00C22F32">
        <w:rPr>
          <w:rFonts w:ascii="Cambria" w:hAnsi="Cambria" w:cs="Arial"/>
          <w:sz w:val="24"/>
          <w:szCs w:val="24"/>
        </w:rPr>
        <w:t xml:space="preserve">Take the leadership role to organize community activities such as model VHT, Village model home etc., mobilize community support for these competitions </w:t>
      </w:r>
    </w:p>
    <w:p w14:paraId="63B59502" w14:textId="77777777" w:rsidR="000408A8" w:rsidRPr="00C22F32" w:rsidRDefault="000408A8" w:rsidP="00C22F32">
      <w:pPr>
        <w:pStyle w:val="ListParagraph"/>
        <w:numPr>
          <w:ilvl w:val="0"/>
          <w:numId w:val="38"/>
        </w:numPr>
        <w:spacing w:line="360" w:lineRule="auto"/>
        <w:jc w:val="both"/>
        <w:rPr>
          <w:rFonts w:ascii="Cambria" w:hAnsi="Cambria" w:cs="Arial"/>
          <w:sz w:val="24"/>
          <w:szCs w:val="24"/>
        </w:rPr>
      </w:pPr>
      <w:r w:rsidRPr="00C22F32">
        <w:rPr>
          <w:rFonts w:ascii="Cambria" w:hAnsi="Cambria" w:cs="Arial"/>
          <w:sz w:val="24"/>
          <w:szCs w:val="24"/>
        </w:rPr>
        <w:t>Helping VHTs to come up with viable IGAs and help their groups to come up with ways of sustaining projects</w:t>
      </w:r>
    </w:p>
    <w:p w14:paraId="482269F5" w14:textId="77777777" w:rsidR="000408A8" w:rsidRPr="00C22F32" w:rsidRDefault="000408A8" w:rsidP="00C22F32">
      <w:pPr>
        <w:pStyle w:val="ListParagraph"/>
        <w:numPr>
          <w:ilvl w:val="0"/>
          <w:numId w:val="38"/>
        </w:numPr>
        <w:spacing w:line="360" w:lineRule="auto"/>
        <w:jc w:val="both"/>
        <w:rPr>
          <w:rFonts w:ascii="Cambria" w:hAnsi="Cambria" w:cs="Arial"/>
          <w:sz w:val="24"/>
          <w:szCs w:val="24"/>
        </w:rPr>
      </w:pPr>
      <w:r w:rsidRPr="00C22F32">
        <w:rPr>
          <w:rFonts w:ascii="Cambria" w:hAnsi="Cambria" w:cs="Arial"/>
          <w:sz w:val="24"/>
          <w:szCs w:val="24"/>
        </w:rPr>
        <w:t>Work with other VHTs to mobilize support for special children within their communities</w:t>
      </w:r>
    </w:p>
    <w:p w14:paraId="6B47BBFC" w14:textId="77777777" w:rsidR="000408A8" w:rsidRPr="00C22F32" w:rsidRDefault="000408A8" w:rsidP="00C22F32">
      <w:pPr>
        <w:pStyle w:val="ListParagraph"/>
        <w:numPr>
          <w:ilvl w:val="0"/>
          <w:numId w:val="38"/>
        </w:numPr>
        <w:spacing w:line="360" w:lineRule="auto"/>
        <w:jc w:val="both"/>
        <w:rPr>
          <w:rFonts w:ascii="Cambria" w:hAnsi="Cambria" w:cs="Arial"/>
          <w:sz w:val="24"/>
          <w:szCs w:val="24"/>
        </w:rPr>
      </w:pPr>
      <w:r w:rsidRPr="00C22F32">
        <w:rPr>
          <w:rFonts w:ascii="Cambria" w:hAnsi="Cambria" w:cs="Arial"/>
          <w:sz w:val="24"/>
          <w:szCs w:val="24"/>
        </w:rPr>
        <w:t>Work with other VHTs and the Coordinator to organize and conduct refresher trainings on topics of interest, liaise with the HC for support.</w:t>
      </w:r>
    </w:p>
    <w:p w14:paraId="3A03A689" w14:textId="77777777" w:rsidR="000408A8" w:rsidRPr="00C22F32" w:rsidRDefault="000408A8" w:rsidP="00C22F32">
      <w:pPr>
        <w:pStyle w:val="ListParagraph"/>
        <w:numPr>
          <w:ilvl w:val="0"/>
          <w:numId w:val="38"/>
        </w:numPr>
        <w:spacing w:line="360" w:lineRule="auto"/>
        <w:jc w:val="both"/>
        <w:rPr>
          <w:rFonts w:ascii="Cambria" w:hAnsi="Cambria" w:cs="Arial"/>
          <w:sz w:val="24"/>
          <w:szCs w:val="24"/>
        </w:rPr>
      </w:pPr>
      <w:r w:rsidRPr="00C22F32">
        <w:rPr>
          <w:rFonts w:ascii="Cambria" w:hAnsi="Cambria" w:cs="Arial"/>
          <w:sz w:val="24"/>
          <w:szCs w:val="24"/>
        </w:rPr>
        <w:t xml:space="preserve">Work with the Coordinator to help villages with VHT </w:t>
      </w:r>
      <w:proofErr w:type="gramStart"/>
      <w:r w:rsidRPr="00C22F32">
        <w:rPr>
          <w:rFonts w:ascii="Cambria" w:hAnsi="Cambria" w:cs="Arial"/>
          <w:sz w:val="24"/>
          <w:szCs w:val="24"/>
        </w:rPr>
        <w:t>drop-outs</w:t>
      </w:r>
      <w:proofErr w:type="gramEnd"/>
      <w:r w:rsidRPr="00C22F32">
        <w:rPr>
          <w:rFonts w:ascii="Cambria" w:hAnsi="Cambria" w:cs="Arial"/>
          <w:sz w:val="24"/>
          <w:szCs w:val="24"/>
        </w:rPr>
        <w:t>, select replacements and help to orient them.</w:t>
      </w:r>
    </w:p>
    <w:p w14:paraId="3918B681" w14:textId="77777777" w:rsidR="000408A8" w:rsidRPr="00C22F32" w:rsidRDefault="000408A8" w:rsidP="00C22F32">
      <w:pPr>
        <w:pStyle w:val="ListParagraph"/>
        <w:numPr>
          <w:ilvl w:val="0"/>
          <w:numId w:val="38"/>
        </w:numPr>
        <w:spacing w:line="360" w:lineRule="auto"/>
        <w:jc w:val="both"/>
        <w:rPr>
          <w:rFonts w:ascii="Cambria" w:hAnsi="Cambria" w:cs="Arial"/>
          <w:sz w:val="24"/>
          <w:szCs w:val="24"/>
        </w:rPr>
      </w:pPr>
      <w:r w:rsidRPr="00C22F32">
        <w:rPr>
          <w:rFonts w:ascii="Cambria" w:hAnsi="Cambria" w:cs="Arial"/>
          <w:sz w:val="24"/>
          <w:szCs w:val="24"/>
        </w:rPr>
        <w:t xml:space="preserve">Work with the Coordinator to solicit for support and recognition of VHT </w:t>
      </w:r>
      <w:proofErr w:type="spellStart"/>
      <w:r w:rsidRPr="00C22F32">
        <w:rPr>
          <w:rFonts w:ascii="Cambria" w:hAnsi="Cambria" w:cs="Arial"/>
          <w:sz w:val="24"/>
          <w:szCs w:val="24"/>
        </w:rPr>
        <w:t>programme</w:t>
      </w:r>
      <w:proofErr w:type="spellEnd"/>
      <w:r w:rsidRPr="00C22F32">
        <w:rPr>
          <w:rFonts w:ascii="Cambria" w:hAnsi="Cambria" w:cs="Arial"/>
          <w:sz w:val="24"/>
          <w:szCs w:val="24"/>
        </w:rPr>
        <w:t xml:space="preserve"> by Politicians and others</w:t>
      </w:r>
    </w:p>
    <w:p w14:paraId="041E3973" w14:textId="77777777" w:rsidR="000408A8" w:rsidRPr="00C22F32" w:rsidRDefault="000408A8" w:rsidP="00C22F32">
      <w:pPr>
        <w:pStyle w:val="ListParagraph"/>
        <w:numPr>
          <w:ilvl w:val="0"/>
          <w:numId w:val="38"/>
        </w:numPr>
        <w:spacing w:line="360" w:lineRule="auto"/>
        <w:jc w:val="both"/>
        <w:rPr>
          <w:rFonts w:ascii="Cambria" w:hAnsi="Cambria" w:cs="Arial"/>
          <w:sz w:val="24"/>
          <w:szCs w:val="24"/>
        </w:rPr>
      </w:pPr>
      <w:r w:rsidRPr="00C22F32">
        <w:rPr>
          <w:rFonts w:ascii="Cambria" w:hAnsi="Cambria" w:cs="Arial"/>
          <w:sz w:val="24"/>
          <w:szCs w:val="24"/>
        </w:rPr>
        <w:t>Work with the VHT coordinator to resolve any conflict in the group</w:t>
      </w:r>
    </w:p>
    <w:p w14:paraId="168EA84D" w14:textId="77777777" w:rsidR="00FA32F7" w:rsidRPr="00C22F32" w:rsidRDefault="00FA32F7" w:rsidP="00C22F32">
      <w:pPr>
        <w:spacing w:line="360" w:lineRule="auto"/>
        <w:jc w:val="both"/>
        <w:rPr>
          <w:rFonts w:ascii="Cambria" w:hAnsi="Cambria"/>
        </w:rPr>
      </w:pPr>
    </w:p>
    <w:p w14:paraId="79DB5C4C" w14:textId="77777777" w:rsidR="000408A8" w:rsidRPr="00C22F32" w:rsidRDefault="000408A8" w:rsidP="00C22F32">
      <w:pPr>
        <w:spacing w:line="360" w:lineRule="auto"/>
        <w:jc w:val="both"/>
        <w:rPr>
          <w:rFonts w:ascii="Cambria" w:hAnsi="Cambria"/>
        </w:rPr>
      </w:pPr>
    </w:p>
    <w:p w14:paraId="6F70D701" w14:textId="77777777" w:rsidR="000408A8" w:rsidRPr="00C22F32" w:rsidRDefault="000408A8" w:rsidP="00C22F32">
      <w:pPr>
        <w:spacing w:line="360" w:lineRule="auto"/>
        <w:jc w:val="both"/>
        <w:rPr>
          <w:rFonts w:ascii="Cambria" w:hAnsi="Cambria" w:cs="Arial"/>
          <w:b/>
        </w:rPr>
      </w:pPr>
      <w:r w:rsidRPr="00C22F32">
        <w:rPr>
          <w:rFonts w:ascii="Cambria" w:hAnsi="Cambria" w:cs="Arial"/>
          <w:b/>
        </w:rPr>
        <w:t>Session:  Roles and Responsibilities of VHT Catalyst</w:t>
      </w:r>
    </w:p>
    <w:p w14:paraId="56F523E5" w14:textId="77777777" w:rsidR="000408A8" w:rsidRPr="00C22F32" w:rsidRDefault="000408A8" w:rsidP="00C22F32">
      <w:pPr>
        <w:spacing w:line="360" w:lineRule="auto"/>
        <w:jc w:val="both"/>
        <w:rPr>
          <w:rFonts w:ascii="Cambria" w:hAnsi="Cambria"/>
        </w:rPr>
      </w:pPr>
    </w:p>
    <w:p w14:paraId="156EDCA3" w14:textId="77777777" w:rsidR="007E6408" w:rsidRPr="00C22F32" w:rsidRDefault="008C38CB" w:rsidP="00C22F32">
      <w:pPr>
        <w:spacing w:line="360" w:lineRule="auto"/>
        <w:jc w:val="both"/>
        <w:rPr>
          <w:rFonts w:ascii="Cambria" w:hAnsi="Cambria" w:cs="Arial"/>
          <w:i/>
        </w:rPr>
      </w:pPr>
      <w:r w:rsidRPr="003D77F1">
        <w:rPr>
          <w:rFonts w:ascii="Cambria" w:hAnsi="Cambria" w:cs="Arial"/>
          <w:b/>
          <w:i/>
        </w:rPr>
        <w:t>Duration</w:t>
      </w:r>
      <w:proofErr w:type="gramStart"/>
      <w:r w:rsidRPr="00C22F32">
        <w:rPr>
          <w:rFonts w:ascii="Cambria" w:hAnsi="Cambria" w:cs="Arial"/>
          <w:i/>
        </w:rPr>
        <w:t>:45</w:t>
      </w:r>
      <w:proofErr w:type="gramEnd"/>
      <w:r w:rsidRPr="00C22F32">
        <w:rPr>
          <w:rFonts w:ascii="Cambria" w:hAnsi="Cambria" w:cs="Arial"/>
          <w:i/>
        </w:rPr>
        <w:t xml:space="preserve"> Minutes</w:t>
      </w:r>
    </w:p>
    <w:p w14:paraId="591327E3" w14:textId="77777777" w:rsidR="008C38CB" w:rsidRPr="00C22F32" w:rsidRDefault="008C38CB" w:rsidP="00C22F32">
      <w:pPr>
        <w:spacing w:line="360" w:lineRule="auto"/>
        <w:jc w:val="both"/>
        <w:rPr>
          <w:rFonts w:ascii="Cambria" w:hAnsi="Cambria" w:cs="Arial"/>
        </w:rPr>
      </w:pPr>
    </w:p>
    <w:p w14:paraId="4EEE2507" w14:textId="77777777" w:rsidR="00EA6874" w:rsidRPr="00C22F32" w:rsidRDefault="00C95C75" w:rsidP="00C22F32">
      <w:pPr>
        <w:spacing w:line="360" w:lineRule="auto"/>
        <w:jc w:val="both"/>
        <w:rPr>
          <w:rFonts w:ascii="Cambria" w:hAnsi="Cambria" w:cs="Arial"/>
        </w:rPr>
      </w:pPr>
      <w:r w:rsidRPr="00C22F32">
        <w:rPr>
          <w:rFonts w:ascii="Cambria" w:hAnsi="Cambria" w:cs="Arial"/>
        </w:rPr>
        <w:t xml:space="preserve">Activity 1:  </w:t>
      </w:r>
    </w:p>
    <w:p w14:paraId="210F5729" w14:textId="77777777" w:rsidR="00487299" w:rsidRPr="00C22F32" w:rsidRDefault="00197939" w:rsidP="00C22F32">
      <w:pPr>
        <w:spacing w:line="360" w:lineRule="auto"/>
        <w:jc w:val="both"/>
        <w:rPr>
          <w:rFonts w:ascii="Cambria" w:hAnsi="Cambria" w:cs="Arial"/>
        </w:rPr>
      </w:pPr>
      <w:r w:rsidRPr="00C22F32">
        <w:rPr>
          <w:rFonts w:ascii="Cambria" w:hAnsi="Cambria" w:cs="Arial"/>
        </w:rPr>
        <w:t xml:space="preserve">In a large group, </w:t>
      </w:r>
      <w:r w:rsidR="000408A8" w:rsidRPr="00C22F32">
        <w:rPr>
          <w:rFonts w:ascii="Cambria" w:hAnsi="Cambria" w:cs="Arial"/>
        </w:rPr>
        <w:t xml:space="preserve">facilitate </w:t>
      </w:r>
      <w:r w:rsidRPr="00C22F32">
        <w:rPr>
          <w:rFonts w:ascii="Cambria" w:hAnsi="Cambria" w:cs="Arial"/>
        </w:rPr>
        <w:t>brainstorm</w:t>
      </w:r>
      <w:r w:rsidR="000408A8" w:rsidRPr="00C22F32">
        <w:rPr>
          <w:rFonts w:ascii="Cambria" w:hAnsi="Cambria" w:cs="Arial"/>
        </w:rPr>
        <w:t>ing</w:t>
      </w:r>
      <w:r w:rsidRPr="00C22F32">
        <w:rPr>
          <w:rFonts w:ascii="Cambria" w:hAnsi="Cambria" w:cs="Arial"/>
        </w:rPr>
        <w:t xml:space="preserve"> on the roles and responsibilities of the VHT Catalyst.</w:t>
      </w:r>
      <w:r w:rsidR="00487299" w:rsidRPr="00C22F32">
        <w:rPr>
          <w:rFonts w:ascii="Cambria" w:hAnsi="Cambria" w:cs="Arial"/>
        </w:rPr>
        <w:t xml:space="preserve"> The facilitator adds comments to the discussion.</w:t>
      </w:r>
      <w:r w:rsidR="003D77F1">
        <w:rPr>
          <w:rFonts w:ascii="Cambria" w:hAnsi="Cambria" w:cs="Arial"/>
        </w:rPr>
        <w:t xml:space="preserve"> </w:t>
      </w:r>
      <w:r w:rsidR="000408A8" w:rsidRPr="00C22F32">
        <w:rPr>
          <w:rFonts w:ascii="Cambria" w:hAnsi="Cambria" w:cs="Arial"/>
        </w:rPr>
        <w:t>The f</w:t>
      </w:r>
      <w:r w:rsidR="00A944CE" w:rsidRPr="00C22F32">
        <w:rPr>
          <w:rFonts w:ascii="Cambria" w:hAnsi="Cambria" w:cs="Arial"/>
        </w:rPr>
        <w:t xml:space="preserve">acilitator </w:t>
      </w:r>
      <w:r w:rsidR="000408A8" w:rsidRPr="00C22F32">
        <w:rPr>
          <w:rFonts w:ascii="Cambria" w:hAnsi="Cambria" w:cs="Arial"/>
        </w:rPr>
        <w:t xml:space="preserve">will also </w:t>
      </w:r>
      <w:r w:rsidR="00A944CE" w:rsidRPr="00C22F32">
        <w:rPr>
          <w:rFonts w:ascii="Cambria" w:hAnsi="Cambria" w:cs="Arial"/>
        </w:rPr>
        <w:t xml:space="preserve">take notes </w:t>
      </w:r>
      <w:r w:rsidR="000408A8" w:rsidRPr="00C22F32">
        <w:rPr>
          <w:rFonts w:ascii="Cambria" w:hAnsi="Cambria" w:cs="Arial"/>
        </w:rPr>
        <w:t xml:space="preserve">from the brainstorming </w:t>
      </w:r>
      <w:r w:rsidR="00A944CE" w:rsidRPr="00C22F32">
        <w:rPr>
          <w:rFonts w:ascii="Cambria" w:hAnsi="Cambria" w:cs="Arial"/>
        </w:rPr>
        <w:t>on manila posters and keep the poster</w:t>
      </w:r>
      <w:r w:rsidR="000408A8" w:rsidRPr="00C22F32">
        <w:rPr>
          <w:rFonts w:ascii="Cambria" w:hAnsi="Cambria" w:cs="Arial"/>
        </w:rPr>
        <w:t>s</w:t>
      </w:r>
      <w:r w:rsidR="00A944CE" w:rsidRPr="00C22F32">
        <w:rPr>
          <w:rFonts w:ascii="Cambria" w:hAnsi="Cambria" w:cs="Arial"/>
        </w:rPr>
        <w:t xml:space="preserve"> for the </w:t>
      </w:r>
      <w:r w:rsidR="000408A8" w:rsidRPr="00C22F32">
        <w:rPr>
          <w:rFonts w:ascii="Cambria" w:hAnsi="Cambria" w:cs="Arial"/>
        </w:rPr>
        <w:t xml:space="preserve">upcoming </w:t>
      </w:r>
      <w:r w:rsidR="00A944CE" w:rsidRPr="00C22F32">
        <w:rPr>
          <w:rFonts w:ascii="Cambria" w:hAnsi="Cambria" w:cs="Arial"/>
        </w:rPr>
        <w:t xml:space="preserve">session on </w:t>
      </w:r>
      <w:r w:rsidR="000408A8" w:rsidRPr="00C22F32">
        <w:rPr>
          <w:rFonts w:ascii="Cambria" w:hAnsi="Cambria" w:cs="Arial"/>
        </w:rPr>
        <w:t xml:space="preserve">VHT Leadership:  </w:t>
      </w:r>
      <w:r w:rsidR="00A944CE" w:rsidRPr="00C22F32">
        <w:rPr>
          <w:rFonts w:ascii="Cambria" w:hAnsi="Cambria" w:cs="Arial"/>
        </w:rPr>
        <w:t>VHT Coordinators vs</w:t>
      </w:r>
      <w:r w:rsidR="000408A8" w:rsidRPr="00C22F32">
        <w:rPr>
          <w:rFonts w:ascii="Cambria" w:hAnsi="Cambria" w:cs="Arial"/>
        </w:rPr>
        <w:t>.</w:t>
      </w:r>
      <w:r w:rsidR="00A944CE" w:rsidRPr="00C22F32">
        <w:rPr>
          <w:rFonts w:ascii="Cambria" w:hAnsi="Cambria" w:cs="Arial"/>
        </w:rPr>
        <w:t xml:space="preserve"> VHT Catalysts.</w:t>
      </w:r>
    </w:p>
    <w:p w14:paraId="648F7CA9" w14:textId="77777777" w:rsidR="00197939" w:rsidRPr="00C22F32" w:rsidRDefault="00197939" w:rsidP="00C22F32">
      <w:pPr>
        <w:spacing w:line="360" w:lineRule="auto"/>
        <w:jc w:val="both"/>
        <w:rPr>
          <w:rFonts w:ascii="Cambria" w:hAnsi="Cambria" w:cs="Arial"/>
        </w:rPr>
      </w:pPr>
    </w:p>
    <w:p w14:paraId="6FAE4525" w14:textId="77777777" w:rsidR="00EA6874" w:rsidRPr="00C22F32" w:rsidRDefault="00C95C75" w:rsidP="00C22F32">
      <w:pPr>
        <w:spacing w:line="360" w:lineRule="auto"/>
        <w:jc w:val="both"/>
        <w:rPr>
          <w:rFonts w:ascii="Cambria" w:hAnsi="Cambria" w:cs="Arial"/>
        </w:rPr>
      </w:pPr>
      <w:r w:rsidRPr="003D77F1">
        <w:rPr>
          <w:rFonts w:ascii="Cambria" w:hAnsi="Cambria" w:cs="Arial"/>
          <w:b/>
        </w:rPr>
        <w:t>Activity 2</w:t>
      </w:r>
      <w:r w:rsidRPr="00C22F32">
        <w:rPr>
          <w:rFonts w:ascii="Cambria" w:hAnsi="Cambria" w:cs="Arial"/>
        </w:rPr>
        <w:t xml:space="preserve">:  </w:t>
      </w:r>
    </w:p>
    <w:p w14:paraId="0B9F8FE9" w14:textId="77777777" w:rsidR="00487299" w:rsidRPr="00C22F32" w:rsidRDefault="00487299" w:rsidP="00C22F32">
      <w:pPr>
        <w:spacing w:line="360" w:lineRule="auto"/>
        <w:jc w:val="both"/>
        <w:rPr>
          <w:rFonts w:ascii="Cambria" w:hAnsi="Cambria" w:cs="Arial"/>
        </w:rPr>
      </w:pPr>
      <w:r w:rsidRPr="00C22F32">
        <w:rPr>
          <w:rFonts w:ascii="Cambria" w:hAnsi="Cambria" w:cs="Arial"/>
        </w:rPr>
        <w:t xml:space="preserve">Then </w:t>
      </w:r>
      <w:proofErr w:type="spellStart"/>
      <w:r w:rsidR="00A40BD2" w:rsidRPr="00C22F32">
        <w:rPr>
          <w:rFonts w:ascii="Cambria" w:hAnsi="Cambria" w:cs="Arial"/>
        </w:rPr>
        <w:t>place</w:t>
      </w:r>
      <w:r w:rsidRPr="00C22F32">
        <w:rPr>
          <w:rFonts w:ascii="Cambria" w:hAnsi="Cambria" w:cs="Arial"/>
        </w:rPr>
        <w:t>the</w:t>
      </w:r>
      <w:proofErr w:type="spellEnd"/>
      <w:r w:rsidRPr="00C22F32">
        <w:rPr>
          <w:rFonts w:ascii="Cambria" w:hAnsi="Cambria" w:cs="Arial"/>
        </w:rPr>
        <w:t xml:space="preserve"> participants into small groups and have them put what was discussed</w:t>
      </w:r>
      <w:r w:rsidR="000408A8" w:rsidRPr="00C22F32">
        <w:rPr>
          <w:rFonts w:ascii="Cambria" w:hAnsi="Cambria" w:cs="Arial"/>
        </w:rPr>
        <w:t xml:space="preserve"> during brainstorming</w:t>
      </w:r>
      <w:r w:rsidRPr="00C22F32">
        <w:rPr>
          <w:rFonts w:ascii="Cambria" w:hAnsi="Cambria" w:cs="Arial"/>
        </w:rPr>
        <w:t xml:space="preserve"> into songs, riddles, poems, etc.</w:t>
      </w:r>
    </w:p>
    <w:p w14:paraId="03608DAD" w14:textId="77777777" w:rsidR="00487299" w:rsidRPr="00C22F32" w:rsidRDefault="00487299" w:rsidP="00C22F32">
      <w:pPr>
        <w:spacing w:line="360" w:lineRule="auto"/>
        <w:jc w:val="both"/>
        <w:rPr>
          <w:rFonts w:ascii="Cambria" w:hAnsi="Cambria" w:cs="Arial"/>
        </w:rPr>
      </w:pPr>
    </w:p>
    <w:p w14:paraId="2A27E9E2" w14:textId="77777777" w:rsidR="00FA32F7" w:rsidRPr="00C22F32" w:rsidRDefault="00FA32F7" w:rsidP="00C22F32">
      <w:pPr>
        <w:spacing w:line="360" w:lineRule="auto"/>
        <w:jc w:val="both"/>
        <w:rPr>
          <w:rFonts w:ascii="Cambria" w:hAnsi="Cambria" w:cs="Arial"/>
        </w:rPr>
      </w:pPr>
      <w:r w:rsidRPr="00C22F32">
        <w:rPr>
          <w:rFonts w:ascii="Cambria" w:hAnsi="Cambria" w:cs="Arial"/>
        </w:rPr>
        <w:t xml:space="preserve">Then in the large group, </w:t>
      </w:r>
      <w:r w:rsidR="00A40BD2" w:rsidRPr="00C22F32">
        <w:rPr>
          <w:rFonts w:ascii="Cambria" w:hAnsi="Cambria" w:cs="Arial"/>
        </w:rPr>
        <w:t>the small groups take turns</w:t>
      </w:r>
      <w:r w:rsidR="003D77F1">
        <w:rPr>
          <w:rFonts w:ascii="Cambria" w:hAnsi="Cambria" w:cs="Arial"/>
        </w:rPr>
        <w:t xml:space="preserve"> </w:t>
      </w:r>
      <w:r w:rsidRPr="00C22F32">
        <w:rPr>
          <w:rFonts w:ascii="Cambria" w:hAnsi="Cambria" w:cs="Arial"/>
        </w:rPr>
        <w:t>present</w:t>
      </w:r>
      <w:r w:rsidR="00A40BD2" w:rsidRPr="00C22F32">
        <w:rPr>
          <w:rFonts w:ascii="Cambria" w:hAnsi="Cambria" w:cs="Arial"/>
        </w:rPr>
        <w:t>ing</w:t>
      </w:r>
      <w:r w:rsidR="00487299" w:rsidRPr="00C22F32">
        <w:rPr>
          <w:rFonts w:ascii="Cambria" w:hAnsi="Cambria" w:cs="Arial"/>
        </w:rPr>
        <w:t>.</w:t>
      </w:r>
    </w:p>
    <w:p w14:paraId="58445A3E" w14:textId="77777777" w:rsidR="00487299" w:rsidRPr="00C22F32" w:rsidRDefault="00487299" w:rsidP="00C22F32">
      <w:pPr>
        <w:spacing w:line="360" w:lineRule="auto"/>
        <w:jc w:val="both"/>
        <w:rPr>
          <w:rFonts w:ascii="Cambria" w:hAnsi="Cambria" w:cs="Arial"/>
        </w:rPr>
      </w:pPr>
    </w:p>
    <w:p w14:paraId="5146DFE1" w14:textId="77777777" w:rsidR="00EA6874" w:rsidRPr="00C22F32" w:rsidRDefault="00C95C75" w:rsidP="00C22F32">
      <w:pPr>
        <w:spacing w:line="360" w:lineRule="auto"/>
        <w:jc w:val="both"/>
        <w:rPr>
          <w:rFonts w:ascii="Cambria" w:hAnsi="Cambria" w:cs="Arial"/>
        </w:rPr>
      </w:pPr>
      <w:r w:rsidRPr="003D77F1">
        <w:rPr>
          <w:rFonts w:ascii="Cambria" w:hAnsi="Cambria" w:cs="Arial"/>
          <w:b/>
        </w:rPr>
        <w:t>Activity 3</w:t>
      </w:r>
      <w:r w:rsidRPr="00C22F32">
        <w:rPr>
          <w:rFonts w:ascii="Cambria" w:hAnsi="Cambria" w:cs="Arial"/>
        </w:rPr>
        <w:t xml:space="preserve">:  </w:t>
      </w:r>
    </w:p>
    <w:p w14:paraId="27078F09" w14:textId="77777777" w:rsidR="00871E9B" w:rsidRDefault="00871E9B" w:rsidP="00C22F32">
      <w:pPr>
        <w:spacing w:line="360" w:lineRule="auto"/>
        <w:jc w:val="both"/>
        <w:rPr>
          <w:rFonts w:ascii="Cambria" w:hAnsi="Cambria" w:cs="Arial"/>
        </w:rPr>
      </w:pPr>
      <w:r w:rsidRPr="00C22F32">
        <w:rPr>
          <w:rFonts w:ascii="Cambria" w:hAnsi="Cambria" w:cs="Arial"/>
        </w:rPr>
        <w:t>Review Key messages.</w:t>
      </w:r>
    </w:p>
    <w:p w14:paraId="68070D01" w14:textId="00439079" w:rsidR="003D77F1" w:rsidRDefault="004808DA" w:rsidP="00C22F32">
      <w:pPr>
        <w:spacing w:line="360" w:lineRule="auto"/>
        <w:jc w:val="both"/>
        <w:rPr>
          <w:rFonts w:ascii="Cambria" w:hAnsi="Cambria" w:cs="Arial"/>
        </w:rPr>
      </w:pPr>
      <w:r>
        <w:rPr>
          <w:rFonts w:ascii="Cambria" w:hAnsi="Cambria" w:cs="Arial"/>
          <w:noProof/>
        </w:rPr>
        <mc:AlternateContent>
          <mc:Choice Requires="wps">
            <w:drawing>
              <wp:anchor distT="0" distB="0" distL="114300" distR="114300" simplePos="0" relativeHeight="251661312" behindDoc="0" locked="0" layoutInCell="1" allowOverlap="1" wp14:anchorId="6F84D1D2" wp14:editId="79D52043">
                <wp:simplePos x="0" y="0"/>
                <wp:positionH relativeFrom="column">
                  <wp:posOffset>266700</wp:posOffset>
                </wp:positionH>
                <wp:positionV relativeFrom="paragraph">
                  <wp:posOffset>90170</wp:posOffset>
                </wp:positionV>
                <wp:extent cx="2937510" cy="1461770"/>
                <wp:effectExtent l="0" t="1270" r="8890" b="1016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1461770"/>
                        </a:xfrm>
                        <a:prstGeom prst="rect">
                          <a:avLst/>
                        </a:prstGeom>
                        <a:solidFill>
                          <a:srgbClr val="FFFFFF"/>
                        </a:solidFill>
                        <a:ln w="9525">
                          <a:solidFill>
                            <a:srgbClr val="000000"/>
                          </a:solidFill>
                          <a:miter lim="800000"/>
                          <a:headEnd/>
                          <a:tailEnd/>
                        </a:ln>
                      </wps:spPr>
                      <wps:txbx>
                        <w:txbxContent>
                          <w:p w14:paraId="614410A5" w14:textId="77777777" w:rsidR="00A627B3" w:rsidRPr="003D77F1" w:rsidRDefault="00A627B3" w:rsidP="003D77F1">
                            <w:pPr>
                              <w:spacing w:line="360" w:lineRule="auto"/>
                              <w:jc w:val="both"/>
                              <w:rPr>
                                <w:rFonts w:ascii="Cambria" w:hAnsi="Cambria" w:cs="Arial"/>
                                <w:b/>
                              </w:rPr>
                            </w:pPr>
                            <w:r w:rsidRPr="003D77F1">
                              <w:rPr>
                                <w:rFonts w:ascii="Cambria" w:hAnsi="Cambria" w:cs="Arial"/>
                                <w:b/>
                              </w:rPr>
                              <w:t xml:space="preserve">Key Messages:  </w:t>
                            </w:r>
                          </w:p>
                          <w:p w14:paraId="0B3F6E93" w14:textId="77777777" w:rsidR="00A627B3" w:rsidRPr="00C22F32" w:rsidRDefault="00A627B3" w:rsidP="003D77F1">
                            <w:pPr>
                              <w:spacing w:line="360" w:lineRule="auto"/>
                              <w:jc w:val="both"/>
                              <w:rPr>
                                <w:rFonts w:ascii="Cambria" w:hAnsi="Cambria" w:cs="Arial"/>
                              </w:rPr>
                            </w:pPr>
                            <w:r w:rsidRPr="00C22F32">
                              <w:rPr>
                                <w:rFonts w:ascii="Cambria" w:hAnsi="Cambria" w:cs="Arial"/>
                              </w:rPr>
                              <w:t>VHT Catalysts</w:t>
                            </w:r>
                          </w:p>
                          <w:p w14:paraId="1B81AEB5" w14:textId="77777777" w:rsidR="00A627B3" w:rsidRPr="00C22F32" w:rsidRDefault="00A627B3" w:rsidP="003D77F1">
                            <w:pPr>
                              <w:pStyle w:val="ListParagraph"/>
                              <w:numPr>
                                <w:ilvl w:val="0"/>
                                <w:numId w:val="43"/>
                              </w:numPr>
                              <w:spacing w:line="360" w:lineRule="auto"/>
                              <w:jc w:val="both"/>
                              <w:rPr>
                                <w:rFonts w:ascii="Cambria" w:hAnsi="Cambria" w:cs="Arial"/>
                                <w:sz w:val="24"/>
                                <w:szCs w:val="24"/>
                              </w:rPr>
                            </w:pPr>
                            <w:r w:rsidRPr="00C22F32">
                              <w:rPr>
                                <w:rFonts w:ascii="Cambria" w:hAnsi="Cambria" w:cs="Arial"/>
                                <w:sz w:val="24"/>
                                <w:szCs w:val="24"/>
                              </w:rPr>
                              <w:t>Conduct refreshers</w:t>
                            </w:r>
                          </w:p>
                          <w:p w14:paraId="59181D29" w14:textId="77777777" w:rsidR="00A627B3" w:rsidRPr="00C22F32" w:rsidRDefault="00A627B3" w:rsidP="003D77F1">
                            <w:pPr>
                              <w:pStyle w:val="ListParagraph"/>
                              <w:numPr>
                                <w:ilvl w:val="0"/>
                                <w:numId w:val="43"/>
                              </w:numPr>
                              <w:spacing w:line="360" w:lineRule="auto"/>
                              <w:jc w:val="both"/>
                              <w:rPr>
                                <w:rFonts w:ascii="Cambria" w:hAnsi="Cambria" w:cs="Arial"/>
                                <w:sz w:val="24"/>
                                <w:szCs w:val="24"/>
                              </w:rPr>
                            </w:pPr>
                            <w:r w:rsidRPr="00C22F32">
                              <w:rPr>
                                <w:rFonts w:ascii="Cambria" w:hAnsi="Cambria" w:cs="Arial"/>
                                <w:sz w:val="24"/>
                                <w:szCs w:val="24"/>
                              </w:rPr>
                              <w:t>Help VHTs come up with viable IGAs</w:t>
                            </w:r>
                          </w:p>
                          <w:p w14:paraId="0D238BB5" w14:textId="77777777" w:rsidR="00A627B3" w:rsidRPr="00C22F32" w:rsidRDefault="00A627B3" w:rsidP="003D77F1">
                            <w:pPr>
                              <w:pStyle w:val="ListParagraph"/>
                              <w:numPr>
                                <w:ilvl w:val="0"/>
                                <w:numId w:val="43"/>
                              </w:numPr>
                              <w:spacing w:line="360" w:lineRule="auto"/>
                              <w:jc w:val="both"/>
                              <w:rPr>
                                <w:rFonts w:ascii="Cambria" w:hAnsi="Cambria" w:cs="Arial"/>
                                <w:sz w:val="24"/>
                                <w:szCs w:val="24"/>
                              </w:rPr>
                            </w:pPr>
                            <w:r w:rsidRPr="00C22F32">
                              <w:rPr>
                                <w:rFonts w:ascii="Cambria" w:hAnsi="Cambria" w:cs="Arial"/>
                                <w:sz w:val="24"/>
                                <w:szCs w:val="24"/>
                              </w:rPr>
                              <w:t>Facilitate Healthy Home Competition</w:t>
                            </w:r>
                          </w:p>
                          <w:p w14:paraId="27B3621E" w14:textId="77777777" w:rsidR="00A627B3" w:rsidRDefault="00A627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1pt;margin-top:7.1pt;width:231.3pt;height:11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">
                <v:textbox>
                  <w:txbxContent>
                    <w:p w14:paraId="614410A5" w14:textId="77777777" w:rsidR="00C569AA" w:rsidRPr="003D77F1" w:rsidRDefault="00C569AA" w:rsidP="003D77F1">
                      <w:pPr>
                        <w:spacing w:line="360" w:lineRule="auto"/>
                        <w:jc w:val="both"/>
                        <w:rPr>
                          <w:rFonts w:ascii="Cambria" w:hAnsi="Cambria" w:cs="Arial"/>
                          <w:b/>
                        </w:rPr>
                      </w:pPr>
                      <w:r w:rsidRPr="003D77F1">
                        <w:rPr>
                          <w:rFonts w:ascii="Cambria" w:hAnsi="Cambria" w:cs="Arial"/>
                          <w:b/>
                        </w:rPr>
                        <w:t xml:space="preserve">Key Messages:  </w:t>
                      </w:r>
                    </w:p>
                    <w:p w14:paraId="0B3F6E93" w14:textId="77777777" w:rsidR="00C569AA" w:rsidRPr="00C22F32" w:rsidRDefault="00C569AA" w:rsidP="003D77F1">
                      <w:pPr>
                        <w:spacing w:line="360" w:lineRule="auto"/>
                        <w:jc w:val="both"/>
                        <w:rPr>
                          <w:rFonts w:ascii="Cambria" w:hAnsi="Cambria" w:cs="Arial"/>
                        </w:rPr>
                      </w:pPr>
                      <w:r w:rsidRPr="00C22F32">
                        <w:rPr>
                          <w:rFonts w:ascii="Cambria" w:hAnsi="Cambria" w:cs="Arial"/>
                        </w:rPr>
                        <w:t>VHT Catalysts</w:t>
                      </w:r>
                    </w:p>
                    <w:p w14:paraId="1B81AEB5" w14:textId="77777777" w:rsidR="00C569AA" w:rsidRPr="00C22F32" w:rsidRDefault="00C569AA" w:rsidP="003D77F1">
                      <w:pPr>
                        <w:pStyle w:val="ListParagraph"/>
                        <w:numPr>
                          <w:ilvl w:val="0"/>
                          <w:numId w:val="43"/>
                        </w:numPr>
                        <w:spacing w:line="360" w:lineRule="auto"/>
                        <w:jc w:val="both"/>
                        <w:rPr>
                          <w:rFonts w:ascii="Cambria" w:hAnsi="Cambria" w:cs="Arial"/>
                          <w:sz w:val="24"/>
                          <w:szCs w:val="24"/>
                        </w:rPr>
                      </w:pPr>
                      <w:r w:rsidRPr="00C22F32">
                        <w:rPr>
                          <w:rFonts w:ascii="Cambria" w:hAnsi="Cambria" w:cs="Arial"/>
                          <w:sz w:val="24"/>
                          <w:szCs w:val="24"/>
                        </w:rPr>
                        <w:t>Conduct refreshers</w:t>
                      </w:r>
                    </w:p>
                    <w:p w14:paraId="59181D29" w14:textId="77777777" w:rsidR="00C569AA" w:rsidRPr="00C22F32" w:rsidRDefault="00C569AA" w:rsidP="003D77F1">
                      <w:pPr>
                        <w:pStyle w:val="ListParagraph"/>
                        <w:numPr>
                          <w:ilvl w:val="0"/>
                          <w:numId w:val="43"/>
                        </w:numPr>
                        <w:spacing w:line="360" w:lineRule="auto"/>
                        <w:jc w:val="both"/>
                        <w:rPr>
                          <w:rFonts w:ascii="Cambria" w:hAnsi="Cambria" w:cs="Arial"/>
                          <w:sz w:val="24"/>
                          <w:szCs w:val="24"/>
                        </w:rPr>
                      </w:pPr>
                      <w:r w:rsidRPr="00C22F32">
                        <w:rPr>
                          <w:rFonts w:ascii="Cambria" w:hAnsi="Cambria" w:cs="Arial"/>
                          <w:sz w:val="24"/>
                          <w:szCs w:val="24"/>
                        </w:rPr>
                        <w:t>Help VHTs come up with viable IGAs</w:t>
                      </w:r>
                    </w:p>
                    <w:p w14:paraId="0D238BB5" w14:textId="77777777" w:rsidR="00C569AA" w:rsidRPr="00C22F32" w:rsidRDefault="00C569AA" w:rsidP="003D77F1">
                      <w:pPr>
                        <w:pStyle w:val="ListParagraph"/>
                        <w:numPr>
                          <w:ilvl w:val="0"/>
                          <w:numId w:val="43"/>
                        </w:numPr>
                        <w:spacing w:line="360" w:lineRule="auto"/>
                        <w:jc w:val="both"/>
                        <w:rPr>
                          <w:rFonts w:ascii="Cambria" w:hAnsi="Cambria" w:cs="Arial"/>
                          <w:sz w:val="24"/>
                          <w:szCs w:val="24"/>
                        </w:rPr>
                      </w:pPr>
                      <w:r w:rsidRPr="00C22F32">
                        <w:rPr>
                          <w:rFonts w:ascii="Cambria" w:hAnsi="Cambria" w:cs="Arial"/>
                          <w:sz w:val="24"/>
                          <w:szCs w:val="24"/>
                        </w:rPr>
                        <w:t>Facilitate Healthy Home Competition</w:t>
                      </w:r>
                    </w:p>
                    <w:p w14:paraId="27B3621E" w14:textId="77777777" w:rsidR="00C569AA" w:rsidRDefault="00C569AA"/>
                  </w:txbxContent>
                </v:textbox>
              </v:shape>
            </w:pict>
          </mc:Fallback>
        </mc:AlternateContent>
      </w:r>
    </w:p>
    <w:p w14:paraId="718ADD2A" w14:textId="77777777" w:rsidR="003D77F1" w:rsidRPr="00C22F32" w:rsidRDefault="003D77F1" w:rsidP="00C22F32">
      <w:pPr>
        <w:spacing w:line="360" w:lineRule="auto"/>
        <w:jc w:val="both"/>
        <w:rPr>
          <w:rFonts w:ascii="Cambria" w:hAnsi="Cambria" w:cs="Arial"/>
        </w:rPr>
      </w:pPr>
    </w:p>
    <w:p w14:paraId="7753937C" w14:textId="77777777" w:rsidR="00FA32F7" w:rsidRPr="00C22F32" w:rsidRDefault="00FA32F7" w:rsidP="00C22F32">
      <w:pPr>
        <w:spacing w:line="360" w:lineRule="auto"/>
        <w:jc w:val="both"/>
        <w:rPr>
          <w:rFonts w:ascii="Cambria" w:hAnsi="Cambria" w:cs="Arial"/>
        </w:rPr>
      </w:pPr>
    </w:p>
    <w:p w14:paraId="5C4DE65E" w14:textId="77777777" w:rsidR="003D77F1" w:rsidRDefault="003D77F1" w:rsidP="00C22F32">
      <w:pPr>
        <w:spacing w:line="360" w:lineRule="auto"/>
        <w:jc w:val="both"/>
        <w:rPr>
          <w:rFonts w:ascii="Cambria" w:hAnsi="Cambria" w:cs="Arial"/>
        </w:rPr>
      </w:pPr>
    </w:p>
    <w:p w14:paraId="338B9AC3" w14:textId="77777777" w:rsidR="003D77F1" w:rsidRDefault="003D77F1" w:rsidP="00C22F32">
      <w:pPr>
        <w:spacing w:line="360" w:lineRule="auto"/>
        <w:jc w:val="both"/>
        <w:rPr>
          <w:rFonts w:ascii="Cambria" w:hAnsi="Cambria" w:cs="Arial"/>
        </w:rPr>
      </w:pPr>
    </w:p>
    <w:p w14:paraId="0DBCF2ED" w14:textId="77777777" w:rsidR="003D77F1" w:rsidRDefault="003D77F1" w:rsidP="00C22F32">
      <w:pPr>
        <w:spacing w:line="360" w:lineRule="auto"/>
        <w:jc w:val="both"/>
        <w:rPr>
          <w:rFonts w:ascii="Cambria" w:hAnsi="Cambria" w:cs="Arial"/>
        </w:rPr>
      </w:pPr>
    </w:p>
    <w:p w14:paraId="24C01789" w14:textId="77777777" w:rsidR="003D77F1" w:rsidRDefault="003D77F1" w:rsidP="00C22F32">
      <w:pPr>
        <w:spacing w:line="360" w:lineRule="auto"/>
        <w:jc w:val="both"/>
        <w:rPr>
          <w:rFonts w:ascii="Cambria" w:hAnsi="Cambria" w:cs="Arial"/>
        </w:rPr>
      </w:pPr>
    </w:p>
    <w:p w14:paraId="7853A767" w14:textId="77777777" w:rsidR="00FA32F7" w:rsidRPr="003D77F1" w:rsidRDefault="00FA32F7" w:rsidP="00C22F32">
      <w:pPr>
        <w:spacing w:line="360" w:lineRule="auto"/>
        <w:jc w:val="both"/>
        <w:rPr>
          <w:rFonts w:ascii="Cambria" w:hAnsi="Cambria" w:cs="Arial"/>
          <w:b/>
        </w:rPr>
      </w:pPr>
      <w:r w:rsidRPr="003D77F1">
        <w:rPr>
          <w:rFonts w:ascii="Cambria" w:hAnsi="Cambria" w:cs="Arial"/>
          <w:b/>
        </w:rPr>
        <w:t>Check understanding</w:t>
      </w:r>
    </w:p>
    <w:p w14:paraId="3C4A02F2" w14:textId="77777777" w:rsidR="00FA32F7" w:rsidRPr="003D77F1" w:rsidRDefault="00FA32F7" w:rsidP="00C22F32">
      <w:pPr>
        <w:spacing w:line="360" w:lineRule="auto"/>
        <w:jc w:val="both"/>
        <w:rPr>
          <w:rFonts w:ascii="Cambria" w:hAnsi="Cambria" w:cs="Arial"/>
          <w:b/>
        </w:rPr>
      </w:pPr>
    </w:p>
    <w:p w14:paraId="7E5FC05F" w14:textId="77777777" w:rsidR="00FA32F7" w:rsidRPr="003D77F1" w:rsidRDefault="00FA32F7" w:rsidP="00C22F32">
      <w:pPr>
        <w:spacing w:line="360" w:lineRule="auto"/>
        <w:jc w:val="both"/>
        <w:rPr>
          <w:rFonts w:ascii="Cambria" w:hAnsi="Cambria" w:cs="Arial"/>
          <w:b/>
        </w:rPr>
      </w:pPr>
      <w:r w:rsidRPr="003D77F1">
        <w:rPr>
          <w:rFonts w:ascii="Cambria" w:hAnsi="Cambria" w:cs="Arial"/>
          <w:b/>
        </w:rPr>
        <w:t>Summary</w:t>
      </w:r>
    </w:p>
    <w:p w14:paraId="3A640123" w14:textId="77777777" w:rsidR="00FA32F7" w:rsidRPr="00C22F32" w:rsidRDefault="00FA32F7" w:rsidP="00C22F32">
      <w:pPr>
        <w:spacing w:line="360" w:lineRule="auto"/>
        <w:jc w:val="both"/>
        <w:rPr>
          <w:rFonts w:ascii="Cambria" w:hAnsi="Cambria"/>
        </w:rPr>
      </w:pPr>
    </w:p>
    <w:p w14:paraId="298C62AC" w14:textId="77777777" w:rsidR="00F61555" w:rsidRPr="00C22F32" w:rsidRDefault="00F61555" w:rsidP="00C22F32">
      <w:pPr>
        <w:spacing w:line="360" w:lineRule="auto"/>
        <w:jc w:val="both"/>
        <w:rPr>
          <w:rFonts w:ascii="Cambria" w:hAnsi="Cambria"/>
        </w:rPr>
      </w:pPr>
    </w:p>
    <w:p w14:paraId="09B23ADA" w14:textId="77777777" w:rsidR="00EA6874" w:rsidRPr="00C22F32" w:rsidRDefault="00EA6874" w:rsidP="00C22F32">
      <w:pPr>
        <w:pStyle w:val="Heading2"/>
        <w:keepNext w:val="0"/>
        <w:spacing w:line="360" w:lineRule="auto"/>
        <w:jc w:val="both"/>
        <w:rPr>
          <w:rFonts w:ascii="Cambria" w:hAnsi="Cambria"/>
          <w:sz w:val="24"/>
          <w:szCs w:val="24"/>
        </w:rPr>
      </w:pPr>
    </w:p>
    <w:p w14:paraId="158872EC" w14:textId="77777777" w:rsidR="003D77F1" w:rsidRDefault="003D77F1" w:rsidP="00C22F32">
      <w:pPr>
        <w:pStyle w:val="Heading2"/>
        <w:keepNext w:val="0"/>
        <w:spacing w:line="360" w:lineRule="auto"/>
        <w:jc w:val="both"/>
        <w:rPr>
          <w:rFonts w:ascii="Cambria" w:hAnsi="Cambria"/>
          <w:sz w:val="24"/>
          <w:szCs w:val="24"/>
        </w:rPr>
      </w:pPr>
    </w:p>
    <w:p w14:paraId="2EAD8447" w14:textId="77777777" w:rsidR="003D77F1" w:rsidRDefault="003D77F1" w:rsidP="00C22F32">
      <w:pPr>
        <w:pStyle w:val="Heading2"/>
        <w:keepNext w:val="0"/>
        <w:spacing w:line="360" w:lineRule="auto"/>
        <w:jc w:val="both"/>
        <w:rPr>
          <w:rFonts w:ascii="Cambria" w:hAnsi="Cambria"/>
          <w:sz w:val="24"/>
          <w:szCs w:val="24"/>
        </w:rPr>
      </w:pPr>
    </w:p>
    <w:p w14:paraId="51B868A4" w14:textId="77777777" w:rsidR="003D77F1" w:rsidRDefault="003D77F1" w:rsidP="00C22F32">
      <w:pPr>
        <w:pStyle w:val="Heading2"/>
        <w:keepNext w:val="0"/>
        <w:spacing w:line="360" w:lineRule="auto"/>
        <w:jc w:val="both"/>
        <w:rPr>
          <w:rFonts w:ascii="Cambria" w:hAnsi="Cambria"/>
          <w:sz w:val="24"/>
          <w:szCs w:val="24"/>
        </w:rPr>
      </w:pPr>
    </w:p>
    <w:p w14:paraId="2A93350B" w14:textId="77777777" w:rsidR="003D77F1" w:rsidRDefault="003D77F1" w:rsidP="00C22F32">
      <w:pPr>
        <w:pStyle w:val="Heading2"/>
        <w:keepNext w:val="0"/>
        <w:spacing w:line="360" w:lineRule="auto"/>
        <w:jc w:val="both"/>
        <w:rPr>
          <w:rFonts w:ascii="Cambria" w:hAnsi="Cambria"/>
          <w:sz w:val="24"/>
          <w:szCs w:val="24"/>
        </w:rPr>
      </w:pPr>
    </w:p>
    <w:p w14:paraId="6C66BC30" w14:textId="77777777" w:rsidR="00EB7566" w:rsidRPr="003D77F1" w:rsidRDefault="008D2B9A" w:rsidP="00C22F32">
      <w:pPr>
        <w:pStyle w:val="Heading2"/>
        <w:keepNext w:val="0"/>
        <w:spacing w:line="360" w:lineRule="auto"/>
        <w:jc w:val="both"/>
        <w:rPr>
          <w:rFonts w:ascii="Cambria" w:hAnsi="Cambria"/>
          <w:color w:val="auto"/>
          <w:sz w:val="24"/>
          <w:szCs w:val="24"/>
        </w:rPr>
      </w:pPr>
      <w:bookmarkStart w:id="7" w:name="_Toc235672973"/>
      <w:r w:rsidRPr="003D77F1">
        <w:rPr>
          <w:rFonts w:ascii="Cambria" w:hAnsi="Cambria"/>
          <w:color w:val="auto"/>
          <w:sz w:val="24"/>
          <w:szCs w:val="24"/>
        </w:rPr>
        <w:t>VHT Leadership:</w:t>
      </w:r>
      <w:r w:rsidR="003D77F1" w:rsidRPr="003D77F1">
        <w:rPr>
          <w:rFonts w:ascii="Cambria" w:hAnsi="Cambria"/>
          <w:color w:val="auto"/>
          <w:sz w:val="24"/>
          <w:szCs w:val="24"/>
        </w:rPr>
        <w:t xml:space="preserve"> </w:t>
      </w:r>
      <w:r w:rsidR="00EB7566" w:rsidRPr="003D77F1">
        <w:rPr>
          <w:rFonts w:ascii="Cambria" w:hAnsi="Cambria"/>
          <w:color w:val="auto"/>
          <w:sz w:val="24"/>
          <w:szCs w:val="24"/>
        </w:rPr>
        <w:t>VHT Coordinator vs. VHT Catalyst</w:t>
      </w:r>
      <w:bookmarkEnd w:id="7"/>
    </w:p>
    <w:p w14:paraId="3C4E6B6F" w14:textId="77777777" w:rsidR="009A632C" w:rsidRPr="003D77F1" w:rsidRDefault="009A632C" w:rsidP="00C22F32">
      <w:pPr>
        <w:spacing w:line="360" w:lineRule="auto"/>
        <w:jc w:val="both"/>
        <w:rPr>
          <w:rFonts w:ascii="Cambria" w:hAnsi="Cambria"/>
          <w:b/>
          <w:highlight w:val="yellow"/>
        </w:rPr>
      </w:pPr>
    </w:p>
    <w:p w14:paraId="277C4DAE" w14:textId="77777777" w:rsidR="009A632C" w:rsidRPr="00C22F32" w:rsidRDefault="009A632C" w:rsidP="00C22F32">
      <w:pPr>
        <w:spacing w:line="360" w:lineRule="auto"/>
        <w:jc w:val="both"/>
        <w:rPr>
          <w:rFonts w:ascii="Cambria" w:hAnsi="Cambria" w:cs="Arial"/>
          <w:i/>
        </w:rPr>
      </w:pPr>
      <w:r w:rsidRPr="00C22F32">
        <w:rPr>
          <w:rFonts w:ascii="Cambria" w:hAnsi="Cambria" w:cs="Arial"/>
          <w:i/>
        </w:rPr>
        <w:t>The role of VHT Coordinator:</w:t>
      </w:r>
    </w:p>
    <w:p w14:paraId="66BCC335" w14:textId="77777777" w:rsidR="00EA6874" w:rsidRPr="00C22F32" w:rsidRDefault="009A632C" w:rsidP="00C22F32">
      <w:pPr>
        <w:spacing w:line="360" w:lineRule="auto"/>
        <w:jc w:val="both"/>
        <w:rPr>
          <w:rFonts w:ascii="Cambria" w:hAnsi="Cambria" w:cs="Arial"/>
        </w:rPr>
      </w:pPr>
      <w:r w:rsidRPr="00C22F32">
        <w:rPr>
          <w:rFonts w:ascii="Cambria" w:hAnsi="Cambria" w:cs="Arial"/>
        </w:rPr>
        <w:t>The Parish VHT coordinator (PVHT Coordinator), one per Parish, shall provide the overall leadership of VHTs at community level.  The PVHT coordinator shall support and strengthen a functional VHT structure at community and parish level.</w:t>
      </w:r>
    </w:p>
    <w:p w14:paraId="7299AE87" w14:textId="77777777" w:rsidR="00EA6874" w:rsidRPr="00C22F32" w:rsidRDefault="00EA6874" w:rsidP="00C22F32">
      <w:pPr>
        <w:spacing w:line="360" w:lineRule="auto"/>
        <w:jc w:val="both"/>
        <w:rPr>
          <w:rFonts w:ascii="Cambria" w:hAnsi="Cambria" w:cs="Arial"/>
        </w:rPr>
      </w:pPr>
    </w:p>
    <w:p w14:paraId="0CC96EED" w14:textId="77777777" w:rsidR="009A632C" w:rsidRPr="00C22F32" w:rsidRDefault="009A632C" w:rsidP="00C22F32">
      <w:pPr>
        <w:spacing w:line="360" w:lineRule="auto"/>
        <w:jc w:val="both"/>
        <w:rPr>
          <w:rFonts w:ascii="Cambria" w:hAnsi="Cambria" w:cs="Arial"/>
        </w:rPr>
      </w:pPr>
      <w:r w:rsidRPr="00C22F32">
        <w:rPr>
          <w:rFonts w:ascii="Cambria" w:hAnsi="Cambria" w:cs="Arial"/>
        </w:rPr>
        <w:t>Specific roles and responsibilities of a PVHT coordinator:</w:t>
      </w:r>
    </w:p>
    <w:p w14:paraId="26B13392" w14:textId="77777777" w:rsidR="009A632C" w:rsidRPr="00C22F32" w:rsidRDefault="009A632C" w:rsidP="00C22F32">
      <w:pPr>
        <w:pStyle w:val="ListParagraph"/>
        <w:numPr>
          <w:ilvl w:val="0"/>
          <w:numId w:val="37"/>
        </w:numPr>
        <w:spacing w:line="360" w:lineRule="auto"/>
        <w:jc w:val="both"/>
        <w:rPr>
          <w:rFonts w:ascii="Cambria" w:hAnsi="Cambria" w:cs="Arial"/>
          <w:sz w:val="24"/>
          <w:szCs w:val="24"/>
        </w:rPr>
      </w:pPr>
      <w:r w:rsidRPr="00C22F32">
        <w:rPr>
          <w:rFonts w:ascii="Cambria" w:hAnsi="Cambria" w:cs="Arial"/>
          <w:sz w:val="24"/>
          <w:szCs w:val="24"/>
        </w:rPr>
        <w:t>Support the VHTs to establish and operationalize a parish VHT committee  (</w:t>
      </w:r>
      <w:proofErr w:type="gramStart"/>
      <w:r w:rsidRPr="00C22F32">
        <w:rPr>
          <w:rFonts w:ascii="Cambria" w:hAnsi="Cambria" w:cs="Arial"/>
          <w:sz w:val="24"/>
          <w:szCs w:val="24"/>
        </w:rPr>
        <w:t>?-</w:t>
      </w:r>
      <w:proofErr w:type="gramEnd"/>
      <w:r w:rsidRPr="00C22F32">
        <w:rPr>
          <w:rFonts w:ascii="Cambria" w:hAnsi="Cambria" w:cs="Arial"/>
          <w:sz w:val="24"/>
          <w:szCs w:val="24"/>
        </w:rPr>
        <w:t xml:space="preserve"> new concept- a committee)</w:t>
      </w:r>
    </w:p>
    <w:p w14:paraId="771427BA" w14:textId="77777777" w:rsidR="009A632C" w:rsidRPr="00C22F32" w:rsidRDefault="009A632C" w:rsidP="00C22F32">
      <w:pPr>
        <w:pStyle w:val="ListParagraph"/>
        <w:numPr>
          <w:ilvl w:val="0"/>
          <w:numId w:val="37"/>
        </w:numPr>
        <w:spacing w:line="360" w:lineRule="auto"/>
        <w:jc w:val="both"/>
        <w:rPr>
          <w:rFonts w:ascii="Cambria" w:hAnsi="Cambria" w:cs="Arial"/>
          <w:sz w:val="24"/>
          <w:szCs w:val="24"/>
        </w:rPr>
      </w:pPr>
      <w:r w:rsidRPr="00C22F32">
        <w:rPr>
          <w:rFonts w:ascii="Cambria" w:hAnsi="Cambria" w:cs="Arial"/>
          <w:sz w:val="24"/>
          <w:szCs w:val="24"/>
        </w:rPr>
        <w:t>Ensure that VHT monthly and quarterly meeting take place and chair meetings</w:t>
      </w:r>
    </w:p>
    <w:p w14:paraId="5B44F38B" w14:textId="77777777" w:rsidR="009A632C" w:rsidRPr="00C22F32" w:rsidRDefault="009A632C" w:rsidP="00C22F32">
      <w:pPr>
        <w:pStyle w:val="ListParagraph"/>
        <w:numPr>
          <w:ilvl w:val="0"/>
          <w:numId w:val="37"/>
        </w:numPr>
        <w:spacing w:line="360" w:lineRule="auto"/>
        <w:jc w:val="both"/>
        <w:rPr>
          <w:rFonts w:ascii="Cambria" w:hAnsi="Cambria" w:cs="Arial"/>
          <w:sz w:val="24"/>
          <w:szCs w:val="24"/>
        </w:rPr>
      </w:pPr>
      <w:r w:rsidRPr="00C22F32">
        <w:rPr>
          <w:rFonts w:ascii="Cambria" w:hAnsi="Cambria" w:cs="Arial"/>
          <w:sz w:val="24"/>
          <w:szCs w:val="24"/>
        </w:rPr>
        <w:t>Collect and submit VHT reports to the area trainer</w:t>
      </w:r>
    </w:p>
    <w:p w14:paraId="7F4007C4" w14:textId="77777777" w:rsidR="009A632C" w:rsidRPr="00C22F32" w:rsidRDefault="009A632C" w:rsidP="00C22F32">
      <w:pPr>
        <w:pStyle w:val="ListParagraph"/>
        <w:numPr>
          <w:ilvl w:val="0"/>
          <w:numId w:val="37"/>
        </w:numPr>
        <w:spacing w:line="360" w:lineRule="auto"/>
        <w:jc w:val="both"/>
        <w:rPr>
          <w:rFonts w:ascii="Cambria" w:hAnsi="Cambria" w:cs="Arial"/>
          <w:sz w:val="24"/>
          <w:szCs w:val="24"/>
        </w:rPr>
      </w:pPr>
      <w:r w:rsidRPr="00C22F32">
        <w:rPr>
          <w:rFonts w:ascii="Cambria" w:hAnsi="Cambria" w:cs="Arial"/>
          <w:sz w:val="24"/>
          <w:szCs w:val="24"/>
        </w:rPr>
        <w:t>Communicate to VHTs on community activities and lead coordination of VHT activities in the parish</w:t>
      </w:r>
    </w:p>
    <w:p w14:paraId="5676D619" w14:textId="77777777" w:rsidR="009A632C" w:rsidRPr="00C22F32" w:rsidRDefault="009A632C" w:rsidP="00C22F32">
      <w:pPr>
        <w:pStyle w:val="ListParagraph"/>
        <w:numPr>
          <w:ilvl w:val="0"/>
          <w:numId w:val="38"/>
        </w:numPr>
        <w:spacing w:line="360" w:lineRule="auto"/>
        <w:jc w:val="both"/>
        <w:rPr>
          <w:rFonts w:ascii="Cambria" w:hAnsi="Cambria" w:cs="Arial"/>
          <w:sz w:val="24"/>
          <w:szCs w:val="24"/>
        </w:rPr>
      </w:pPr>
      <w:r w:rsidRPr="00C22F32">
        <w:rPr>
          <w:rFonts w:ascii="Cambria" w:hAnsi="Cambria" w:cs="Arial"/>
          <w:sz w:val="24"/>
          <w:szCs w:val="24"/>
        </w:rPr>
        <w:t>Establish links with the parish government leadership; work with the already existing structures such as LC1 and LC2 to have a representation by VHTs on relevant community committees.</w:t>
      </w:r>
    </w:p>
    <w:p w14:paraId="28006C81" w14:textId="77777777" w:rsidR="009A632C" w:rsidRPr="00C22F32" w:rsidRDefault="009A632C" w:rsidP="00C22F32">
      <w:pPr>
        <w:pStyle w:val="ListParagraph"/>
        <w:numPr>
          <w:ilvl w:val="0"/>
          <w:numId w:val="37"/>
        </w:numPr>
        <w:spacing w:line="360" w:lineRule="auto"/>
        <w:jc w:val="both"/>
        <w:rPr>
          <w:rFonts w:ascii="Cambria" w:hAnsi="Cambria" w:cs="Arial"/>
          <w:sz w:val="24"/>
          <w:szCs w:val="24"/>
        </w:rPr>
      </w:pPr>
      <w:r w:rsidRPr="00C22F32">
        <w:rPr>
          <w:rFonts w:ascii="Cambria" w:hAnsi="Cambria" w:cs="Arial"/>
          <w:sz w:val="24"/>
          <w:szCs w:val="24"/>
        </w:rPr>
        <w:t>Act as a linkage between VHTs and health centers and provide orientation of health workers on VHT program in the event that a VHT trainer is replaced</w:t>
      </w:r>
    </w:p>
    <w:p w14:paraId="334F4829" w14:textId="77777777" w:rsidR="009A632C" w:rsidRPr="00C22F32" w:rsidRDefault="009A632C" w:rsidP="00C22F32">
      <w:pPr>
        <w:pStyle w:val="ListParagraph"/>
        <w:numPr>
          <w:ilvl w:val="0"/>
          <w:numId w:val="37"/>
        </w:numPr>
        <w:spacing w:line="360" w:lineRule="auto"/>
        <w:jc w:val="both"/>
        <w:rPr>
          <w:rFonts w:ascii="Cambria" w:hAnsi="Cambria" w:cs="Arial"/>
          <w:sz w:val="24"/>
          <w:szCs w:val="24"/>
        </w:rPr>
      </w:pPr>
      <w:r w:rsidRPr="00C22F32">
        <w:rPr>
          <w:rFonts w:ascii="Cambria" w:hAnsi="Cambria" w:cs="Arial"/>
          <w:sz w:val="24"/>
          <w:szCs w:val="24"/>
        </w:rPr>
        <w:t>Ensure that the VHTs develop annual work plan, implement and help the team to make a simple evaluation of what has been done and what has not been done, as well as guide on the way forward.</w:t>
      </w:r>
    </w:p>
    <w:p w14:paraId="039028B0" w14:textId="77777777" w:rsidR="009A632C" w:rsidRPr="00C22F32" w:rsidRDefault="009A632C" w:rsidP="00C22F32">
      <w:pPr>
        <w:pStyle w:val="ListParagraph"/>
        <w:numPr>
          <w:ilvl w:val="0"/>
          <w:numId w:val="37"/>
        </w:numPr>
        <w:spacing w:line="360" w:lineRule="auto"/>
        <w:jc w:val="both"/>
        <w:rPr>
          <w:rFonts w:ascii="Cambria" w:hAnsi="Cambria" w:cs="Arial"/>
          <w:sz w:val="24"/>
          <w:szCs w:val="24"/>
        </w:rPr>
      </w:pPr>
      <w:r w:rsidRPr="00C22F32">
        <w:rPr>
          <w:rFonts w:ascii="Cambria" w:hAnsi="Cambria" w:cs="Arial"/>
          <w:sz w:val="24"/>
          <w:szCs w:val="24"/>
        </w:rPr>
        <w:t>Organize social events (e.g. sporting events) through which health messages can be disseminated massively.</w:t>
      </w:r>
    </w:p>
    <w:p w14:paraId="4C75889B" w14:textId="77777777" w:rsidR="009A632C" w:rsidRPr="00C22F32" w:rsidRDefault="009A632C" w:rsidP="00C22F32">
      <w:pPr>
        <w:pStyle w:val="ListParagraph"/>
        <w:numPr>
          <w:ilvl w:val="0"/>
          <w:numId w:val="37"/>
        </w:numPr>
        <w:spacing w:line="360" w:lineRule="auto"/>
        <w:jc w:val="both"/>
        <w:rPr>
          <w:rFonts w:ascii="Cambria" w:eastAsia="Times New Roman" w:hAnsi="Cambria" w:cs="Arial"/>
          <w:sz w:val="24"/>
          <w:szCs w:val="24"/>
        </w:rPr>
      </w:pPr>
      <w:r w:rsidRPr="00C22F32">
        <w:rPr>
          <w:rFonts w:ascii="Cambria" w:hAnsi="Cambria" w:cs="Arial"/>
          <w:sz w:val="24"/>
          <w:szCs w:val="24"/>
        </w:rPr>
        <w:t>Mobilize VHTs to participate in Special days (e.g. Women’s Day, AIDS Day, African Child Day)</w:t>
      </w:r>
    </w:p>
    <w:p w14:paraId="540683A4" w14:textId="77777777" w:rsidR="009A632C" w:rsidRPr="00C22F32" w:rsidRDefault="009A632C" w:rsidP="00C22F32">
      <w:pPr>
        <w:pStyle w:val="NoSpacing"/>
        <w:spacing w:line="360" w:lineRule="auto"/>
        <w:jc w:val="both"/>
        <w:rPr>
          <w:rFonts w:ascii="Cambria" w:hAnsi="Cambria"/>
          <w:sz w:val="24"/>
          <w:szCs w:val="24"/>
        </w:rPr>
      </w:pPr>
    </w:p>
    <w:p w14:paraId="18F5028C" w14:textId="77777777" w:rsidR="003D77F1" w:rsidRDefault="003D77F1" w:rsidP="00C22F32">
      <w:pPr>
        <w:spacing w:line="360" w:lineRule="auto"/>
        <w:jc w:val="both"/>
        <w:rPr>
          <w:rFonts w:ascii="Cambria" w:hAnsi="Cambria" w:cs="Arial"/>
          <w:i/>
        </w:rPr>
      </w:pPr>
    </w:p>
    <w:p w14:paraId="0A6F71C8" w14:textId="77777777" w:rsidR="003D77F1" w:rsidRDefault="003D77F1" w:rsidP="00C22F32">
      <w:pPr>
        <w:spacing w:line="360" w:lineRule="auto"/>
        <w:jc w:val="both"/>
        <w:rPr>
          <w:rFonts w:ascii="Cambria" w:hAnsi="Cambria" w:cs="Arial"/>
          <w:i/>
        </w:rPr>
      </w:pPr>
    </w:p>
    <w:p w14:paraId="706CAC9E" w14:textId="77777777" w:rsidR="003D77F1" w:rsidRDefault="003D77F1" w:rsidP="00C22F32">
      <w:pPr>
        <w:spacing w:line="360" w:lineRule="auto"/>
        <w:jc w:val="both"/>
        <w:rPr>
          <w:rFonts w:ascii="Cambria" w:hAnsi="Cambria" w:cs="Arial"/>
          <w:i/>
        </w:rPr>
      </w:pPr>
    </w:p>
    <w:p w14:paraId="142714A0" w14:textId="77777777" w:rsidR="009A632C" w:rsidRPr="00C22F32" w:rsidRDefault="009A632C" w:rsidP="00C22F32">
      <w:pPr>
        <w:spacing w:line="360" w:lineRule="auto"/>
        <w:jc w:val="both"/>
        <w:rPr>
          <w:rFonts w:ascii="Cambria" w:hAnsi="Cambria" w:cs="Arial"/>
          <w:i/>
        </w:rPr>
      </w:pPr>
      <w:r w:rsidRPr="00C22F32">
        <w:rPr>
          <w:rFonts w:ascii="Cambria" w:hAnsi="Cambria" w:cs="Arial"/>
          <w:i/>
        </w:rPr>
        <w:t>The VHT Catalyst:</w:t>
      </w:r>
    </w:p>
    <w:p w14:paraId="3A4EEEE7" w14:textId="77777777" w:rsidR="009A632C" w:rsidRPr="00C22F32" w:rsidRDefault="009A632C" w:rsidP="00C22F32">
      <w:pPr>
        <w:spacing w:line="360" w:lineRule="auto"/>
        <w:jc w:val="both"/>
        <w:rPr>
          <w:rFonts w:ascii="Cambria" w:hAnsi="Cambria" w:cs="Arial"/>
          <w:i/>
        </w:rPr>
      </w:pPr>
      <w:r w:rsidRPr="00C22F32">
        <w:rPr>
          <w:rFonts w:ascii="Cambria" w:hAnsi="Cambria" w:cs="Arial"/>
          <w:i/>
        </w:rPr>
        <w:t>Selection of a VHT Catalyst:</w:t>
      </w:r>
    </w:p>
    <w:p w14:paraId="012FF747" w14:textId="77777777" w:rsidR="009A632C" w:rsidRPr="00C22F32" w:rsidRDefault="009A632C" w:rsidP="00C22F32">
      <w:pPr>
        <w:pStyle w:val="ListParagraph"/>
        <w:numPr>
          <w:ilvl w:val="0"/>
          <w:numId w:val="40"/>
        </w:numPr>
        <w:spacing w:line="360" w:lineRule="auto"/>
        <w:jc w:val="both"/>
        <w:rPr>
          <w:rFonts w:ascii="Cambria" w:hAnsi="Cambria" w:cs="Arial"/>
          <w:sz w:val="24"/>
          <w:szCs w:val="24"/>
        </w:rPr>
      </w:pPr>
      <w:r w:rsidRPr="00C22F32">
        <w:rPr>
          <w:rFonts w:ascii="Cambria" w:hAnsi="Cambria" w:cs="Arial"/>
          <w:sz w:val="24"/>
          <w:szCs w:val="24"/>
        </w:rPr>
        <w:t>Sensitize and orient</w:t>
      </w:r>
      <w:r w:rsidR="003D77F1">
        <w:rPr>
          <w:rFonts w:ascii="Cambria" w:hAnsi="Cambria" w:cs="Arial"/>
          <w:sz w:val="24"/>
          <w:szCs w:val="24"/>
        </w:rPr>
        <w:t xml:space="preserve"> </w:t>
      </w:r>
      <w:r w:rsidRPr="00C22F32">
        <w:rPr>
          <w:rFonts w:ascii="Cambria" w:hAnsi="Cambria" w:cs="Arial"/>
          <w:sz w:val="24"/>
          <w:szCs w:val="24"/>
        </w:rPr>
        <w:t>all VHTS, trainers and coordinators on the roles and qualities of the VHT Catalyst during the initial VHT training.</w:t>
      </w:r>
    </w:p>
    <w:p w14:paraId="282E0CBA" w14:textId="77777777" w:rsidR="009A632C" w:rsidRPr="00C22F32" w:rsidRDefault="009A632C" w:rsidP="00C22F32">
      <w:pPr>
        <w:pStyle w:val="ListParagraph"/>
        <w:numPr>
          <w:ilvl w:val="0"/>
          <w:numId w:val="40"/>
        </w:numPr>
        <w:spacing w:line="360" w:lineRule="auto"/>
        <w:jc w:val="both"/>
        <w:rPr>
          <w:rFonts w:ascii="Cambria" w:hAnsi="Cambria" w:cs="Arial"/>
          <w:sz w:val="24"/>
          <w:szCs w:val="24"/>
        </w:rPr>
      </w:pPr>
      <w:r w:rsidRPr="00C22F32">
        <w:rPr>
          <w:rFonts w:ascii="Cambria" w:hAnsi="Cambria" w:cs="Arial"/>
          <w:sz w:val="24"/>
          <w:szCs w:val="24"/>
        </w:rPr>
        <w:t>The VHT Catalyst should be selected at a 2nd Quarte</w:t>
      </w:r>
      <w:r w:rsidR="00F61555" w:rsidRPr="00C22F32">
        <w:rPr>
          <w:rFonts w:ascii="Cambria" w:hAnsi="Cambria" w:cs="Arial"/>
          <w:sz w:val="24"/>
          <w:szCs w:val="24"/>
        </w:rPr>
        <w:t>r</w:t>
      </w:r>
      <w:r w:rsidRPr="00C22F32">
        <w:rPr>
          <w:rFonts w:ascii="Cambria" w:hAnsi="Cambria" w:cs="Arial"/>
          <w:sz w:val="24"/>
          <w:szCs w:val="24"/>
        </w:rPr>
        <w:t>ly Meeting (6</w:t>
      </w:r>
      <w:r w:rsidRPr="00C22F32">
        <w:rPr>
          <w:rFonts w:ascii="Cambria" w:hAnsi="Cambria" w:cs="Arial"/>
          <w:sz w:val="24"/>
          <w:szCs w:val="24"/>
          <w:vertAlign w:val="superscript"/>
        </w:rPr>
        <w:t>th</w:t>
      </w:r>
      <w:r w:rsidRPr="00C22F32">
        <w:rPr>
          <w:rFonts w:ascii="Cambria" w:hAnsi="Cambria" w:cs="Arial"/>
          <w:sz w:val="24"/>
          <w:szCs w:val="24"/>
        </w:rPr>
        <w:t xml:space="preserve"> months after initial training) when the VHT Trainer and Coordinator are already active but not at the same time to avoid conflicts during the selection exercise. The VHTs will decide on their selection process, which works best for them.   </w:t>
      </w:r>
    </w:p>
    <w:p w14:paraId="09AAFC50" w14:textId="77777777" w:rsidR="009A632C" w:rsidRPr="00C22F32" w:rsidRDefault="009A632C" w:rsidP="00C22F32">
      <w:pPr>
        <w:pStyle w:val="ListParagraph"/>
        <w:numPr>
          <w:ilvl w:val="0"/>
          <w:numId w:val="40"/>
        </w:numPr>
        <w:spacing w:line="360" w:lineRule="auto"/>
        <w:jc w:val="both"/>
        <w:rPr>
          <w:rFonts w:ascii="Cambria" w:hAnsi="Cambria" w:cs="Arial"/>
          <w:sz w:val="24"/>
          <w:szCs w:val="24"/>
        </w:rPr>
      </w:pPr>
      <w:r w:rsidRPr="00C22F32">
        <w:rPr>
          <w:rFonts w:ascii="Cambria" w:hAnsi="Cambria" w:cs="Arial"/>
          <w:sz w:val="24"/>
          <w:szCs w:val="24"/>
        </w:rPr>
        <w:t>Each parish shall have only one VHT Catalyst.</w:t>
      </w:r>
    </w:p>
    <w:p w14:paraId="7F9E45A3" w14:textId="77777777" w:rsidR="009A632C" w:rsidRPr="00C22F32" w:rsidRDefault="009A632C" w:rsidP="00C22F32">
      <w:pPr>
        <w:spacing w:line="360" w:lineRule="auto"/>
        <w:jc w:val="both"/>
        <w:rPr>
          <w:rFonts w:ascii="Cambria" w:hAnsi="Cambria" w:cs="Arial"/>
          <w:i/>
        </w:rPr>
      </w:pPr>
      <w:r w:rsidRPr="00C22F32">
        <w:rPr>
          <w:rFonts w:ascii="Cambria" w:hAnsi="Cambria" w:cs="Arial"/>
          <w:i/>
        </w:rPr>
        <w:t>Replacing a VHT Catalyst:</w:t>
      </w:r>
    </w:p>
    <w:p w14:paraId="75E28C17" w14:textId="77777777" w:rsidR="009A632C" w:rsidRPr="00C22F32" w:rsidRDefault="009A632C" w:rsidP="00C22F32">
      <w:pPr>
        <w:spacing w:line="360" w:lineRule="auto"/>
        <w:jc w:val="both"/>
        <w:rPr>
          <w:rFonts w:ascii="Cambria" w:hAnsi="Cambria" w:cs="Arial"/>
        </w:rPr>
      </w:pPr>
      <w:r w:rsidRPr="00C22F32">
        <w:rPr>
          <w:rFonts w:ascii="Cambria" w:hAnsi="Cambria" w:cs="Arial"/>
        </w:rPr>
        <w:t>The VHT Catalyst</w:t>
      </w:r>
      <w:r w:rsidR="003D77F1">
        <w:rPr>
          <w:rFonts w:ascii="Cambria" w:hAnsi="Cambria" w:cs="Arial"/>
        </w:rPr>
        <w:t xml:space="preserve"> </w:t>
      </w:r>
      <w:r w:rsidRPr="00C22F32">
        <w:rPr>
          <w:rFonts w:ascii="Cambria" w:hAnsi="Cambria" w:cs="Arial"/>
        </w:rPr>
        <w:t>shall be replaced when she/he:</w:t>
      </w:r>
    </w:p>
    <w:p w14:paraId="0F2538FB" w14:textId="77777777" w:rsidR="009A632C" w:rsidRPr="00C22F32" w:rsidRDefault="009A632C" w:rsidP="00C22F32">
      <w:pPr>
        <w:pStyle w:val="ListParagraph"/>
        <w:numPr>
          <w:ilvl w:val="0"/>
          <w:numId w:val="39"/>
        </w:numPr>
        <w:spacing w:line="360" w:lineRule="auto"/>
        <w:jc w:val="both"/>
        <w:rPr>
          <w:rFonts w:ascii="Cambria" w:hAnsi="Cambria" w:cs="Arial"/>
          <w:sz w:val="24"/>
          <w:szCs w:val="24"/>
        </w:rPr>
      </w:pPr>
      <w:r w:rsidRPr="00C22F32">
        <w:rPr>
          <w:rFonts w:ascii="Cambria" w:hAnsi="Cambria" w:cs="Arial"/>
          <w:sz w:val="24"/>
          <w:szCs w:val="24"/>
        </w:rPr>
        <w:t>Volunteered to handover</w:t>
      </w:r>
    </w:p>
    <w:p w14:paraId="2207BAF2" w14:textId="77777777" w:rsidR="009A632C" w:rsidRPr="00C22F32" w:rsidRDefault="009A632C" w:rsidP="00C22F32">
      <w:pPr>
        <w:pStyle w:val="ListParagraph"/>
        <w:numPr>
          <w:ilvl w:val="0"/>
          <w:numId w:val="39"/>
        </w:numPr>
        <w:spacing w:line="360" w:lineRule="auto"/>
        <w:jc w:val="both"/>
        <w:rPr>
          <w:rFonts w:ascii="Cambria" w:hAnsi="Cambria" w:cs="Arial"/>
          <w:sz w:val="24"/>
          <w:szCs w:val="24"/>
        </w:rPr>
      </w:pPr>
      <w:r w:rsidRPr="00C22F32">
        <w:rPr>
          <w:rFonts w:ascii="Cambria" w:hAnsi="Cambria" w:cs="Arial"/>
          <w:sz w:val="24"/>
          <w:szCs w:val="24"/>
        </w:rPr>
        <w:t>Is not active and has not provided any genuine reason</w:t>
      </w:r>
    </w:p>
    <w:p w14:paraId="1D9B8D83" w14:textId="77777777" w:rsidR="009A632C" w:rsidRPr="00C22F32" w:rsidRDefault="009A632C" w:rsidP="00C22F32">
      <w:pPr>
        <w:pStyle w:val="ListParagraph"/>
        <w:numPr>
          <w:ilvl w:val="0"/>
          <w:numId w:val="39"/>
        </w:numPr>
        <w:spacing w:line="360" w:lineRule="auto"/>
        <w:jc w:val="both"/>
        <w:rPr>
          <w:rFonts w:ascii="Cambria" w:hAnsi="Cambria" w:cs="Arial"/>
          <w:sz w:val="24"/>
          <w:szCs w:val="24"/>
        </w:rPr>
      </w:pPr>
      <w:r w:rsidRPr="00C22F32">
        <w:rPr>
          <w:rFonts w:ascii="Cambria" w:hAnsi="Cambria" w:cs="Arial"/>
          <w:sz w:val="24"/>
          <w:szCs w:val="24"/>
        </w:rPr>
        <w:t xml:space="preserve">Due to age or illness </w:t>
      </w:r>
    </w:p>
    <w:p w14:paraId="7390ABE2" w14:textId="77777777" w:rsidR="009A632C" w:rsidRPr="00C22F32" w:rsidRDefault="009A632C" w:rsidP="00C22F32">
      <w:pPr>
        <w:pStyle w:val="ListParagraph"/>
        <w:numPr>
          <w:ilvl w:val="0"/>
          <w:numId w:val="39"/>
        </w:numPr>
        <w:spacing w:line="360" w:lineRule="auto"/>
        <w:jc w:val="both"/>
        <w:rPr>
          <w:rFonts w:ascii="Cambria" w:hAnsi="Cambria" w:cs="Arial"/>
          <w:sz w:val="24"/>
          <w:szCs w:val="24"/>
        </w:rPr>
      </w:pPr>
      <w:r w:rsidRPr="00C22F32">
        <w:rPr>
          <w:rFonts w:ascii="Cambria" w:hAnsi="Cambria" w:cs="Arial"/>
          <w:sz w:val="24"/>
          <w:szCs w:val="24"/>
        </w:rPr>
        <w:t>When he/she is no longer a resident in the parish, either has go</w:t>
      </w:r>
      <w:r w:rsidR="00967CCE">
        <w:rPr>
          <w:rFonts w:ascii="Cambria" w:hAnsi="Cambria" w:cs="Arial"/>
          <w:sz w:val="24"/>
          <w:szCs w:val="24"/>
        </w:rPr>
        <w:t>t</w:t>
      </w:r>
      <w:r w:rsidRPr="00C22F32">
        <w:rPr>
          <w:rFonts w:ascii="Cambria" w:hAnsi="Cambria" w:cs="Arial"/>
          <w:sz w:val="24"/>
          <w:szCs w:val="24"/>
        </w:rPr>
        <w:t xml:space="preserve"> a job outside the parish or otherwise</w:t>
      </w:r>
    </w:p>
    <w:p w14:paraId="101F0061" w14:textId="77777777" w:rsidR="009A632C" w:rsidRPr="00C22F32" w:rsidRDefault="009A632C" w:rsidP="00C22F32">
      <w:pPr>
        <w:spacing w:line="360" w:lineRule="auto"/>
        <w:jc w:val="both"/>
        <w:rPr>
          <w:rFonts w:ascii="Cambria" w:hAnsi="Cambria" w:cs="Arial"/>
          <w:i/>
        </w:rPr>
      </w:pPr>
      <w:r w:rsidRPr="00C22F32">
        <w:rPr>
          <w:rFonts w:ascii="Cambria" w:hAnsi="Cambria" w:cs="Arial"/>
          <w:i/>
        </w:rPr>
        <w:t>Re-selection process:</w:t>
      </w:r>
    </w:p>
    <w:p w14:paraId="105E45B5" w14:textId="77777777" w:rsidR="00197939" w:rsidRPr="00C22F32" w:rsidRDefault="009A632C" w:rsidP="00C22F32">
      <w:pPr>
        <w:spacing w:line="360" w:lineRule="auto"/>
        <w:jc w:val="both"/>
        <w:rPr>
          <w:rFonts w:ascii="Cambria" w:hAnsi="Cambria" w:cs="Arial"/>
        </w:rPr>
      </w:pPr>
      <w:r w:rsidRPr="00C22F32">
        <w:rPr>
          <w:rFonts w:ascii="Cambria" w:hAnsi="Cambria" w:cs="Arial"/>
        </w:rPr>
        <w:t>A VHT initiates a discussion at a quarterly meeting, and the VHTs decide on the way forward (the process of selection). The VHT supervisor from the reporting health center will provide orientation</w:t>
      </w:r>
    </w:p>
    <w:p w14:paraId="0BA4FAA3" w14:textId="77777777" w:rsidR="00197939" w:rsidRPr="00C22F32" w:rsidRDefault="00197939" w:rsidP="00C22F32">
      <w:pPr>
        <w:spacing w:line="360" w:lineRule="auto"/>
        <w:jc w:val="both"/>
        <w:rPr>
          <w:rFonts w:ascii="Cambria" w:hAnsi="Cambria" w:cs="Arial"/>
        </w:rPr>
      </w:pPr>
    </w:p>
    <w:p w14:paraId="532FF670" w14:textId="77777777" w:rsidR="00EA6874" w:rsidRPr="00C22F32" w:rsidRDefault="00EA6874" w:rsidP="00C22F32">
      <w:pPr>
        <w:spacing w:line="360" w:lineRule="auto"/>
        <w:jc w:val="both"/>
        <w:rPr>
          <w:rFonts w:ascii="Cambria" w:hAnsi="Cambria" w:cs="Arial"/>
        </w:rPr>
      </w:pPr>
    </w:p>
    <w:p w14:paraId="720DFB81" w14:textId="77777777" w:rsidR="00E02BBD" w:rsidRPr="00C22F32" w:rsidRDefault="00E02BBD" w:rsidP="00C22F32">
      <w:pPr>
        <w:spacing w:line="360" w:lineRule="auto"/>
        <w:jc w:val="both"/>
        <w:rPr>
          <w:rFonts w:ascii="Cambria" w:hAnsi="Cambria" w:cs="Arial"/>
        </w:rPr>
      </w:pPr>
    </w:p>
    <w:p w14:paraId="1D767562" w14:textId="77777777" w:rsidR="00967CCE" w:rsidRDefault="00967CCE" w:rsidP="00C22F32">
      <w:pPr>
        <w:spacing w:line="360" w:lineRule="auto"/>
        <w:jc w:val="both"/>
        <w:rPr>
          <w:rFonts w:ascii="Cambria" w:hAnsi="Cambria" w:cs="Arial"/>
          <w:b/>
        </w:rPr>
      </w:pPr>
    </w:p>
    <w:p w14:paraId="6481EB45" w14:textId="77777777" w:rsidR="00967CCE" w:rsidRDefault="00967CCE" w:rsidP="00C22F32">
      <w:pPr>
        <w:spacing w:line="360" w:lineRule="auto"/>
        <w:jc w:val="both"/>
        <w:rPr>
          <w:rFonts w:ascii="Cambria" w:hAnsi="Cambria" w:cs="Arial"/>
          <w:b/>
        </w:rPr>
      </w:pPr>
    </w:p>
    <w:p w14:paraId="672B9885" w14:textId="77777777" w:rsidR="00967CCE" w:rsidRDefault="00967CCE" w:rsidP="00C22F32">
      <w:pPr>
        <w:spacing w:line="360" w:lineRule="auto"/>
        <w:jc w:val="both"/>
        <w:rPr>
          <w:rFonts w:ascii="Cambria" w:hAnsi="Cambria" w:cs="Arial"/>
          <w:b/>
        </w:rPr>
      </w:pPr>
    </w:p>
    <w:p w14:paraId="0E871A15" w14:textId="77777777" w:rsidR="00967CCE" w:rsidRDefault="00967CCE" w:rsidP="00C22F32">
      <w:pPr>
        <w:spacing w:line="360" w:lineRule="auto"/>
        <w:jc w:val="both"/>
        <w:rPr>
          <w:rFonts w:ascii="Cambria" w:hAnsi="Cambria" w:cs="Arial"/>
          <w:b/>
        </w:rPr>
      </w:pPr>
    </w:p>
    <w:p w14:paraId="70006374" w14:textId="77777777" w:rsidR="00967CCE" w:rsidRDefault="00967CCE" w:rsidP="00C22F32">
      <w:pPr>
        <w:spacing w:line="360" w:lineRule="auto"/>
        <w:jc w:val="both"/>
        <w:rPr>
          <w:rFonts w:ascii="Cambria" w:hAnsi="Cambria" w:cs="Arial"/>
          <w:b/>
        </w:rPr>
      </w:pPr>
    </w:p>
    <w:p w14:paraId="59F45273" w14:textId="77777777" w:rsidR="00967CCE" w:rsidRDefault="00967CCE" w:rsidP="00C22F32">
      <w:pPr>
        <w:spacing w:line="360" w:lineRule="auto"/>
        <w:jc w:val="both"/>
        <w:rPr>
          <w:rFonts w:ascii="Cambria" w:hAnsi="Cambria" w:cs="Arial"/>
          <w:b/>
        </w:rPr>
      </w:pPr>
    </w:p>
    <w:p w14:paraId="0D0BE29E" w14:textId="77777777" w:rsidR="00A944CE" w:rsidRPr="00C22F32" w:rsidRDefault="00A944CE" w:rsidP="00C22F32">
      <w:pPr>
        <w:spacing w:line="360" w:lineRule="auto"/>
        <w:jc w:val="both"/>
        <w:rPr>
          <w:rFonts w:ascii="Cambria" w:hAnsi="Cambria" w:cs="Arial"/>
          <w:b/>
        </w:rPr>
      </w:pPr>
      <w:r w:rsidRPr="00C22F32">
        <w:rPr>
          <w:rFonts w:ascii="Cambria" w:hAnsi="Cambria" w:cs="Arial"/>
          <w:b/>
        </w:rPr>
        <w:t>Session: VHT Coordinators vs. VHT Cat</w:t>
      </w:r>
      <w:r w:rsidR="004D07A5" w:rsidRPr="00C22F32">
        <w:rPr>
          <w:rFonts w:ascii="Cambria" w:hAnsi="Cambria" w:cs="Arial"/>
          <w:b/>
        </w:rPr>
        <w:t>a</w:t>
      </w:r>
      <w:r w:rsidRPr="00C22F32">
        <w:rPr>
          <w:rFonts w:ascii="Cambria" w:hAnsi="Cambria" w:cs="Arial"/>
          <w:b/>
        </w:rPr>
        <w:t>lysts</w:t>
      </w:r>
    </w:p>
    <w:p w14:paraId="1C017CE6" w14:textId="77777777" w:rsidR="00A944CE" w:rsidRPr="00C22F32" w:rsidRDefault="00A944CE" w:rsidP="00C22F32">
      <w:pPr>
        <w:spacing w:line="360" w:lineRule="auto"/>
        <w:jc w:val="both"/>
        <w:rPr>
          <w:rFonts w:ascii="Cambria" w:hAnsi="Cambria" w:cs="Arial"/>
        </w:rPr>
      </w:pPr>
    </w:p>
    <w:p w14:paraId="0021518F" w14:textId="77777777" w:rsidR="00197939" w:rsidRPr="00C22F32" w:rsidRDefault="00197939" w:rsidP="00C22F32">
      <w:pPr>
        <w:spacing w:line="360" w:lineRule="auto"/>
        <w:jc w:val="both"/>
        <w:rPr>
          <w:rFonts w:ascii="Cambria" w:hAnsi="Cambria" w:cs="Arial"/>
          <w:i/>
        </w:rPr>
      </w:pPr>
      <w:r w:rsidRPr="00967CCE">
        <w:rPr>
          <w:rFonts w:ascii="Cambria" w:hAnsi="Cambria" w:cs="Arial"/>
          <w:b/>
          <w:i/>
        </w:rPr>
        <w:t>Duration</w:t>
      </w:r>
      <w:r w:rsidRPr="00C22F32">
        <w:rPr>
          <w:rFonts w:ascii="Cambria" w:hAnsi="Cambria" w:cs="Arial"/>
          <w:i/>
        </w:rPr>
        <w:t>: 45 minutes</w:t>
      </w:r>
    </w:p>
    <w:p w14:paraId="194291CD" w14:textId="77777777" w:rsidR="00A944CE" w:rsidRPr="00C22F32" w:rsidRDefault="00A944CE" w:rsidP="00C22F32">
      <w:pPr>
        <w:spacing w:line="360" w:lineRule="auto"/>
        <w:jc w:val="both"/>
        <w:rPr>
          <w:rFonts w:ascii="Cambria" w:hAnsi="Cambria" w:cs="Arial"/>
        </w:rPr>
      </w:pPr>
    </w:p>
    <w:p w14:paraId="29E01774" w14:textId="77777777" w:rsidR="00EA6874" w:rsidRPr="00C22F32" w:rsidRDefault="008D2B9A" w:rsidP="00C22F32">
      <w:pPr>
        <w:spacing w:line="360" w:lineRule="auto"/>
        <w:jc w:val="both"/>
        <w:rPr>
          <w:rFonts w:ascii="Cambria" w:hAnsi="Cambria" w:cs="Arial"/>
        </w:rPr>
      </w:pPr>
      <w:r w:rsidRPr="00967CCE">
        <w:rPr>
          <w:rFonts w:ascii="Cambria" w:hAnsi="Cambria" w:cs="Arial"/>
          <w:b/>
        </w:rPr>
        <w:t xml:space="preserve">Activity </w:t>
      </w:r>
      <w:r w:rsidRPr="00C22F32">
        <w:rPr>
          <w:rFonts w:ascii="Cambria" w:hAnsi="Cambria" w:cs="Arial"/>
        </w:rPr>
        <w:t xml:space="preserve">1:  </w:t>
      </w:r>
    </w:p>
    <w:p w14:paraId="14F084E8" w14:textId="77777777" w:rsidR="004D07A5" w:rsidRPr="00C22F32" w:rsidRDefault="00A944CE" w:rsidP="00C22F32">
      <w:pPr>
        <w:spacing w:line="360" w:lineRule="auto"/>
        <w:jc w:val="both"/>
        <w:rPr>
          <w:rFonts w:ascii="Cambria" w:hAnsi="Cambria" w:cs="Arial"/>
        </w:rPr>
      </w:pPr>
      <w:r w:rsidRPr="00C22F32">
        <w:rPr>
          <w:rFonts w:ascii="Cambria" w:hAnsi="Cambria" w:cs="Arial"/>
        </w:rPr>
        <w:t xml:space="preserve">In the large group, have the participants brainstorm about the role and responsibilities of the VHT Coordinator.  </w:t>
      </w:r>
      <w:r w:rsidR="004D07A5" w:rsidRPr="00C22F32">
        <w:rPr>
          <w:rFonts w:ascii="Cambria" w:hAnsi="Cambria" w:cs="Arial"/>
        </w:rPr>
        <w:t xml:space="preserve">Bring out the VHT Catalyst role and responsibilities manila poster and the facilitator </w:t>
      </w:r>
      <w:proofErr w:type="gramStart"/>
      <w:r w:rsidR="004D07A5" w:rsidRPr="00C22F32">
        <w:rPr>
          <w:rFonts w:ascii="Cambria" w:hAnsi="Cambria" w:cs="Arial"/>
        </w:rPr>
        <w:t>leads</w:t>
      </w:r>
      <w:proofErr w:type="gramEnd"/>
      <w:r w:rsidR="004D07A5" w:rsidRPr="00C22F32">
        <w:rPr>
          <w:rFonts w:ascii="Cambria" w:hAnsi="Cambria" w:cs="Arial"/>
        </w:rPr>
        <w:t xml:space="preserve"> the discussion on comparing the two roles.</w:t>
      </w:r>
    </w:p>
    <w:p w14:paraId="6A277412" w14:textId="77777777" w:rsidR="004D07A5" w:rsidRPr="00C22F32" w:rsidRDefault="004D07A5" w:rsidP="00C22F32">
      <w:pPr>
        <w:spacing w:line="360" w:lineRule="auto"/>
        <w:jc w:val="both"/>
        <w:rPr>
          <w:rFonts w:ascii="Cambria" w:hAnsi="Cambria" w:cs="Arial"/>
        </w:rPr>
      </w:pPr>
    </w:p>
    <w:p w14:paraId="069CD4CC" w14:textId="77777777" w:rsidR="00EA6874" w:rsidRPr="00C22F32" w:rsidRDefault="008D2B9A" w:rsidP="00C22F32">
      <w:pPr>
        <w:spacing w:line="360" w:lineRule="auto"/>
        <w:jc w:val="both"/>
        <w:rPr>
          <w:rFonts w:ascii="Cambria" w:hAnsi="Cambria" w:cs="Arial"/>
        </w:rPr>
      </w:pPr>
      <w:r w:rsidRPr="00967CCE">
        <w:rPr>
          <w:rFonts w:ascii="Cambria" w:hAnsi="Cambria" w:cs="Arial"/>
          <w:b/>
        </w:rPr>
        <w:t xml:space="preserve">Activity </w:t>
      </w:r>
      <w:r w:rsidRPr="00C22F32">
        <w:rPr>
          <w:rFonts w:ascii="Cambria" w:hAnsi="Cambria" w:cs="Arial"/>
        </w:rPr>
        <w:t xml:space="preserve">2:  </w:t>
      </w:r>
    </w:p>
    <w:p w14:paraId="499C4C0F" w14:textId="77777777" w:rsidR="00871E9B" w:rsidRDefault="00871E9B" w:rsidP="00C22F32">
      <w:pPr>
        <w:spacing w:line="360" w:lineRule="auto"/>
        <w:jc w:val="both"/>
        <w:rPr>
          <w:rFonts w:ascii="Cambria" w:hAnsi="Cambria" w:cs="Arial"/>
        </w:rPr>
      </w:pPr>
      <w:r w:rsidRPr="00C22F32">
        <w:rPr>
          <w:rFonts w:ascii="Cambria" w:hAnsi="Cambria" w:cs="Arial"/>
        </w:rPr>
        <w:t>Review key messages.</w:t>
      </w:r>
    </w:p>
    <w:p w14:paraId="0C1EACE6" w14:textId="53D76F67" w:rsidR="00967CCE" w:rsidRPr="00C22F32" w:rsidRDefault="004808DA" w:rsidP="00C22F32">
      <w:pPr>
        <w:spacing w:line="360" w:lineRule="auto"/>
        <w:jc w:val="both"/>
        <w:rPr>
          <w:rFonts w:ascii="Cambria" w:hAnsi="Cambria" w:cs="Arial"/>
        </w:rPr>
      </w:pPr>
      <w:r>
        <w:rPr>
          <w:rFonts w:ascii="Cambria" w:hAnsi="Cambria" w:cs="Arial"/>
          <w:noProof/>
        </w:rPr>
        <mc:AlternateContent>
          <mc:Choice Requires="wps">
            <w:drawing>
              <wp:anchor distT="0" distB="0" distL="114300" distR="114300" simplePos="0" relativeHeight="251662336" behindDoc="0" locked="0" layoutInCell="1" allowOverlap="1" wp14:anchorId="557254C8" wp14:editId="6CC16F4B">
                <wp:simplePos x="0" y="0"/>
                <wp:positionH relativeFrom="column">
                  <wp:posOffset>21590</wp:posOffset>
                </wp:positionH>
                <wp:positionV relativeFrom="paragraph">
                  <wp:posOffset>104775</wp:posOffset>
                </wp:positionV>
                <wp:extent cx="2915920" cy="1346200"/>
                <wp:effectExtent l="0" t="3175" r="8890" b="952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920" cy="1346200"/>
                        </a:xfrm>
                        <a:prstGeom prst="rect">
                          <a:avLst/>
                        </a:prstGeom>
                        <a:solidFill>
                          <a:srgbClr val="FFFFFF"/>
                        </a:solidFill>
                        <a:ln w="9525">
                          <a:solidFill>
                            <a:srgbClr val="000000"/>
                          </a:solidFill>
                          <a:miter lim="800000"/>
                          <a:headEnd/>
                          <a:tailEnd/>
                        </a:ln>
                      </wps:spPr>
                      <wps:txbx>
                        <w:txbxContent>
                          <w:p w14:paraId="38AA5D05" w14:textId="77777777" w:rsidR="00A627B3" w:rsidRDefault="00A627B3" w:rsidP="00967CCE">
                            <w:pPr>
                              <w:spacing w:line="360" w:lineRule="auto"/>
                              <w:jc w:val="both"/>
                              <w:rPr>
                                <w:rFonts w:ascii="Cambria" w:hAnsi="Cambria" w:cs="Arial"/>
                              </w:rPr>
                            </w:pPr>
                            <w:r w:rsidRPr="00967CCE">
                              <w:rPr>
                                <w:rFonts w:ascii="Cambria" w:hAnsi="Cambria" w:cs="Arial"/>
                                <w:b/>
                              </w:rPr>
                              <w:t>Key messages</w:t>
                            </w:r>
                            <w:r w:rsidRPr="00C22F32">
                              <w:rPr>
                                <w:rFonts w:ascii="Cambria" w:hAnsi="Cambria" w:cs="Arial"/>
                              </w:rPr>
                              <w:t xml:space="preserve">:  </w:t>
                            </w:r>
                          </w:p>
                          <w:p w14:paraId="7ABF59BC" w14:textId="77777777" w:rsidR="00A627B3" w:rsidRDefault="00A627B3" w:rsidP="00967CCE">
                            <w:pPr>
                              <w:pStyle w:val="ListParagraph"/>
                              <w:numPr>
                                <w:ilvl w:val="0"/>
                                <w:numId w:val="47"/>
                              </w:numPr>
                              <w:spacing w:line="360" w:lineRule="auto"/>
                              <w:jc w:val="both"/>
                              <w:rPr>
                                <w:rFonts w:ascii="Cambria" w:hAnsi="Cambria" w:cs="Arial"/>
                              </w:rPr>
                            </w:pPr>
                            <w:r w:rsidRPr="00967CCE">
                              <w:rPr>
                                <w:rFonts w:ascii="Cambria" w:hAnsi="Cambria" w:cs="Arial"/>
                              </w:rPr>
                              <w:t xml:space="preserve">VHT Coordinators and VHT Catalysts should work as a team; </w:t>
                            </w:r>
                          </w:p>
                          <w:p w14:paraId="19E28818" w14:textId="77777777" w:rsidR="00A627B3" w:rsidRPr="00967CCE" w:rsidRDefault="00A627B3" w:rsidP="00967CCE">
                            <w:pPr>
                              <w:pStyle w:val="ListParagraph"/>
                              <w:numPr>
                                <w:ilvl w:val="0"/>
                                <w:numId w:val="47"/>
                              </w:numPr>
                              <w:spacing w:line="360" w:lineRule="auto"/>
                              <w:jc w:val="both"/>
                              <w:rPr>
                                <w:rFonts w:ascii="Cambria" w:hAnsi="Cambria" w:cs="Arial"/>
                              </w:rPr>
                            </w:pPr>
                            <w:proofErr w:type="gramStart"/>
                            <w:r w:rsidRPr="00967CCE">
                              <w:rPr>
                                <w:rFonts w:ascii="Cambria" w:hAnsi="Cambria" w:cs="Arial"/>
                              </w:rPr>
                              <w:t>the</w:t>
                            </w:r>
                            <w:proofErr w:type="gramEnd"/>
                            <w:r w:rsidRPr="00967CCE">
                              <w:rPr>
                                <w:rFonts w:ascii="Cambria" w:hAnsi="Cambria" w:cs="Arial"/>
                              </w:rPr>
                              <w:t xml:space="preserve"> sustainability of the group depends on both</w:t>
                            </w:r>
                          </w:p>
                          <w:p w14:paraId="228BD1DE" w14:textId="77777777" w:rsidR="00A627B3" w:rsidRDefault="00A627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7pt;margin-top:8.25pt;width:229.6pt;height:1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">
                <v:textbox>
                  <w:txbxContent>
                    <w:p w14:paraId="38AA5D05" w14:textId="77777777" w:rsidR="00C569AA" w:rsidRDefault="00C569AA" w:rsidP="00967CCE">
                      <w:pPr>
                        <w:spacing w:line="360" w:lineRule="auto"/>
                        <w:jc w:val="both"/>
                        <w:rPr>
                          <w:rFonts w:ascii="Cambria" w:hAnsi="Cambria" w:cs="Arial"/>
                        </w:rPr>
                      </w:pPr>
                      <w:r w:rsidRPr="00967CCE">
                        <w:rPr>
                          <w:rFonts w:ascii="Cambria" w:hAnsi="Cambria" w:cs="Arial"/>
                          <w:b/>
                        </w:rPr>
                        <w:t>Key messages</w:t>
                      </w:r>
                      <w:r w:rsidRPr="00C22F32">
                        <w:rPr>
                          <w:rFonts w:ascii="Cambria" w:hAnsi="Cambria" w:cs="Arial"/>
                        </w:rPr>
                        <w:t xml:space="preserve">:  </w:t>
                      </w:r>
                    </w:p>
                    <w:p w14:paraId="7ABF59BC" w14:textId="77777777" w:rsidR="00C569AA" w:rsidRDefault="00C569AA" w:rsidP="00967CCE">
                      <w:pPr>
                        <w:pStyle w:val="ListParagraph"/>
                        <w:numPr>
                          <w:ilvl w:val="0"/>
                          <w:numId w:val="47"/>
                        </w:numPr>
                        <w:spacing w:line="360" w:lineRule="auto"/>
                        <w:jc w:val="both"/>
                        <w:rPr>
                          <w:rFonts w:ascii="Cambria" w:hAnsi="Cambria" w:cs="Arial"/>
                        </w:rPr>
                      </w:pPr>
                      <w:r w:rsidRPr="00967CCE">
                        <w:rPr>
                          <w:rFonts w:ascii="Cambria" w:hAnsi="Cambria" w:cs="Arial"/>
                        </w:rPr>
                        <w:t xml:space="preserve">VHT Coordinators and VHT Catalysts should work as a team; </w:t>
                      </w:r>
                    </w:p>
                    <w:p w14:paraId="19E28818" w14:textId="77777777" w:rsidR="00C569AA" w:rsidRPr="00967CCE" w:rsidRDefault="00C569AA" w:rsidP="00967CCE">
                      <w:pPr>
                        <w:pStyle w:val="ListParagraph"/>
                        <w:numPr>
                          <w:ilvl w:val="0"/>
                          <w:numId w:val="47"/>
                        </w:numPr>
                        <w:spacing w:line="360" w:lineRule="auto"/>
                        <w:jc w:val="both"/>
                        <w:rPr>
                          <w:rFonts w:ascii="Cambria" w:hAnsi="Cambria" w:cs="Arial"/>
                        </w:rPr>
                      </w:pPr>
                      <w:r w:rsidRPr="00967CCE">
                        <w:rPr>
                          <w:rFonts w:ascii="Cambria" w:hAnsi="Cambria" w:cs="Arial"/>
                        </w:rPr>
                        <w:t>the sustainability of the group depends on both</w:t>
                      </w:r>
                    </w:p>
                    <w:p w14:paraId="228BD1DE" w14:textId="77777777" w:rsidR="00C569AA" w:rsidRDefault="00C569AA"/>
                  </w:txbxContent>
                </v:textbox>
                <w10:wrap type="square"/>
              </v:shape>
            </w:pict>
          </mc:Fallback>
        </mc:AlternateContent>
      </w:r>
    </w:p>
    <w:p w14:paraId="0FDBB80B" w14:textId="77777777" w:rsidR="00967CCE" w:rsidRDefault="00967CCE" w:rsidP="00C22F32">
      <w:pPr>
        <w:spacing w:line="360" w:lineRule="auto"/>
        <w:jc w:val="both"/>
        <w:rPr>
          <w:rFonts w:ascii="Cambria" w:hAnsi="Cambria" w:cs="Arial"/>
        </w:rPr>
      </w:pPr>
    </w:p>
    <w:p w14:paraId="7B303238" w14:textId="77777777" w:rsidR="00967CCE" w:rsidRDefault="00967CCE" w:rsidP="00C22F32">
      <w:pPr>
        <w:spacing w:line="360" w:lineRule="auto"/>
        <w:jc w:val="both"/>
        <w:rPr>
          <w:rFonts w:ascii="Cambria" w:hAnsi="Cambria" w:cs="Arial"/>
        </w:rPr>
      </w:pPr>
    </w:p>
    <w:p w14:paraId="03037F57" w14:textId="77777777" w:rsidR="00967CCE" w:rsidRDefault="00967CCE" w:rsidP="00C22F32">
      <w:pPr>
        <w:spacing w:line="360" w:lineRule="auto"/>
        <w:jc w:val="both"/>
        <w:rPr>
          <w:rFonts w:ascii="Cambria" w:hAnsi="Cambria" w:cs="Arial"/>
        </w:rPr>
      </w:pPr>
    </w:p>
    <w:p w14:paraId="3838DCC9" w14:textId="77777777" w:rsidR="00967CCE" w:rsidRDefault="00967CCE" w:rsidP="00C22F32">
      <w:pPr>
        <w:spacing w:line="360" w:lineRule="auto"/>
        <w:jc w:val="both"/>
        <w:rPr>
          <w:rFonts w:ascii="Cambria" w:hAnsi="Cambria" w:cs="Arial"/>
        </w:rPr>
      </w:pPr>
    </w:p>
    <w:p w14:paraId="787ADCFE" w14:textId="77777777" w:rsidR="00871E9B" w:rsidRPr="00C22F32" w:rsidRDefault="00871E9B" w:rsidP="00C22F32">
      <w:pPr>
        <w:spacing w:line="360" w:lineRule="auto"/>
        <w:jc w:val="both"/>
        <w:rPr>
          <w:rFonts w:ascii="Cambria" w:hAnsi="Cambria" w:cs="Arial"/>
        </w:rPr>
      </w:pPr>
    </w:p>
    <w:p w14:paraId="1C7CE22E" w14:textId="77777777" w:rsidR="004D07A5" w:rsidRPr="00967CCE" w:rsidRDefault="004D07A5" w:rsidP="00C22F32">
      <w:pPr>
        <w:spacing w:line="360" w:lineRule="auto"/>
        <w:jc w:val="both"/>
        <w:rPr>
          <w:rFonts w:ascii="Cambria" w:hAnsi="Cambria" w:cs="Arial"/>
          <w:b/>
        </w:rPr>
      </w:pPr>
      <w:r w:rsidRPr="00967CCE">
        <w:rPr>
          <w:rFonts w:ascii="Cambria" w:hAnsi="Cambria" w:cs="Arial"/>
          <w:b/>
        </w:rPr>
        <w:t>Check understanding</w:t>
      </w:r>
    </w:p>
    <w:p w14:paraId="7DFDB362" w14:textId="77777777" w:rsidR="004D07A5" w:rsidRPr="00967CCE" w:rsidRDefault="004D07A5" w:rsidP="00C22F32">
      <w:pPr>
        <w:spacing w:line="360" w:lineRule="auto"/>
        <w:jc w:val="both"/>
        <w:rPr>
          <w:rFonts w:ascii="Cambria" w:hAnsi="Cambria" w:cs="Arial"/>
          <w:b/>
        </w:rPr>
      </w:pPr>
    </w:p>
    <w:p w14:paraId="08D7AB0B" w14:textId="77777777" w:rsidR="004D07A5" w:rsidRPr="00967CCE" w:rsidRDefault="004D07A5" w:rsidP="00C22F32">
      <w:pPr>
        <w:spacing w:line="360" w:lineRule="auto"/>
        <w:jc w:val="both"/>
        <w:rPr>
          <w:rFonts w:ascii="Cambria" w:hAnsi="Cambria" w:cs="Arial"/>
          <w:b/>
        </w:rPr>
      </w:pPr>
      <w:r w:rsidRPr="00967CCE">
        <w:rPr>
          <w:rFonts w:ascii="Cambria" w:hAnsi="Cambria" w:cs="Arial"/>
          <w:b/>
        </w:rPr>
        <w:t>Summary</w:t>
      </w:r>
    </w:p>
    <w:p w14:paraId="54C982F6" w14:textId="77777777" w:rsidR="00F61555" w:rsidRPr="00C22F32" w:rsidRDefault="00F61555" w:rsidP="00C22F32">
      <w:pPr>
        <w:spacing w:line="360" w:lineRule="auto"/>
        <w:jc w:val="both"/>
        <w:rPr>
          <w:rFonts w:ascii="Cambria" w:hAnsi="Cambria" w:cs="Arial"/>
        </w:rPr>
      </w:pPr>
    </w:p>
    <w:p w14:paraId="51B1F986" w14:textId="77777777" w:rsidR="00CB438A" w:rsidRPr="00C22F32" w:rsidRDefault="00CB438A" w:rsidP="00C22F32">
      <w:pPr>
        <w:spacing w:line="360" w:lineRule="auto"/>
        <w:jc w:val="both"/>
        <w:rPr>
          <w:rFonts w:ascii="Cambria" w:hAnsi="Cambria" w:cs="Arial"/>
        </w:rPr>
      </w:pPr>
    </w:p>
    <w:p w14:paraId="33BE6192" w14:textId="77777777" w:rsidR="00EA6874" w:rsidRPr="00C22F32" w:rsidRDefault="00EA6874" w:rsidP="00C22F32">
      <w:pPr>
        <w:spacing w:line="360" w:lineRule="auto"/>
        <w:jc w:val="both"/>
        <w:rPr>
          <w:rFonts w:ascii="Cambria" w:hAnsi="Cambria" w:cs="Arial"/>
        </w:rPr>
      </w:pPr>
    </w:p>
    <w:p w14:paraId="29B1FA5A" w14:textId="77777777" w:rsidR="00967CCE" w:rsidRDefault="00967CCE" w:rsidP="00C22F32">
      <w:pPr>
        <w:pStyle w:val="Heading2"/>
        <w:spacing w:line="360" w:lineRule="auto"/>
        <w:jc w:val="both"/>
        <w:rPr>
          <w:rFonts w:ascii="Cambria" w:hAnsi="Cambria"/>
          <w:color w:val="auto"/>
          <w:sz w:val="24"/>
          <w:szCs w:val="24"/>
        </w:rPr>
      </w:pPr>
    </w:p>
    <w:p w14:paraId="2BDE2025" w14:textId="77777777" w:rsidR="00967CCE" w:rsidRDefault="00967CCE" w:rsidP="00C22F32">
      <w:pPr>
        <w:pStyle w:val="Heading2"/>
        <w:spacing w:line="360" w:lineRule="auto"/>
        <w:jc w:val="both"/>
        <w:rPr>
          <w:rFonts w:ascii="Cambria" w:hAnsi="Cambria"/>
          <w:color w:val="auto"/>
          <w:sz w:val="24"/>
          <w:szCs w:val="24"/>
        </w:rPr>
      </w:pPr>
    </w:p>
    <w:p w14:paraId="0383EFEE" w14:textId="77777777" w:rsidR="0096097D" w:rsidRDefault="0096097D" w:rsidP="0096097D"/>
    <w:p w14:paraId="779831AF" w14:textId="77777777" w:rsidR="0096097D" w:rsidRDefault="0096097D" w:rsidP="0096097D"/>
    <w:p w14:paraId="24B6F791" w14:textId="77777777" w:rsidR="0096097D" w:rsidRDefault="0096097D" w:rsidP="0096097D"/>
    <w:p w14:paraId="1A444C38" w14:textId="77777777" w:rsidR="0096097D" w:rsidRPr="0096097D" w:rsidRDefault="0096097D" w:rsidP="0096097D"/>
    <w:p w14:paraId="492CD251" w14:textId="77777777" w:rsidR="00F81E3D" w:rsidRPr="00967CCE" w:rsidRDefault="00F81E3D" w:rsidP="00C22F32">
      <w:pPr>
        <w:pStyle w:val="Heading2"/>
        <w:spacing w:line="360" w:lineRule="auto"/>
        <w:jc w:val="both"/>
        <w:rPr>
          <w:rFonts w:ascii="Cambria" w:hAnsi="Cambria"/>
          <w:color w:val="auto"/>
          <w:sz w:val="24"/>
          <w:szCs w:val="24"/>
        </w:rPr>
      </w:pPr>
      <w:bookmarkStart w:id="8" w:name="_Toc235672974"/>
      <w:r w:rsidRPr="00967CCE">
        <w:rPr>
          <w:rFonts w:ascii="Cambria" w:hAnsi="Cambria"/>
          <w:color w:val="auto"/>
          <w:sz w:val="24"/>
          <w:szCs w:val="24"/>
        </w:rPr>
        <w:t>Team Building</w:t>
      </w:r>
      <w:r w:rsidR="00E02BBD" w:rsidRPr="00967CCE">
        <w:rPr>
          <w:rFonts w:ascii="Cambria" w:hAnsi="Cambria"/>
          <w:color w:val="auto"/>
          <w:sz w:val="24"/>
          <w:szCs w:val="24"/>
        </w:rPr>
        <w:t>: Conflict Resolution</w:t>
      </w:r>
      <w:bookmarkEnd w:id="8"/>
    </w:p>
    <w:p w14:paraId="578D3C53" w14:textId="77777777" w:rsidR="00E61FE5" w:rsidRPr="00C22F32" w:rsidRDefault="00E61FE5" w:rsidP="00C22F32">
      <w:pPr>
        <w:spacing w:line="360" w:lineRule="auto"/>
        <w:jc w:val="both"/>
        <w:rPr>
          <w:rFonts w:ascii="Cambria" w:hAnsi="Cambria"/>
        </w:rPr>
      </w:pPr>
    </w:p>
    <w:p w14:paraId="60502041" w14:textId="77777777" w:rsidR="00EA6874" w:rsidRPr="00C22F32" w:rsidRDefault="00E61FE5" w:rsidP="00C22F32">
      <w:pPr>
        <w:pStyle w:val="NoSpacing"/>
        <w:spacing w:line="360" w:lineRule="auto"/>
        <w:jc w:val="both"/>
        <w:rPr>
          <w:rFonts w:ascii="Cambria" w:eastAsia="Times New Roman" w:hAnsi="Cambria" w:cs="Arial"/>
          <w:i/>
          <w:sz w:val="24"/>
          <w:szCs w:val="24"/>
        </w:rPr>
      </w:pPr>
      <w:r w:rsidRPr="00C22F32">
        <w:rPr>
          <w:rFonts w:ascii="Cambria" w:eastAsia="Times New Roman" w:hAnsi="Cambria" w:cs="Arial"/>
          <w:b/>
          <w:sz w:val="24"/>
          <w:szCs w:val="24"/>
        </w:rPr>
        <w:t>Session</w:t>
      </w:r>
      <w:r w:rsidR="00966A79" w:rsidRPr="00C22F32">
        <w:rPr>
          <w:rFonts w:ascii="Cambria" w:eastAsia="Times New Roman" w:hAnsi="Cambria" w:cs="Arial"/>
          <w:b/>
          <w:sz w:val="24"/>
          <w:szCs w:val="24"/>
        </w:rPr>
        <w:t>:</w:t>
      </w:r>
      <w:r w:rsidR="00967CCE">
        <w:rPr>
          <w:rFonts w:ascii="Cambria" w:eastAsia="Times New Roman" w:hAnsi="Cambria" w:cs="Arial"/>
          <w:b/>
          <w:sz w:val="24"/>
          <w:szCs w:val="24"/>
        </w:rPr>
        <w:t xml:space="preserve"> </w:t>
      </w:r>
      <w:r w:rsidR="00E02BBD" w:rsidRPr="00967CCE">
        <w:rPr>
          <w:rFonts w:ascii="Cambria" w:eastAsia="Times New Roman" w:hAnsi="Cambria" w:cs="Arial"/>
          <w:sz w:val="24"/>
          <w:szCs w:val="24"/>
        </w:rPr>
        <w:t>Conflict Resolution</w:t>
      </w:r>
    </w:p>
    <w:p w14:paraId="7CF25139" w14:textId="77777777" w:rsidR="00E61FE5" w:rsidRPr="00C22F32" w:rsidRDefault="00E61FE5" w:rsidP="00C22F32">
      <w:pPr>
        <w:pStyle w:val="NoSpacing"/>
        <w:spacing w:line="360" w:lineRule="auto"/>
        <w:jc w:val="both"/>
        <w:rPr>
          <w:rFonts w:ascii="Cambria" w:hAnsi="Cambria" w:cs="Arial"/>
          <w:i/>
          <w:sz w:val="24"/>
          <w:szCs w:val="24"/>
          <w:lang w:val="en-CA"/>
        </w:rPr>
      </w:pPr>
      <w:r w:rsidRPr="00967CCE">
        <w:rPr>
          <w:rFonts w:ascii="Cambria" w:eastAsia="Times New Roman" w:hAnsi="Cambria" w:cs="Arial"/>
          <w:b/>
          <w:i/>
          <w:sz w:val="24"/>
          <w:szCs w:val="24"/>
        </w:rPr>
        <w:t>Duration</w:t>
      </w:r>
      <w:r w:rsidRPr="00C22F32">
        <w:rPr>
          <w:rFonts w:ascii="Cambria" w:eastAsia="Times New Roman" w:hAnsi="Cambria" w:cs="Arial"/>
          <w:i/>
          <w:sz w:val="24"/>
          <w:szCs w:val="24"/>
        </w:rPr>
        <w:t>: 1</w:t>
      </w:r>
      <w:r w:rsidR="00EA6874" w:rsidRPr="00C22F32">
        <w:rPr>
          <w:rFonts w:ascii="Cambria" w:eastAsia="Times New Roman" w:hAnsi="Cambria" w:cs="Arial"/>
          <w:i/>
          <w:sz w:val="24"/>
          <w:szCs w:val="24"/>
        </w:rPr>
        <w:t xml:space="preserve"> hour</w:t>
      </w:r>
    </w:p>
    <w:p w14:paraId="77230252" w14:textId="77777777" w:rsidR="00E61FE5" w:rsidRPr="00C22F32" w:rsidRDefault="00E61FE5" w:rsidP="00C22F32">
      <w:pPr>
        <w:autoSpaceDE w:val="0"/>
        <w:autoSpaceDN w:val="0"/>
        <w:adjustRightInd w:val="0"/>
        <w:spacing w:line="360" w:lineRule="auto"/>
        <w:jc w:val="both"/>
        <w:rPr>
          <w:rFonts w:ascii="Cambria" w:hAnsi="Cambria" w:cs="Arial"/>
          <w:i/>
          <w:lang w:val="en-CA"/>
        </w:rPr>
      </w:pPr>
      <w:r w:rsidRPr="00967CCE">
        <w:rPr>
          <w:rFonts w:ascii="Cambria" w:hAnsi="Cambria" w:cs="Arial"/>
          <w:b/>
          <w:i/>
          <w:lang w:val="en-CA"/>
        </w:rPr>
        <w:t>Objective</w:t>
      </w:r>
      <w:r w:rsidRPr="00C22F32">
        <w:rPr>
          <w:rFonts w:ascii="Cambria" w:hAnsi="Cambria" w:cs="Arial"/>
          <w:i/>
          <w:lang w:val="en-CA"/>
        </w:rPr>
        <w:t>:</w:t>
      </w:r>
      <w:r w:rsidR="00967CCE">
        <w:rPr>
          <w:rFonts w:ascii="Cambria" w:hAnsi="Cambria" w:cs="Arial"/>
          <w:i/>
          <w:lang w:val="en-CA"/>
        </w:rPr>
        <w:t xml:space="preserve"> </w:t>
      </w:r>
      <w:r w:rsidRPr="00C22F32">
        <w:rPr>
          <w:rFonts w:ascii="Cambria" w:hAnsi="Cambria" w:cs="Arial"/>
          <w:i/>
          <w:lang w:val="en-CA"/>
        </w:rPr>
        <w:t>To discuss approaches and assumptions about conflict and develop “I” messages.</w:t>
      </w:r>
    </w:p>
    <w:p w14:paraId="151D057E" w14:textId="77777777" w:rsidR="00E61FE5" w:rsidRPr="00C22F32" w:rsidRDefault="00E61FE5" w:rsidP="00C22F32">
      <w:pPr>
        <w:pStyle w:val="NoSpacing"/>
        <w:spacing w:line="360" w:lineRule="auto"/>
        <w:jc w:val="both"/>
        <w:rPr>
          <w:rFonts w:ascii="Cambria" w:eastAsia="Times New Roman" w:hAnsi="Cambria" w:cs="Arial"/>
          <w:sz w:val="24"/>
          <w:szCs w:val="24"/>
        </w:rPr>
      </w:pPr>
    </w:p>
    <w:p w14:paraId="15687670" w14:textId="77777777" w:rsidR="00E61FE5" w:rsidRPr="00C22F32" w:rsidRDefault="00E61FE5" w:rsidP="00C22F32">
      <w:pPr>
        <w:pStyle w:val="NoSpacing"/>
        <w:spacing w:line="360" w:lineRule="auto"/>
        <w:jc w:val="both"/>
        <w:rPr>
          <w:rFonts w:ascii="Cambria" w:eastAsia="Times New Roman" w:hAnsi="Cambria" w:cs="Arial"/>
          <w:sz w:val="24"/>
          <w:szCs w:val="24"/>
        </w:rPr>
      </w:pPr>
      <w:r w:rsidRPr="00C22F32">
        <w:rPr>
          <w:rFonts w:ascii="Cambria" w:eastAsia="Times New Roman" w:hAnsi="Cambria" w:cs="Arial"/>
          <w:b/>
          <w:sz w:val="24"/>
          <w:szCs w:val="24"/>
        </w:rPr>
        <w:t xml:space="preserve">Starter: </w:t>
      </w:r>
    </w:p>
    <w:p w14:paraId="63945AFC" w14:textId="77777777" w:rsidR="00E61FE5" w:rsidRPr="00C22F32" w:rsidRDefault="00E61FE5" w:rsidP="00967CCE">
      <w:pPr>
        <w:pStyle w:val="NoSpacing"/>
        <w:numPr>
          <w:ilvl w:val="0"/>
          <w:numId w:val="48"/>
        </w:numPr>
        <w:spacing w:line="360" w:lineRule="auto"/>
        <w:jc w:val="both"/>
        <w:rPr>
          <w:rFonts w:ascii="Cambria" w:eastAsia="Times New Roman" w:hAnsi="Cambria" w:cs="Arial"/>
          <w:sz w:val="24"/>
          <w:szCs w:val="24"/>
        </w:rPr>
      </w:pPr>
      <w:r w:rsidRPr="00C22F32">
        <w:rPr>
          <w:rFonts w:ascii="Cambria" w:eastAsia="Times New Roman" w:hAnsi="Cambria" w:cs="Arial"/>
          <w:sz w:val="24"/>
          <w:szCs w:val="24"/>
        </w:rPr>
        <w:t>What is conflict?</w:t>
      </w:r>
    </w:p>
    <w:p w14:paraId="4D736D82" w14:textId="77777777" w:rsidR="00E61FE5" w:rsidRPr="00C22F32" w:rsidRDefault="00967CCE" w:rsidP="00C22F32">
      <w:pPr>
        <w:pStyle w:val="NoSpacing"/>
        <w:spacing w:line="360" w:lineRule="auto"/>
        <w:jc w:val="both"/>
        <w:rPr>
          <w:rFonts w:ascii="Cambria" w:eastAsia="Times New Roman" w:hAnsi="Cambria" w:cs="Arial"/>
          <w:sz w:val="24"/>
          <w:szCs w:val="24"/>
        </w:rPr>
      </w:pPr>
      <w:r>
        <w:rPr>
          <w:rFonts w:ascii="Cambria" w:eastAsia="Times New Roman" w:hAnsi="Cambria" w:cs="Arial"/>
          <w:sz w:val="24"/>
          <w:szCs w:val="24"/>
        </w:rPr>
        <w:t xml:space="preserve"> </w:t>
      </w:r>
      <w:r w:rsidRPr="00967CCE">
        <w:rPr>
          <w:rFonts w:ascii="Cambria" w:eastAsia="Times New Roman" w:hAnsi="Cambria" w:cs="Arial"/>
          <w:b/>
          <w:sz w:val="24"/>
          <w:szCs w:val="24"/>
        </w:rPr>
        <w:t>Activity 1:</w:t>
      </w:r>
      <w:r>
        <w:rPr>
          <w:rFonts w:ascii="Cambria" w:eastAsia="Times New Roman" w:hAnsi="Cambria" w:cs="Arial"/>
          <w:sz w:val="24"/>
          <w:szCs w:val="24"/>
        </w:rPr>
        <w:t xml:space="preserve"> </w:t>
      </w:r>
      <w:r w:rsidR="00E61FE5" w:rsidRPr="00C22F32">
        <w:rPr>
          <w:rFonts w:ascii="Cambria" w:eastAsia="Times New Roman" w:hAnsi="Cambria" w:cs="Arial"/>
          <w:sz w:val="24"/>
          <w:szCs w:val="24"/>
        </w:rPr>
        <w:t>Review key messages</w:t>
      </w:r>
    </w:p>
    <w:p w14:paraId="603CE6A5" w14:textId="77777777" w:rsidR="00E61FE5" w:rsidRPr="00C22F32" w:rsidRDefault="00E61FE5" w:rsidP="00C22F32">
      <w:pPr>
        <w:pStyle w:val="NoSpacing"/>
        <w:spacing w:line="360" w:lineRule="auto"/>
        <w:jc w:val="both"/>
        <w:rPr>
          <w:rFonts w:ascii="Cambria" w:eastAsia="Times New Roman" w:hAnsi="Cambria" w:cs="Times New Roman"/>
          <w:sz w:val="24"/>
          <w:szCs w:val="24"/>
        </w:rPr>
      </w:pPr>
    </w:p>
    <w:p w14:paraId="1B6940A7" w14:textId="227CFDB1" w:rsidR="00E61FE5" w:rsidRPr="00C22F32" w:rsidRDefault="004808DA" w:rsidP="00C22F32">
      <w:pPr>
        <w:pStyle w:val="NoSpacing"/>
        <w:spacing w:line="360" w:lineRule="auto"/>
        <w:jc w:val="both"/>
        <w:rPr>
          <w:rFonts w:ascii="Cambria" w:eastAsia="Times New Roman" w:hAnsi="Cambria" w:cs="Times New Roman"/>
          <w:sz w:val="24"/>
          <w:szCs w:val="24"/>
        </w:rPr>
      </w:pPr>
      <w:r>
        <w:rPr>
          <w:rFonts w:ascii="Cambria" w:eastAsia="Times New Roman" w:hAnsi="Cambria" w:cs="Times New Roman"/>
          <w:noProof/>
          <w:sz w:val="24"/>
          <w:szCs w:val="24"/>
        </w:rPr>
        <mc:AlternateContent>
          <mc:Choice Requires="wps">
            <w:drawing>
              <wp:anchor distT="0" distB="0" distL="114300" distR="114300" simplePos="0" relativeHeight="251659264" behindDoc="0" locked="0" layoutInCell="1" allowOverlap="1" wp14:anchorId="1E2B614A" wp14:editId="62599A30">
                <wp:simplePos x="0" y="0"/>
                <wp:positionH relativeFrom="column">
                  <wp:posOffset>275590</wp:posOffset>
                </wp:positionH>
                <wp:positionV relativeFrom="paragraph">
                  <wp:posOffset>30480</wp:posOffset>
                </wp:positionV>
                <wp:extent cx="3495675" cy="1381760"/>
                <wp:effectExtent l="0" t="0" r="34925"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381760"/>
                        </a:xfrm>
                        <a:prstGeom prst="rect">
                          <a:avLst/>
                        </a:prstGeom>
                        <a:solidFill>
                          <a:srgbClr val="FFFFFF"/>
                        </a:solidFill>
                        <a:ln w="9525">
                          <a:solidFill>
                            <a:srgbClr val="000000"/>
                          </a:solidFill>
                          <a:miter lim="800000"/>
                          <a:headEnd/>
                          <a:tailEnd/>
                        </a:ln>
                      </wps:spPr>
                      <wps:txbx>
                        <w:txbxContent>
                          <w:p w14:paraId="19C7BED6" w14:textId="77777777" w:rsidR="00A627B3" w:rsidRPr="00E02BBD" w:rsidRDefault="00A627B3" w:rsidP="00E61FE5">
                            <w:pPr>
                              <w:pStyle w:val="NoSpacing"/>
                              <w:spacing w:line="360" w:lineRule="auto"/>
                              <w:jc w:val="both"/>
                              <w:rPr>
                                <w:rFonts w:ascii="Arial" w:eastAsia="Times New Roman" w:hAnsi="Arial" w:cs="Arial"/>
                                <w:sz w:val="24"/>
                                <w:szCs w:val="24"/>
                              </w:rPr>
                            </w:pPr>
                            <w:r w:rsidRPr="00E02BBD">
                              <w:rPr>
                                <w:rFonts w:ascii="Arial" w:eastAsia="Times New Roman" w:hAnsi="Arial" w:cs="Arial"/>
                                <w:sz w:val="24"/>
                                <w:szCs w:val="24"/>
                              </w:rPr>
                              <w:t>Key messages</w:t>
                            </w:r>
                          </w:p>
                          <w:p w14:paraId="1EF0E0E0" w14:textId="77777777" w:rsidR="00A627B3" w:rsidRPr="00E02BBD" w:rsidRDefault="00A627B3" w:rsidP="00967CCE">
                            <w:pPr>
                              <w:pStyle w:val="ListParagraph"/>
                              <w:numPr>
                                <w:ilvl w:val="0"/>
                                <w:numId w:val="49"/>
                              </w:numPr>
                              <w:autoSpaceDE w:val="0"/>
                              <w:autoSpaceDN w:val="0"/>
                              <w:adjustRightInd w:val="0"/>
                              <w:spacing w:after="0" w:line="360" w:lineRule="auto"/>
                              <w:jc w:val="both"/>
                              <w:rPr>
                                <w:rFonts w:ascii="Arial" w:hAnsi="Arial" w:cs="Arial"/>
                                <w:sz w:val="24"/>
                                <w:szCs w:val="24"/>
                                <w:lang w:val="en-CA"/>
                              </w:rPr>
                            </w:pPr>
                            <w:r w:rsidRPr="00E02BBD">
                              <w:rPr>
                                <w:rFonts w:ascii="Arial" w:hAnsi="Arial" w:cs="Arial"/>
                                <w:sz w:val="24"/>
                                <w:szCs w:val="24"/>
                                <w:lang w:val="en-CA"/>
                              </w:rPr>
                              <w:t>Conflict is a normal part of life</w:t>
                            </w:r>
                          </w:p>
                          <w:p w14:paraId="19EFAFA5" w14:textId="77777777" w:rsidR="00A627B3" w:rsidRPr="00F20959" w:rsidRDefault="00A627B3" w:rsidP="00967CCE">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lang w:val="en-CA"/>
                              </w:rPr>
                            </w:pPr>
                            <w:r w:rsidRPr="00E02BBD">
                              <w:rPr>
                                <w:rFonts w:ascii="Arial" w:hAnsi="Arial" w:cs="Arial"/>
                                <w:sz w:val="24"/>
                                <w:szCs w:val="24"/>
                                <w:lang w:val="en-CA"/>
                              </w:rPr>
                              <w:t>Conflict is healthy, as it represents a willingness to look at new ideas and new</w:t>
                            </w:r>
                            <w:r w:rsidRPr="00F20959">
                              <w:rPr>
                                <w:rFonts w:ascii="Times New Roman" w:hAnsi="Times New Roman" w:cs="Times New Roman"/>
                                <w:sz w:val="24"/>
                                <w:szCs w:val="24"/>
                                <w:lang w:val="en-CA"/>
                              </w:rPr>
                              <w:t xml:space="preserve"> approaches</w:t>
                            </w:r>
                          </w:p>
                          <w:p w14:paraId="1B31FE3F" w14:textId="77777777" w:rsidR="00A627B3" w:rsidRDefault="00A627B3" w:rsidP="00E6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1.7pt;margin-top:2.4pt;width:275.25pt;height:10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">
                <v:textbox>
                  <w:txbxContent>
                    <w:p w14:paraId="19C7BED6" w14:textId="77777777" w:rsidR="00C569AA" w:rsidRPr="00E02BBD" w:rsidRDefault="00C569AA" w:rsidP="00E61FE5">
                      <w:pPr>
                        <w:pStyle w:val="NoSpacing"/>
                        <w:spacing w:line="360" w:lineRule="auto"/>
                        <w:jc w:val="both"/>
                        <w:rPr>
                          <w:rFonts w:ascii="Arial" w:eastAsia="Times New Roman" w:hAnsi="Arial" w:cs="Arial"/>
                          <w:sz w:val="24"/>
                          <w:szCs w:val="24"/>
                        </w:rPr>
                      </w:pPr>
                      <w:r w:rsidRPr="00E02BBD">
                        <w:rPr>
                          <w:rFonts w:ascii="Arial" w:eastAsia="Times New Roman" w:hAnsi="Arial" w:cs="Arial"/>
                          <w:sz w:val="24"/>
                          <w:szCs w:val="24"/>
                        </w:rPr>
                        <w:t>Key messages</w:t>
                      </w:r>
                    </w:p>
                    <w:p w14:paraId="1EF0E0E0" w14:textId="77777777" w:rsidR="00C569AA" w:rsidRPr="00E02BBD" w:rsidRDefault="00C569AA" w:rsidP="00967CCE">
                      <w:pPr>
                        <w:pStyle w:val="ListParagraph"/>
                        <w:numPr>
                          <w:ilvl w:val="0"/>
                          <w:numId w:val="49"/>
                        </w:numPr>
                        <w:autoSpaceDE w:val="0"/>
                        <w:autoSpaceDN w:val="0"/>
                        <w:adjustRightInd w:val="0"/>
                        <w:spacing w:after="0" w:line="360" w:lineRule="auto"/>
                        <w:jc w:val="both"/>
                        <w:rPr>
                          <w:rFonts w:ascii="Arial" w:hAnsi="Arial" w:cs="Arial"/>
                          <w:sz w:val="24"/>
                          <w:szCs w:val="24"/>
                          <w:lang w:val="en-CA"/>
                        </w:rPr>
                      </w:pPr>
                      <w:r w:rsidRPr="00E02BBD">
                        <w:rPr>
                          <w:rFonts w:ascii="Arial" w:hAnsi="Arial" w:cs="Arial"/>
                          <w:sz w:val="24"/>
                          <w:szCs w:val="24"/>
                          <w:lang w:val="en-CA"/>
                        </w:rPr>
                        <w:t>Conflict is a normal part of life</w:t>
                      </w:r>
                    </w:p>
                    <w:p w14:paraId="19EFAFA5" w14:textId="77777777" w:rsidR="00C569AA" w:rsidRPr="00F20959" w:rsidRDefault="00C569AA" w:rsidP="00967CCE">
                      <w:pPr>
                        <w:pStyle w:val="ListParagraph"/>
                        <w:numPr>
                          <w:ilvl w:val="0"/>
                          <w:numId w:val="49"/>
                        </w:numPr>
                        <w:autoSpaceDE w:val="0"/>
                        <w:autoSpaceDN w:val="0"/>
                        <w:adjustRightInd w:val="0"/>
                        <w:spacing w:after="0" w:line="360" w:lineRule="auto"/>
                        <w:jc w:val="both"/>
                        <w:rPr>
                          <w:rFonts w:ascii="Times New Roman" w:hAnsi="Times New Roman" w:cs="Times New Roman"/>
                          <w:sz w:val="24"/>
                          <w:szCs w:val="24"/>
                          <w:lang w:val="en-CA"/>
                        </w:rPr>
                      </w:pPr>
                      <w:r w:rsidRPr="00E02BBD">
                        <w:rPr>
                          <w:rFonts w:ascii="Arial" w:hAnsi="Arial" w:cs="Arial"/>
                          <w:sz w:val="24"/>
                          <w:szCs w:val="24"/>
                          <w:lang w:val="en-CA"/>
                        </w:rPr>
                        <w:t>Conflict is healthy, as it represents a willingness to look at new ideas and new</w:t>
                      </w:r>
                      <w:r w:rsidRPr="00F20959">
                        <w:rPr>
                          <w:rFonts w:ascii="Times New Roman" w:hAnsi="Times New Roman" w:cs="Times New Roman"/>
                          <w:sz w:val="24"/>
                          <w:szCs w:val="24"/>
                          <w:lang w:val="en-CA"/>
                        </w:rPr>
                        <w:t xml:space="preserve"> approaches</w:t>
                      </w:r>
                    </w:p>
                    <w:p w14:paraId="1B31FE3F" w14:textId="77777777" w:rsidR="00C569AA" w:rsidRDefault="00C569AA" w:rsidP="00E61FE5"/>
                  </w:txbxContent>
                </v:textbox>
              </v:shape>
            </w:pict>
          </mc:Fallback>
        </mc:AlternateContent>
      </w:r>
    </w:p>
    <w:p w14:paraId="2FE2120C" w14:textId="77777777" w:rsidR="00B80E7A" w:rsidRPr="00C22F32" w:rsidRDefault="00B80E7A" w:rsidP="00C22F32">
      <w:pPr>
        <w:pStyle w:val="NoSpacing"/>
        <w:spacing w:line="360" w:lineRule="auto"/>
        <w:jc w:val="both"/>
        <w:rPr>
          <w:rFonts w:ascii="Cambria" w:eastAsia="Times New Roman" w:hAnsi="Cambria" w:cs="Times New Roman"/>
          <w:sz w:val="24"/>
          <w:szCs w:val="24"/>
        </w:rPr>
      </w:pPr>
    </w:p>
    <w:p w14:paraId="0EDB25DD" w14:textId="77777777" w:rsidR="00967CCE" w:rsidRDefault="00967CCE" w:rsidP="00C22F32">
      <w:pPr>
        <w:pStyle w:val="NoSpacing"/>
        <w:spacing w:line="360" w:lineRule="auto"/>
        <w:jc w:val="both"/>
        <w:rPr>
          <w:rFonts w:ascii="Cambria" w:eastAsia="Times New Roman" w:hAnsi="Cambria" w:cs="Arial"/>
          <w:b/>
          <w:sz w:val="24"/>
          <w:szCs w:val="24"/>
        </w:rPr>
      </w:pPr>
    </w:p>
    <w:p w14:paraId="0848380D" w14:textId="77777777" w:rsidR="00967CCE" w:rsidRDefault="00967CCE" w:rsidP="00C22F32">
      <w:pPr>
        <w:pStyle w:val="NoSpacing"/>
        <w:spacing w:line="360" w:lineRule="auto"/>
        <w:jc w:val="both"/>
        <w:rPr>
          <w:rFonts w:ascii="Cambria" w:eastAsia="Times New Roman" w:hAnsi="Cambria" w:cs="Arial"/>
          <w:b/>
          <w:sz w:val="24"/>
          <w:szCs w:val="24"/>
        </w:rPr>
      </w:pPr>
    </w:p>
    <w:p w14:paraId="559AF701" w14:textId="77777777" w:rsidR="00967CCE" w:rsidRDefault="00967CCE" w:rsidP="00C22F32">
      <w:pPr>
        <w:pStyle w:val="NoSpacing"/>
        <w:spacing w:line="360" w:lineRule="auto"/>
        <w:jc w:val="both"/>
        <w:rPr>
          <w:rFonts w:ascii="Cambria" w:eastAsia="Times New Roman" w:hAnsi="Cambria" w:cs="Arial"/>
          <w:b/>
          <w:sz w:val="24"/>
          <w:szCs w:val="24"/>
        </w:rPr>
      </w:pPr>
    </w:p>
    <w:p w14:paraId="3502C89E" w14:textId="77777777" w:rsidR="00967CCE" w:rsidRDefault="00967CCE" w:rsidP="00C22F32">
      <w:pPr>
        <w:pStyle w:val="NoSpacing"/>
        <w:spacing w:line="360" w:lineRule="auto"/>
        <w:jc w:val="both"/>
        <w:rPr>
          <w:rFonts w:ascii="Cambria" w:eastAsia="Times New Roman" w:hAnsi="Cambria" w:cs="Arial"/>
          <w:b/>
          <w:sz w:val="24"/>
          <w:szCs w:val="24"/>
        </w:rPr>
      </w:pPr>
    </w:p>
    <w:p w14:paraId="46D7146A" w14:textId="77777777" w:rsidR="00E61FE5" w:rsidRPr="00C22F32" w:rsidRDefault="00E61FE5" w:rsidP="00C22F32">
      <w:pPr>
        <w:pStyle w:val="NoSpacing"/>
        <w:spacing w:line="360" w:lineRule="auto"/>
        <w:jc w:val="both"/>
        <w:rPr>
          <w:rFonts w:ascii="Cambria" w:eastAsia="Times New Roman" w:hAnsi="Cambria" w:cs="Arial"/>
          <w:sz w:val="24"/>
          <w:szCs w:val="24"/>
        </w:rPr>
      </w:pPr>
      <w:r w:rsidRPr="00C22F32">
        <w:rPr>
          <w:rFonts w:ascii="Cambria" w:eastAsia="Times New Roman" w:hAnsi="Cambria" w:cs="Arial"/>
          <w:b/>
          <w:sz w:val="24"/>
          <w:szCs w:val="24"/>
        </w:rPr>
        <w:t>Activity</w:t>
      </w:r>
      <w:r w:rsidR="00967CCE">
        <w:rPr>
          <w:rFonts w:ascii="Cambria" w:eastAsia="Times New Roman" w:hAnsi="Cambria" w:cs="Arial"/>
          <w:b/>
          <w:sz w:val="24"/>
          <w:szCs w:val="24"/>
        </w:rPr>
        <w:t xml:space="preserve"> 2</w:t>
      </w:r>
    </w:p>
    <w:p w14:paraId="4436F721" w14:textId="77777777" w:rsidR="00E61FE5" w:rsidRPr="00C22F32" w:rsidRDefault="00E61FE5" w:rsidP="00C22F32">
      <w:pPr>
        <w:autoSpaceDE w:val="0"/>
        <w:autoSpaceDN w:val="0"/>
        <w:adjustRightInd w:val="0"/>
        <w:spacing w:line="360" w:lineRule="auto"/>
        <w:jc w:val="both"/>
        <w:rPr>
          <w:rFonts w:ascii="Cambria" w:hAnsi="Cambria" w:cs="Arial"/>
          <w:lang w:val="en-CA"/>
        </w:rPr>
      </w:pPr>
      <w:r w:rsidRPr="00C22F32">
        <w:rPr>
          <w:rFonts w:ascii="Cambria" w:hAnsi="Cambria" w:cs="Arial"/>
          <w:lang w:val="en-CA"/>
        </w:rPr>
        <w:t>Put up the poster of the four assumptions and explain each one in turn.</w:t>
      </w:r>
    </w:p>
    <w:p w14:paraId="0BB397EA" w14:textId="77777777" w:rsidR="00E61FE5" w:rsidRPr="00C22F32" w:rsidRDefault="00E61FE5" w:rsidP="00C22F32">
      <w:pPr>
        <w:autoSpaceDE w:val="0"/>
        <w:autoSpaceDN w:val="0"/>
        <w:adjustRightInd w:val="0"/>
        <w:spacing w:line="360" w:lineRule="auto"/>
        <w:jc w:val="both"/>
        <w:rPr>
          <w:rFonts w:ascii="Cambria" w:hAnsi="Cambria" w:cs="Arial"/>
          <w:lang w:val="en-CA"/>
        </w:rPr>
      </w:pPr>
      <w:r w:rsidRPr="00C22F32">
        <w:rPr>
          <w:rFonts w:ascii="Cambria" w:hAnsi="Cambria" w:cs="Arial"/>
          <w:lang w:val="en-CA"/>
        </w:rPr>
        <w:t xml:space="preserve">Put up the poster showing the parts of the “I” message. Explain the three parts of an “I” message and give two examples. </w:t>
      </w:r>
    </w:p>
    <w:p w14:paraId="03D7A735" w14:textId="77777777" w:rsidR="00E61FE5" w:rsidRPr="00C22F32" w:rsidRDefault="00E61FE5" w:rsidP="00C22F32">
      <w:pPr>
        <w:pStyle w:val="ListParagraph"/>
        <w:numPr>
          <w:ilvl w:val="0"/>
          <w:numId w:val="35"/>
        </w:numPr>
        <w:autoSpaceDE w:val="0"/>
        <w:autoSpaceDN w:val="0"/>
        <w:adjustRightInd w:val="0"/>
        <w:spacing w:after="0" w:line="360" w:lineRule="auto"/>
        <w:jc w:val="both"/>
        <w:rPr>
          <w:rFonts w:ascii="Cambria" w:hAnsi="Cambria" w:cs="Arial"/>
          <w:sz w:val="24"/>
          <w:szCs w:val="24"/>
          <w:lang w:val="en-CA"/>
        </w:rPr>
      </w:pPr>
      <w:r w:rsidRPr="00C22F32">
        <w:rPr>
          <w:rFonts w:ascii="Cambria" w:hAnsi="Cambria" w:cs="Arial"/>
          <w:sz w:val="24"/>
          <w:szCs w:val="24"/>
          <w:lang w:val="en-CA"/>
        </w:rPr>
        <w:t>When – then describe the specific behaviour.</w:t>
      </w:r>
    </w:p>
    <w:p w14:paraId="03363C67" w14:textId="77777777" w:rsidR="00E61FE5" w:rsidRPr="00C22F32" w:rsidRDefault="00E61FE5" w:rsidP="00C22F32">
      <w:pPr>
        <w:pStyle w:val="ListParagraph"/>
        <w:numPr>
          <w:ilvl w:val="0"/>
          <w:numId w:val="35"/>
        </w:numPr>
        <w:autoSpaceDE w:val="0"/>
        <w:autoSpaceDN w:val="0"/>
        <w:adjustRightInd w:val="0"/>
        <w:spacing w:after="0" w:line="360" w:lineRule="auto"/>
        <w:jc w:val="both"/>
        <w:rPr>
          <w:rFonts w:ascii="Cambria" w:hAnsi="Cambria" w:cs="Arial"/>
          <w:sz w:val="24"/>
          <w:szCs w:val="24"/>
          <w:lang w:val="en-CA"/>
        </w:rPr>
      </w:pPr>
      <w:r w:rsidRPr="00C22F32">
        <w:rPr>
          <w:rFonts w:ascii="Cambria" w:hAnsi="Cambria" w:cs="Arial"/>
          <w:sz w:val="24"/>
          <w:szCs w:val="24"/>
          <w:lang w:val="en-CA"/>
        </w:rPr>
        <w:t xml:space="preserve"> I feel – then describe your feeling in words without laying blame.</w:t>
      </w:r>
    </w:p>
    <w:p w14:paraId="52B7EBF8" w14:textId="77777777" w:rsidR="00E61FE5" w:rsidRPr="00C22F32" w:rsidRDefault="00E61FE5" w:rsidP="00C22F32">
      <w:pPr>
        <w:pStyle w:val="ListParagraph"/>
        <w:numPr>
          <w:ilvl w:val="0"/>
          <w:numId w:val="35"/>
        </w:numPr>
        <w:autoSpaceDE w:val="0"/>
        <w:autoSpaceDN w:val="0"/>
        <w:adjustRightInd w:val="0"/>
        <w:spacing w:after="0" w:line="360" w:lineRule="auto"/>
        <w:jc w:val="both"/>
        <w:rPr>
          <w:rFonts w:ascii="Cambria" w:hAnsi="Cambria" w:cs="Arial"/>
          <w:sz w:val="24"/>
          <w:szCs w:val="24"/>
          <w:lang w:val="en-CA"/>
        </w:rPr>
      </w:pPr>
      <w:r w:rsidRPr="00C22F32">
        <w:rPr>
          <w:rFonts w:ascii="Cambria" w:hAnsi="Cambria" w:cs="Arial"/>
          <w:sz w:val="24"/>
          <w:szCs w:val="24"/>
          <w:lang w:val="en-CA"/>
        </w:rPr>
        <w:t xml:space="preserve"> Because – then describe the results of the behaviour. Try to clarify exactly why this specific behaviour disturbs you. Men and often women have difficulty identifying words for the feeling, so here are some examples of possible feelings.</w:t>
      </w:r>
    </w:p>
    <w:p w14:paraId="74E47DE8" w14:textId="77777777" w:rsidR="00E61FE5" w:rsidRPr="00C22F32" w:rsidRDefault="00E61FE5" w:rsidP="00C22F32">
      <w:pPr>
        <w:autoSpaceDE w:val="0"/>
        <w:autoSpaceDN w:val="0"/>
        <w:adjustRightInd w:val="0"/>
        <w:spacing w:line="360" w:lineRule="auto"/>
        <w:jc w:val="both"/>
        <w:rPr>
          <w:rFonts w:ascii="Cambria" w:hAnsi="Cambria" w:cs="Arial"/>
          <w:lang w:val="en-CA"/>
        </w:rPr>
      </w:pPr>
    </w:p>
    <w:p w14:paraId="7CBF24F0" w14:textId="77777777" w:rsidR="00E61FE5" w:rsidRPr="00C22F32" w:rsidRDefault="00E61FE5" w:rsidP="00C22F32">
      <w:pPr>
        <w:autoSpaceDE w:val="0"/>
        <w:autoSpaceDN w:val="0"/>
        <w:adjustRightInd w:val="0"/>
        <w:spacing w:line="360" w:lineRule="auto"/>
        <w:jc w:val="both"/>
        <w:rPr>
          <w:rFonts w:ascii="Cambria" w:hAnsi="Cambria" w:cs="Arial"/>
          <w:lang w:val="en-CA"/>
        </w:rPr>
      </w:pPr>
      <w:r w:rsidRPr="00C22F32">
        <w:rPr>
          <w:rFonts w:ascii="Cambria" w:hAnsi="Cambria" w:cs="Arial"/>
          <w:lang w:val="en-CA"/>
        </w:rPr>
        <w:t xml:space="preserve"> Explain that “I” messages are assertive, lower the tension, and can stop the conflict from increasing to violence. They help to separate the person from the problem. “You” messages raise pressure and tension, blame, threaten, order, put down and/or make other person </w:t>
      </w:r>
    </w:p>
    <w:p w14:paraId="4BF90E89" w14:textId="77777777" w:rsidR="00E61FE5" w:rsidRPr="00C22F32" w:rsidRDefault="00E61FE5" w:rsidP="00C22F32">
      <w:pPr>
        <w:autoSpaceDE w:val="0"/>
        <w:autoSpaceDN w:val="0"/>
        <w:adjustRightInd w:val="0"/>
        <w:spacing w:line="360" w:lineRule="auto"/>
        <w:jc w:val="both"/>
        <w:rPr>
          <w:rFonts w:ascii="Cambria" w:hAnsi="Cambria" w:cs="Arial"/>
          <w:lang w:val="en-CA"/>
        </w:rPr>
      </w:pPr>
    </w:p>
    <w:p w14:paraId="2CAF87A5" w14:textId="77777777" w:rsidR="00E61FE5" w:rsidRPr="00C22F32" w:rsidRDefault="00E61FE5" w:rsidP="00C22F32">
      <w:pPr>
        <w:autoSpaceDE w:val="0"/>
        <w:autoSpaceDN w:val="0"/>
        <w:adjustRightInd w:val="0"/>
        <w:spacing w:line="360" w:lineRule="auto"/>
        <w:jc w:val="both"/>
        <w:rPr>
          <w:rFonts w:ascii="Cambria" w:hAnsi="Cambria" w:cs="Arial"/>
          <w:lang w:val="en-CA"/>
        </w:rPr>
      </w:pPr>
      <w:r w:rsidRPr="00C22F32">
        <w:rPr>
          <w:rFonts w:ascii="Cambria" w:hAnsi="Cambria" w:cs="Arial"/>
          <w:lang w:val="en-CA"/>
        </w:rPr>
        <w:t xml:space="preserve">For example: Rather than say, </w:t>
      </w:r>
      <w:r w:rsidRPr="00C22F32">
        <w:rPr>
          <w:rFonts w:ascii="Cambria" w:hAnsi="Cambria" w:cs="Arial"/>
          <w:i/>
          <w:iCs/>
          <w:lang w:val="en-CA"/>
        </w:rPr>
        <w:t xml:space="preserve">“You are so irresponsible” </w:t>
      </w:r>
      <w:r w:rsidRPr="00C22F32">
        <w:rPr>
          <w:rFonts w:ascii="Cambria" w:hAnsi="Cambria" w:cs="Arial"/>
          <w:lang w:val="en-CA"/>
        </w:rPr>
        <w:t>or “</w:t>
      </w:r>
      <w:r w:rsidRPr="00C22F32">
        <w:rPr>
          <w:rFonts w:ascii="Cambria" w:hAnsi="Cambria" w:cs="Arial"/>
          <w:i/>
          <w:iCs/>
          <w:lang w:val="en-CA"/>
        </w:rPr>
        <w:t xml:space="preserve">You make me mad.” </w:t>
      </w:r>
      <w:r w:rsidRPr="00C22F32">
        <w:rPr>
          <w:rFonts w:ascii="Cambria" w:hAnsi="Cambria" w:cs="Arial"/>
          <w:lang w:val="en-CA"/>
        </w:rPr>
        <w:t>say,</w:t>
      </w:r>
    </w:p>
    <w:p w14:paraId="64F391AB" w14:textId="77777777" w:rsidR="00E61FE5" w:rsidRPr="00C22F32" w:rsidRDefault="00E61FE5" w:rsidP="00C22F32">
      <w:pPr>
        <w:autoSpaceDE w:val="0"/>
        <w:autoSpaceDN w:val="0"/>
        <w:adjustRightInd w:val="0"/>
        <w:spacing w:line="360" w:lineRule="auto"/>
        <w:jc w:val="both"/>
        <w:rPr>
          <w:rFonts w:ascii="Cambria" w:hAnsi="Cambria" w:cs="Arial"/>
          <w:i/>
          <w:iCs/>
          <w:lang w:val="en-CA"/>
        </w:rPr>
      </w:pPr>
      <w:r w:rsidRPr="00C22F32">
        <w:rPr>
          <w:rFonts w:ascii="Cambria" w:hAnsi="Cambria" w:cs="Arial"/>
          <w:i/>
          <w:iCs/>
          <w:lang w:val="en-CA"/>
        </w:rPr>
        <w:t>“When you arrive late, I feel frustrated because I find it difficult to make last minute</w:t>
      </w:r>
    </w:p>
    <w:p w14:paraId="6F2826F5" w14:textId="77777777" w:rsidR="00E61FE5" w:rsidRPr="00C22F32" w:rsidRDefault="00E61FE5" w:rsidP="00C22F32">
      <w:pPr>
        <w:autoSpaceDE w:val="0"/>
        <w:autoSpaceDN w:val="0"/>
        <w:adjustRightInd w:val="0"/>
        <w:spacing w:line="360" w:lineRule="auto"/>
        <w:jc w:val="both"/>
        <w:rPr>
          <w:rFonts w:ascii="Cambria" w:hAnsi="Cambria" w:cs="Arial"/>
          <w:lang w:val="en-CA"/>
        </w:rPr>
      </w:pPr>
      <w:proofErr w:type="gramStart"/>
      <w:r w:rsidRPr="00C22F32">
        <w:rPr>
          <w:rFonts w:ascii="Cambria" w:hAnsi="Cambria" w:cs="Arial"/>
          <w:i/>
          <w:iCs/>
          <w:lang w:val="en-CA"/>
        </w:rPr>
        <w:t>plans</w:t>
      </w:r>
      <w:proofErr w:type="gramEnd"/>
      <w:r w:rsidRPr="00C22F32">
        <w:rPr>
          <w:rFonts w:ascii="Cambria" w:hAnsi="Cambria" w:cs="Arial"/>
          <w:i/>
          <w:iCs/>
          <w:lang w:val="en-CA"/>
        </w:rPr>
        <w:t xml:space="preserve"> for the meeting.” </w:t>
      </w:r>
      <w:r w:rsidRPr="00C22F32">
        <w:rPr>
          <w:rFonts w:ascii="Cambria" w:hAnsi="Cambria" w:cs="Arial"/>
          <w:lang w:val="en-CA"/>
        </w:rPr>
        <w:t>In effect you are taking responsibility for your own feeling. “I“</w:t>
      </w:r>
    </w:p>
    <w:p w14:paraId="726B7D09" w14:textId="77777777" w:rsidR="00E61FE5" w:rsidRPr="00C22F32" w:rsidRDefault="00E61FE5" w:rsidP="00C22F32">
      <w:pPr>
        <w:autoSpaceDE w:val="0"/>
        <w:autoSpaceDN w:val="0"/>
        <w:adjustRightInd w:val="0"/>
        <w:spacing w:line="360" w:lineRule="auto"/>
        <w:jc w:val="both"/>
        <w:rPr>
          <w:rFonts w:ascii="Cambria" w:hAnsi="Cambria" w:cs="Arial"/>
          <w:lang w:val="en-CA"/>
        </w:rPr>
      </w:pPr>
      <w:proofErr w:type="gramStart"/>
      <w:r w:rsidRPr="00C22F32">
        <w:rPr>
          <w:rFonts w:ascii="Cambria" w:hAnsi="Cambria" w:cs="Arial"/>
          <w:lang w:val="en-CA"/>
        </w:rPr>
        <w:t>messages</w:t>
      </w:r>
      <w:proofErr w:type="gramEnd"/>
      <w:r w:rsidRPr="00C22F32">
        <w:rPr>
          <w:rFonts w:ascii="Cambria" w:hAnsi="Cambria" w:cs="Arial"/>
          <w:lang w:val="en-CA"/>
        </w:rPr>
        <w:t xml:space="preserve"> disarm others and sink in. Often after a half hour of argument, the other</w:t>
      </w:r>
    </w:p>
    <w:p w14:paraId="20A8C22D" w14:textId="77777777" w:rsidR="00E61FE5" w:rsidRPr="00C22F32" w:rsidRDefault="00E61FE5" w:rsidP="00C22F32">
      <w:pPr>
        <w:autoSpaceDE w:val="0"/>
        <w:autoSpaceDN w:val="0"/>
        <w:adjustRightInd w:val="0"/>
        <w:spacing w:line="360" w:lineRule="auto"/>
        <w:jc w:val="both"/>
        <w:rPr>
          <w:rFonts w:ascii="Cambria" w:hAnsi="Cambria" w:cs="Arial"/>
          <w:lang w:val="en-CA"/>
        </w:rPr>
      </w:pPr>
      <w:proofErr w:type="gramStart"/>
      <w:r w:rsidRPr="00C22F32">
        <w:rPr>
          <w:rFonts w:ascii="Cambria" w:hAnsi="Cambria" w:cs="Arial"/>
          <w:lang w:val="en-CA"/>
        </w:rPr>
        <w:t>person</w:t>
      </w:r>
      <w:proofErr w:type="gramEnd"/>
      <w:r w:rsidRPr="00C22F32">
        <w:rPr>
          <w:rFonts w:ascii="Cambria" w:hAnsi="Cambria" w:cs="Arial"/>
          <w:lang w:val="en-CA"/>
        </w:rPr>
        <w:t xml:space="preserve"> will say, “Did you really feel that way?”</w:t>
      </w:r>
    </w:p>
    <w:p w14:paraId="052DEE3A" w14:textId="77777777" w:rsidR="00E61FE5" w:rsidRPr="00C22F32" w:rsidRDefault="00E61FE5" w:rsidP="00C22F32">
      <w:pPr>
        <w:autoSpaceDE w:val="0"/>
        <w:autoSpaceDN w:val="0"/>
        <w:adjustRightInd w:val="0"/>
        <w:spacing w:line="360" w:lineRule="auto"/>
        <w:jc w:val="both"/>
        <w:rPr>
          <w:rFonts w:ascii="Cambria" w:hAnsi="Cambria" w:cs="Arial"/>
          <w:lang w:val="en-CA"/>
        </w:rPr>
      </w:pPr>
    </w:p>
    <w:p w14:paraId="4E18CB2F" w14:textId="77777777" w:rsidR="00E61FE5" w:rsidRPr="00C22F32" w:rsidRDefault="00E61FE5" w:rsidP="00C22F32">
      <w:pPr>
        <w:autoSpaceDE w:val="0"/>
        <w:autoSpaceDN w:val="0"/>
        <w:adjustRightInd w:val="0"/>
        <w:spacing w:line="360" w:lineRule="auto"/>
        <w:jc w:val="both"/>
        <w:rPr>
          <w:rFonts w:ascii="Cambria" w:hAnsi="Cambria" w:cs="Arial"/>
          <w:i/>
          <w:iCs/>
          <w:lang w:val="en-CA"/>
        </w:rPr>
      </w:pPr>
      <w:r w:rsidRPr="00C22F32">
        <w:rPr>
          <w:rFonts w:ascii="Cambria" w:hAnsi="Cambria" w:cs="Arial"/>
          <w:lang w:val="en-CA"/>
        </w:rPr>
        <w:t xml:space="preserve">Ask trainees to pair up and practice </w:t>
      </w:r>
      <w:proofErr w:type="gramStart"/>
      <w:r w:rsidRPr="00C22F32">
        <w:rPr>
          <w:rFonts w:ascii="Cambria" w:hAnsi="Cambria" w:cs="Arial"/>
          <w:lang w:val="en-CA"/>
        </w:rPr>
        <w:t>the I</w:t>
      </w:r>
      <w:proofErr w:type="gramEnd"/>
      <w:r w:rsidRPr="00C22F32">
        <w:rPr>
          <w:rFonts w:ascii="Cambria" w:hAnsi="Cambria" w:cs="Arial"/>
          <w:lang w:val="en-CA"/>
        </w:rPr>
        <w:t xml:space="preserve"> message, let each one have a chance to create their own I messages, and then in plenary, ask volunteers to share with the group.</w:t>
      </w:r>
    </w:p>
    <w:p w14:paraId="2837B90B" w14:textId="77777777" w:rsidR="00E61FE5" w:rsidRPr="00C22F32" w:rsidRDefault="00E61FE5" w:rsidP="00C22F32">
      <w:pPr>
        <w:pStyle w:val="NoSpacing"/>
        <w:spacing w:line="360" w:lineRule="auto"/>
        <w:jc w:val="both"/>
        <w:rPr>
          <w:rFonts w:ascii="Cambria" w:eastAsia="Times New Roman" w:hAnsi="Cambria" w:cs="Arial"/>
          <w:b/>
          <w:sz w:val="24"/>
          <w:szCs w:val="24"/>
        </w:rPr>
      </w:pPr>
    </w:p>
    <w:p w14:paraId="7CC2B535" w14:textId="77777777" w:rsidR="00E61FE5" w:rsidRPr="00C22F32" w:rsidRDefault="00E61FE5" w:rsidP="00C22F32">
      <w:pPr>
        <w:pStyle w:val="NoSpacing"/>
        <w:spacing w:line="360" w:lineRule="auto"/>
        <w:jc w:val="both"/>
        <w:rPr>
          <w:rFonts w:ascii="Cambria" w:eastAsia="Times New Roman" w:hAnsi="Cambria" w:cs="Arial"/>
          <w:i/>
          <w:sz w:val="24"/>
          <w:szCs w:val="24"/>
        </w:rPr>
      </w:pPr>
      <w:r w:rsidRPr="00C22F32">
        <w:rPr>
          <w:rFonts w:ascii="Cambria" w:eastAsia="Times New Roman" w:hAnsi="Cambria" w:cs="Arial"/>
          <w:i/>
          <w:sz w:val="24"/>
          <w:szCs w:val="24"/>
        </w:rPr>
        <w:t xml:space="preserve">The role of the </w:t>
      </w:r>
      <w:r w:rsidR="00966A79" w:rsidRPr="00C22F32">
        <w:rPr>
          <w:rFonts w:ascii="Cambria" w:eastAsia="Times New Roman" w:hAnsi="Cambria" w:cs="Arial"/>
          <w:i/>
          <w:sz w:val="24"/>
          <w:szCs w:val="24"/>
        </w:rPr>
        <w:t>VHT Catalyst</w:t>
      </w:r>
    </w:p>
    <w:p w14:paraId="54AEA6C4" w14:textId="77777777" w:rsidR="00E61FE5" w:rsidRPr="00C22F32" w:rsidRDefault="00E61FE5" w:rsidP="00C22F32">
      <w:pPr>
        <w:pStyle w:val="NoSpacing"/>
        <w:spacing w:line="360" w:lineRule="auto"/>
        <w:jc w:val="both"/>
        <w:rPr>
          <w:rFonts w:ascii="Cambria" w:eastAsia="Times New Roman" w:hAnsi="Cambria" w:cs="Arial"/>
          <w:sz w:val="24"/>
          <w:szCs w:val="24"/>
        </w:rPr>
      </w:pPr>
      <w:r w:rsidRPr="00C22F32">
        <w:rPr>
          <w:rFonts w:ascii="Cambria" w:eastAsia="Times New Roman" w:hAnsi="Cambria" w:cs="Arial"/>
          <w:sz w:val="24"/>
          <w:szCs w:val="24"/>
        </w:rPr>
        <w:t>Help team members to resolve conflicts that develop among group members</w:t>
      </w:r>
    </w:p>
    <w:p w14:paraId="4B40986D" w14:textId="77777777" w:rsidR="00E61FE5" w:rsidRPr="00C22F32" w:rsidRDefault="00E61FE5" w:rsidP="00C22F32">
      <w:pPr>
        <w:pStyle w:val="NoSpacing"/>
        <w:spacing w:line="360" w:lineRule="auto"/>
        <w:jc w:val="both"/>
        <w:rPr>
          <w:rFonts w:ascii="Cambria" w:eastAsia="Times New Roman" w:hAnsi="Cambria" w:cs="Arial"/>
          <w:sz w:val="24"/>
          <w:szCs w:val="24"/>
        </w:rPr>
      </w:pPr>
      <w:r w:rsidRPr="00C22F32">
        <w:rPr>
          <w:rFonts w:ascii="Cambria" w:eastAsia="Times New Roman" w:hAnsi="Cambria" w:cs="Arial"/>
          <w:sz w:val="24"/>
          <w:szCs w:val="24"/>
        </w:rPr>
        <w:t xml:space="preserve">The </w:t>
      </w:r>
      <w:r w:rsidR="00966A79" w:rsidRPr="00C22F32">
        <w:rPr>
          <w:rFonts w:ascii="Cambria" w:eastAsia="Times New Roman" w:hAnsi="Cambria" w:cs="Arial"/>
          <w:sz w:val="24"/>
          <w:szCs w:val="24"/>
        </w:rPr>
        <w:t>VHT Catalyst</w:t>
      </w:r>
      <w:r w:rsidR="00967CCE">
        <w:rPr>
          <w:rFonts w:ascii="Cambria" w:eastAsia="Times New Roman" w:hAnsi="Cambria" w:cs="Arial"/>
          <w:sz w:val="24"/>
          <w:szCs w:val="24"/>
        </w:rPr>
        <w:t xml:space="preserve"> </w:t>
      </w:r>
      <w:r w:rsidRPr="00C22F32">
        <w:rPr>
          <w:rFonts w:ascii="Cambria" w:eastAsia="Times New Roman" w:hAnsi="Cambria" w:cs="Arial"/>
          <w:sz w:val="24"/>
          <w:szCs w:val="24"/>
        </w:rPr>
        <w:t>to be role models in conflict management and resolution</w:t>
      </w:r>
    </w:p>
    <w:p w14:paraId="082464AB" w14:textId="77777777" w:rsidR="00E61FE5" w:rsidRPr="00C22F32" w:rsidRDefault="00E61FE5" w:rsidP="00C22F32">
      <w:pPr>
        <w:pStyle w:val="NoSpacing"/>
        <w:spacing w:line="360" w:lineRule="auto"/>
        <w:jc w:val="both"/>
        <w:rPr>
          <w:rFonts w:ascii="Cambria" w:eastAsia="Times New Roman" w:hAnsi="Cambria" w:cs="Arial"/>
          <w:b/>
          <w:i/>
          <w:sz w:val="24"/>
          <w:szCs w:val="24"/>
        </w:rPr>
      </w:pPr>
    </w:p>
    <w:p w14:paraId="7736AA24" w14:textId="77777777" w:rsidR="00E61FE5" w:rsidRPr="00967CCE" w:rsidRDefault="00E61FE5" w:rsidP="00C22F32">
      <w:pPr>
        <w:pStyle w:val="NoSpacing"/>
        <w:spacing w:line="360" w:lineRule="auto"/>
        <w:jc w:val="both"/>
        <w:rPr>
          <w:rFonts w:ascii="Cambria" w:eastAsia="Times New Roman" w:hAnsi="Cambria" w:cs="Arial"/>
          <w:b/>
          <w:i/>
          <w:sz w:val="24"/>
          <w:szCs w:val="24"/>
        </w:rPr>
      </w:pPr>
      <w:r w:rsidRPr="00967CCE">
        <w:rPr>
          <w:rFonts w:ascii="Cambria" w:eastAsia="Times New Roman" w:hAnsi="Cambria" w:cs="Arial"/>
          <w:b/>
          <w:i/>
          <w:sz w:val="24"/>
          <w:szCs w:val="24"/>
        </w:rPr>
        <w:t xml:space="preserve">Check understanding </w:t>
      </w:r>
    </w:p>
    <w:p w14:paraId="072A25DC" w14:textId="77777777" w:rsidR="00E61FE5" w:rsidRPr="00967CCE" w:rsidRDefault="00E61FE5" w:rsidP="00C22F32">
      <w:pPr>
        <w:pStyle w:val="NoSpacing"/>
        <w:spacing w:line="360" w:lineRule="auto"/>
        <w:jc w:val="both"/>
        <w:rPr>
          <w:rFonts w:ascii="Cambria" w:eastAsia="Times New Roman" w:hAnsi="Cambria" w:cs="Arial"/>
          <w:b/>
          <w:i/>
          <w:sz w:val="24"/>
          <w:szCs w:val="24"/>
        </w:rPr>
      </w:pPr>
    </w:p>
    <w:p w14:paraId="76FB2948" w14:textId="77777777" w:rsidR="00E61FE5" w:rsidRPr="00967CCE" w:rsidRDefault="00E61FE5" w:rsidP="00C22F32">
      <w:pPr>
        <w:pStyle w:val="NoSpacing"/>
        <w:spacing w:line="360" w:lineRule="auto"/>
        <w:jc w:val="both"/>
        <w:rPr>
          <w:rFonts w:ascii="Cambria" w:eastAsia="Times New Roman" w:hAnsi="Cambria" w:cs="Arial"/>
          <w:b/>
          <w:i/>
          <w:sz w:val="24"/>
          <w:szCs w:val="24"/>
        </w:rPr>
      </w:pPr>
      <w:r w:rsidRPr="00967CCE">
        <w:rPr>
          <w:rFonts w:ascii="Cambria" w:eastAsia="Times New Roman" w:hAnsi="Cambria" w:cs="Arial"/>
          <w:b/>
          <w:i/>
          <w:sz w:val="24"/>
          <w:szCs w:val="24"/>
        </w:rPr>
        <w:t>Summary</w:t>
      </w:r>
    </w:p>
    <w:p w14:paraId="1C6BB07C" w14:textId="77777777" w:rsidR="00967CCE" w:rsidRDefault="00967CCE" w:rsidP="00C22F32">
      <w:pPr>
        <w:pStyle w:val="NoSpacing"/>
        <w:spacing w:line="360" w:lineRule="auto"/>
        <w:jc w:val="both"/>
        <w:rPr>
          <w:rFonts w:ascii="Cambria" w:eastAsia="Times New Roman" w:hAnsi="Cambria" w:cs="Arial"/>
          <w:i/>
          <w:sz w:val="24"/>
          <w:szCs w:val="24"/>
          <w:lang w:val="en-CA"/>
        </w:rPr>
      </w:pPr>
    </w:p>
    <w:p w14:paraId="6A5E4C4D" w14:textId="77777777" w:rsidR="00E61FE5" w:rsidRPr="00967CCE" w:rsidRDefault="00E61FE5" w:rsidP="00C22F32">
      <w:pPr>
        <w:pStyle w:val="NoSpacing"/>
        <w:spacing w:line="360" w:lineRule="auto"/>
        <w:jc w:val="both"/>
        <w:rPr>
          <w:rFonts w:ascii="Cambria" w:eastAsia="Times New Roman" w:hAnsi="Cambria" w:cs="Arial"/>
          <w:b/>
          <w:sz w:val="24"/>
          <w:szCs w:val="24"/>
          <w:lang w:val="en-CA"/>
        </w:rPr>
      </w:pPr>
      <w:r w:rsidRPr="00967CCE">
        <w:rPr>
          <w:rFonts w:ascii="Cambria" w:eastAsia="Times New Roman" w:hAnsi="Cambria" w:cs="Arial"/>
          <w:b/>
          <w:i/>
          <w:sz w:val="24"/>
          <w:szCs w:val="24"/>
          <w:lang w:val="en-CA"/>
        </w:rPr>
        <w:t>Use the key assumptions</w:t>
      </w:r>
      <w:r w:rsidR="00967CCE" w:rsidRPr="00967CCE">
        <w:rPr>
          <w:rFonts w:ascii="Cambria" w:eastAsia="Times New Roman" w:hAnsi="Cambria" w:cs="Arial"/>
          <w:b/>
          <w:i/>
          <w:sz w:val="24"/>
          <w:szCs w:val="24"/>
          <w:lang w:val="en-CA"/>
        </w:rPr>
        <w:t xml:space="preserve"> </w:t>
      </w:r>
      <w:r w:rsidRPr="00967CCE">
        <w:rPr>
          <w:rFonts w:ascii="Cambria" w:eastAsia="Times New Roman" w:hAnsi="Cambria" w:cs="Arial"/>
          <w:b/>
          <w:i/>
          <w:sz w:val="24"/>
          <w:szCs w:val="24"/>
          <w:lang w:val="en-CA"/>
        </w:rPr>
        <w:t>for summary</w:t>
      </w:r>
    </w:p>
    <w:p w14:paraId="3EA21C36" w14:textId="77777777" w:rsidR="00E61FE5" w:rsidRPr="00967CCE" w:rsidRDefault="00E61FE5" w:rsidP="00C22F32">
      <w:pPr>
        <w:autoSpaceDE w:val="0"/>
        <w:autoSpaceDN w:val="0"/>
        <w:adjustRightInd w:val="0"/>
        <w:spacing w:line="360" w:lineRule="auto"/>
        <w:jc w:val="both"/>
        <w:rPr>
          <w:rFonts w:ascii="Cambria" w:hAnsi="Cambria" w:cs="Arial"/>
          <w:b/>
          <w:i/>
          <w:iCs/>
          <w:lang w:val="en-CA"/>
        </w:rPr>
      </w:pPr>
      <w:r w:rsidRPr="00967CCE">
        <w:rPr>
          <w:rFonts w:ascii="Cambria" w:hAnsi="Cambria" w:cs="Arial"/>
          <w:b/>
          <w:i/>
          <w:iCs/>
          <w:lang w:val="en-CA"/>
        </w:rPr>
        <w:t>Assumptions</w:t>
      </w:r>
    </w:p>
    <w:p w14:paraId="6C210F38" w14:textId="77777777" w:rsidR="00E61FE5" w:rsidRPr="00C22F32" w:rsidRDefault="00E61FE5" w:rsidP="00C22F32">
      <w:pPr>
        <w:autoSpaceDE w:val="0"/>
        <w:autoSpaceDN w:val="0"/>
        <w:adjustRightInd w:val="0"/>
        <w:spacing w:line="360" w:lineRule="auto"/>
        <w:jc w:val="both"/>
        <w:rPr>
          <w:rFonts w:ascii="Cambria" w:hAnsi="Cambria" w:cs="Arial"/>
          <w:bCs/>
          <w:lang w:val="en-CA"/>
        </w:rPr>
      </w:pPr>
      <w:r w:rsidRPr="00C22F32">
        <w:rPr>
          <w:rFonts w:ascii="Cambria" w:hAnsi="Cambria" w:cs="Arial"/>
          <w:bCs/>
          <w:lang w:val="en-CA"/>
        </w:rPr>
        <w:t>1 Conflict is OK</w:t>
      </w:r>
    </w:p>
    <w:p w14:paraId="4B51BBBF" w14:textId="77777777" w:rsidR="00E61FE5" w:rsidRPr="00C22F32" w:rsidRDefault="00E61FE5" w:rsidP="00C22F32">
      <w:pPr>
        <w:autoSpaceDE w:val="0"/>
        <w:autoSpaceDN w:val="0"/>
        <w:adjustRightInd w:val="0"/>
        <w:spacing w:line="360" w:lineRule="auto"/>
        <w:jc w:val="both"/>
        <w:rPr>
          <w:rFonts w:ascii="Cambria" w:hAnsi="Cambria" w:cs="Arial"/>
          <w:bCs/>
          <w:lang w:val="en-CA"/>
        </w:rPr>
      </w:pPr>
      <w:r w:rsidRPr="00C22F32">
        <w:rPr>
          <w:rFonts w:ascii="Cambria" w:hAnsi="Cambria" w:cs="Arial"/>
          <w:bCs/>
          <w:lang w:val="en-CA"/>
        </w:rPr>
        <w:t>2 People can solve their own problems</w:t>
      </w:r>
    </w:p>
    <w:p w14:paraId="199C7784" w14:textId="77777777" w:rsidR="00E61FE5" w:rsidRPr="00C22F32" w:rsidRDefault="00E61FE5" w:rsidP="00C22F32">
      <w:pPr>
        <w:autoSpaceDE w:val="0"/>
        <w:autoSpaceDN w:val="0"/>
        <w:adjustRightInd w:val="0"/>
        <w:spacing w:line="360" w:lineRule="auto"/>
        <w:jc w:val="both"/>
        <w:rPr>
          <w:rFonts w:ascii="Cambria" w:hAnsi="Cambria" w:cs="Arial"/>
          <w:bCs/>
          <w:lang w:val="en-CA"/>
        </w:rPr>
      </w:pPr>
      <w:r w:rsidRPr="00C22F32">
        <w:rPr>
          <w:rFonts w:ascii="Cambria" w:hAnsi="Cambria" w:cs="Arial"/>
          <w:bCs/>
          <w:lang w:val="en-CA"/>
        </w:rPr>
        <w:t>3 Reconciliation is possible in a variety of situations</w:t>
      </w:r>
    </w:p>
    <w:p w14:paraId="22A1B05D" w14:textId="77777777" w:rsidR="00E61FE5" w:rsidRPr="00C22F32" w:rsidRDefault="00E61FE5" w:rsidP="00C22F32">
      <w:pPr>
        <w:autoSpaceDE w:val="0"/>
        <w:autoSpaceDN w:val="0"/>
        <w:adjustRightInd w:val="0"/>
        <w:spacing w:line="360" w:lineRule="auto"/>
        <w:jc w:val="both"/>
        <w:rPr>
          <w:rFonts w:ascii="Cambria" w:hAnsi="Cambria" w:cs="Arial"/>
          <w:bCs/>
          <w:lang w:val="en-CA"/>
        </w:rPr>
      </w:pPr>
      <w:r w:rsidRPr="00C22F32">
        <w:rPr>
          <w:rFonts w:ascii="Cambria" w:hAnsi="Cambria" w:cs="Arial"/>
          <w:bCs/>
          <w:lang w:val="en-CA"/>
        </w:rPr>
        <w:t>4 There can be WIN / WIN situations</w:t>
      </w:r>
    </w:p>
    <w:p w14:paraId="2FF7961C" w14:textId="77777777" w:rsidR="00CB438A" w:rsidRPr="00C22F32" w:rsidRDefault="00CB438A" w:rsidP="00C22F32">
      <w:pPr>
        <w:autoSpaceDE w:val="0"/>
        <w:autoSpaceDN w:val="0"/>
        <w:adjustRightInd w:val="0"/>
        <w:spacing w:line="360" w:lineRule="auto"/>
        <w:jc w:val="both"/>
        <w:rPr>
          <w:rFonts w:ascii="Cambria" w:hAnsi="Cambria" w:cs="Arial"/>
          <w:bCs/>
          <w:lang w:val="en-CA"/>
        </w:rPr>
      </w:pPr>
    </w:p>
    <w:p w14:paraId="48467E19" w14:textId="77777777" w:rsidR="0096097D" w:rsidRDefault="0096097D" w:rsidP="00C22F32">
      <w:pPr>
        <w:pStyle w:val="Heading2"/>
        <w:spacing w:line="360" w:lineRule="auto"/>
        <w:jc w:val="both"/>
        <w:rPr>
          <w:rFonts w:ascii="Cambria" w:hAnsi="Cambria"/>
          <w:color w:val="auto"/>
          <w:sz w:val="24"/>
          <w:szCs w:val="24"/>
        </w:rPr>
      </w:pPr>
    </w:p>
    <w:p w14:paraId="53605B53" w14:textId="77777777" w:rsidR="0096097D" w:rsidRDefault="0096097D" w:rsidP="00C22F32">
      <w:pPr>
        <w:pStyle w:val="Heading2"/>
        <w:spacing w:line="360" w:lineRule="auto"/>
        <w:jc w:val="both"/>
        <w:rPr>
          <w:rFonts w:ascii="Cambria" w:hAnsi="Cambria"/>
          <w:color w:val="auto"/>
          <w:sz w:val="24"/>
          <w:szCs w:val="24"/>
        </w:rPr>
      </w:pPr>
    </w:p>
    <w:p w14:paraId="329C5B9D" w14:textId="77777777" w:rsidR="0096097D" w:rsidRDefault="0096097D" w:rsidP="00C22F32">
      <w:pPr>
        <w:pStyle w:val="Heading2"/>
        <w:spacing w:line="360" w:lineRule="auto"/>
        <w:jc w:val="both"/>
        <w:rPr>
          <w:rFonts w:ascii="Cambria" w:hAnsi="Cambria"/>
          <w:color w:val="auto"/>
          <w:sz w:val="24"/>
          <w:szCs w:val="24"/>
        </w:rPr>
      </w:pPr>
    </w:p>
    <w:p w14:paraId="3373756C" w14:textId="77777777" w:rsidR="0096097D" w:rsidRDefault="0096097D" w:rsidP="0041139B">
      <w:pPr>
        <w:pStyle w:val="Heading2"/>
        <w:keepNext w:val="0"/>
        <w:spacing w:line="360" w:lineRule="auto"/>
        <w:jc w:val="both"/>
        <w:rPr>
          <w:rFonts w:ascii="Cambria" w:hAnsi="Cambria"/>
          <w:color w:val="auto"/>
          <w:sz w:val="24"/>
          <w:szCs w:val="24"/>
        </w:rPr>
      </w:pPr>
    </w:p>
    <w:p w14:paraId="6F6C6C79" w14:textId="77777777" w:rsidR="0096097D" w:rsidRDefault="0096097D" w:rsidP="0041139B">
      <w:pPr>
        <w:pStyle w:val="Heading2"/>
        <w:keepNext w:val="0"/>
        <w:spacing w:line="360" w:lineRule="auto"/>
        <w:jc w:val="both"/>
        <w:rPr>
          <w:rFonts w:ascii="Cambria" w:hAnsi="Cambria"/>
          <w:color w:val="auto"/>
          <w:sz w:val="24"/>
          <w:szCs w:val="24"/>
        </w:rPr>
      </w:pPr>
    </w:p>
    <w:p w14:paraId="2D8A5FA9" w14:textId="77777777" w:rsidR="00F81E3D" w:rsidRPr="00967CCE" w:rsidRDefault="00B80E7A" w:rsidP="0041139B">
      <w:pPr>
        <w:pStyle w:val="Heading2"/>
        <w:keepNext w:val="0"/>
        <w:spacing w:line="360" w:lineRule="auto"/>
        <w:jc w:val="both"/>
        <w:rPr>
          <w:rFonts w:ascii="Cambria" w:hAnsi="Cambria"/>
          <w:color w:val="auto"/>
          <w:sz w:val="24"/>
          <w:szCs w:val="24"/>
        </w:rPr>
      </w:pPr>
      <w:bookmarkStart w:id="9" w:name="_Toc235672975"/>
      <w:r w:rsidRPr="00967CCE">
        <w:rPr>
          <w:rFonts w:ascii="Cambria" w:hAnsi="Cambria"/>
          <w:color w:val="auto"/>
          <w:sz w:val="24"/>
          <w:szCs w:val="24"/>
        </w:rPr>
        <w:t>Principles/Practices of Community Mobilization</w:t>
      </w:r>
      <w:bookmarkEnd w:id="9"/>
    </w:p>
    <w:p w14:paraId="30849A0E" w14:textId="77777777" w:rsidR="003D697C" w:rsidRPr="00C22F32" w:rsidRDefault="003D697C" w:rsidP="00C22F32">
      <w:pPr>
        <w:spacing w:line="360" w:lineRule="auto"/>
        <w:jc w:val="both"/>
        <w:rPr>
          <w:rFonts w:ascii="Cambria" w:hAnsi="Cambria"/>
        </w:rPr>
      </w:pPr>
    </w:p>
    <w:p w14:paraId="6A16E5BF" w14:textId="77777777" w:rsidR="00966A79" w:rsidRPr="00C22F32" w:rsidRDefault="00966A79" w:rsidP="00C22F32">
      <w:pPr>
        <w:spacing w:line="360" w:lineRule="auto"/>
        <w:jc w:val="both"/>
        <w:rPr>
          <w:rFonts w:ascii="Cambria" w:hAnsi="Cambria" w:cs="Arial"/>
          <w:b/>
        </w:rPr>
      </w:pPr>
      <w:r w:rsidRPr="00C22F32">
        <w:rPr>
          <w:rFonts w:ascii="Cambria" w:hAnsi="Cambria" w:cs="Arial"/>
          <w:b/>
        </w:rPr>
        <w:t xml:space="preserve">Session:  </w:t>
      </w:r>
      <w:r w:rsidRPr="00967CCE">
        <w:rPr>
          <w:rFonts w:ascii="Cambria" w:hAnsi="Cambria" w:cs="Arial"/>
        </w:rPr>
        <w:t>Principles/practices of community mobilization</w:t>
      </w:r>
    </w:p>
    <w:p w14:paraId="0B78C85A" w14:textId="77777777" w:rsidR="00966A79" w:rsidRPr="00C22F32" w:rsidRDefault="00966A79" w:rsidP="00C22F32">
      <w:pPr>
        <w:spacing w:line="360" w:lineRule="auto"/>
        <w:jc w:val="both"/>
        <w:rPr>
          <w:rFonts w:ascii="Cambria" w:hAnsi="Cambria" w:cs="Arial"/>
        </w:rPr>
      </w:pPr>
    </w:p>
    <w:p w14:paraId="33AAD0C1" w14:textId="77777777" w:rsidR="00966A79" w:rsidRPr="00C22F32" w:rsidRDefault="00966A79" w:rsidP="00C22F32">
      <w:pPr>
        <w:spacing w:line="360" w:lineRule="auto"/>
        <w:jc w:val="both"/>
        <w:rPr>
          <w:rFonts w:ascii="Cambria" w:hAnsi="Cambria" w:cs="Arial"/>
          <w:i/>
        </w:rPr>
      </w:pPr>
      <w:r w:rsidRPr="00967CCE">
        <w:rPr>
          <w:rFonts w:ascii="Cambria" w:hAnsi="Cambria" w:cs="Arial"/>
          <w:b/>
          <w:i/>
        </w:rPr>
        <w:t>Duration:</w:t>
      </w:r>
      <w:r w:rsidRPr="00C22F32">
        <w:rPr>
          <w:rFonts w:ascii="Cambria" w:hAnsi="Cambria" w:cs="Arial"/>
          <w:i/>
        </w:rPr>
        <w:t xml:space="preserve"> 1 hour 30 minutes</w:t>
      </w:r>
    </w:p>
    <w:p w14:paraId="3B174E76" w14:textId="77777777" w:rsidR="00966A79" w:rsidRPr="00C22F32" w:rsidRDefault="00966A79" w:rsidP="00C22F32">
      <w:pPr>
        <w:spacing w:line="360" w:lineRule="auto"/>
        <w:jc w:val="both"/>
        <w:rPr>
          <w:rFonts w:ascii="Cambria" w:hAnsi="Cambria" w:cs="Arial"/>
        </w:rPr>
      </w:pPr>
    </w:p>
    <w:p w14:paraId="0829D040" w14:textId="77777777" w:rsidR="00B80E7A" w:rsidRPr="00C22F32" w:rsidRDefault="003D697C" w:rsidP="00C22F32">
      <w:pPr>
        <w:spacing w:line="360" w:lineRule="auto"/>
        <w:jc w:val="both"/>
        <w:rPr>
          <w:rFonts w:ascii="Cambria" w:hAnsi="Cambria" w:cs="Arial"/>
        </w:rPr>
      </w:pPr>
      <w:r w:rsidRPr="00C22F32">
        <w:rPr>
          <w:rFonts w:ascii="Cambria" w:hAnsi="Cambria" w:cs="Arial"/>
        </w:rPr>
        <w:t>Refer to VHT manual p.92-95</w:t>
      </w:r>
    </w:p>
    <w:p w14:paraId="4726D063" w14:textId="77777777" w:rsidR="00753E42" w:rsidRPr="00C22F32" w:rsidRDefault="00753E42" w:rsidP="00C22F32">
      <w:pPr>
        <w:spacing w:line="360" w:lineRule="auto"/>
        <w:jc w:val="both"/>
        <w:rPr>
          <w:rFonts w:ascii="Cambria" w:hAnsi="Cambria" w:cs="Arial"/>
        </w:rPr>
      </w:pPr>
      <w:r w:rsidRPr="00C22F32">
        <w:rPr>
          <w:rFonts w:ascii="Cambria" w:hAnsi="Cambria" w:cs="Arial"/>
        </w:rPr>
        <w:t>In large group, brainstorm different ways of community mobilization.</w:t>
      </w:r>
    </w:p>
    <w:p w14:paraId="37153517" w14:textId="77777777" w:rsidR="00753E42" w:rsidRPr="00C22F32" w:rsidRDefault="00753E42" w:rsidP="00C22F32">
      <w:pPr>
        <w:spacing w:line="360" w:lineRule="auto"/>
        <w:jc w:val="both"/>
        <w:rPr>
          <w:rFonts w:ascii="Cambria" w:hAnsi="Cambria" w:cs="Arial"/>
        </w:rPr>
      </w:pPr>
    </w:p>
    <w:p w14:paraId="43A28600" w14:textId="77777777" w:rsidR="00967CCE" w:rsidRDefault="00967CCE" w:rsidP="00C22F32">
      <w:pPr>
        <w:spacing w:line="360" w:lineRule="auto"/>
        <w:jc w:val="both"/>
        <w:rPr>
          <w:rFonts w:ascii="Cambria" w:hAnsi="Cambria" w:cs="Arial"/>
        </w:rPr>
      </w:pPr>
      <w:r>
        <w:rPr>
          <w:rFonts w:ascii="Cambria" w:hAnsi="Cambria" w:cs="Arial"/>
        </w:rPr>
        <w:t xml:space="preserve">Activity 1: </w:t>
      </w:r>
    </w:p>
    <w:p w14:paraId="4CFB9540" w14:textId="77777777" w:rsidR="00753E42" w:rsidRPr="00C22F32" w:rsidRDefault="00753E42" w:rsidP="00C22F32">
      <w:pPr>
        <w:spacing w:line="360" w:lineRule="auto"/>
        <w:jc w:val="both"/>
        <w:rPr>
          <w:rFonts w:ascii="Cambria" w:hAnsi="Cambria" w:cs="Arial"/>
        </w:rPr>
      </w:pPr>
      <w:r w:rsidRPr="00C22F32">
        <w:rPr>
          <w:rFonts w:ascii="Cambria" w:hAnsi="Cambria" w:cs="Arial"/>
        </w:rPr>
        <w:t>In small groups, prepare presentations on different ways of mobilization and then present in the large group.</w:t>
      </w:r>
    </w:p>
    <w:p w14:paraId="6A999DA0" w14:textId="77777777" w:rsidR="00FB2E12" w:rsidRPr="00C22F32" w:rsidRDefault="00FB2E12" w:rsidP="00C22F32">
      <w:pPr>
        <w:spacing w:line="360" w:lineRule="auto"/>
        <w:jc w:val="both"/>
        <w:rPr>
          <w:rFonts w:ascii="Cambria" w:hAnsi="Cambria" w:cs="Arial"/>
        </w:rPr>
      </w:pPr>
    </w:p>
    <w:p w14:paraId="2240FA1D" w14:textId="77777777" w:rsidR="00FB2E12" w:rsidRPr="00C22F32" w:rsidRDefault="00FB2E12" w:rsidP="00C22F32">
      <w:pPr>
        <w:spacing w:line="360" w:lineRule="auto"/>
        <w:jc w:val="both"/>
        <w:rPr>
          <w:rFonts w:ascii="Cambria" w:hAnsi="Cambria" w:cs="Arial"/>
        </w:rPr>
      </w:pPr>
      <w:proofErr w:type="gramStart"/>
      <w:r w:rsidRPr="00C22F32">
        <w:rPr>
          <w:rFonts w:ascii="Cambria" w:hAnsi="Cambria" w:cs="Arial"/>
        </w:rPr>
        <w:t>Role</w:t>
      </w:r>
      <w:r w:rsidR="004A2EC5" w:rsidRPr="00C22F32">
        <w:rPr>
          <w:rFonts w:ascii="Cambria" w:hAnsi="Cambria" w:cs="Arial"/>
        </w:rPr>
        <w:t>-</w:t>
      </w:r>
      <w:r w:rsidRPr="00C22F32">
        <w:rPr>
          <w:rFonts w:ascii="Cambria" w:hAnsi="Cambria" w:cs="Arial"/>
        </w:rPr>
        <w:t>play planning for and conducting a community meeting.</w:t>
      </w:r>
      <w:proofErr w:type="gramEnd"/>
      <w:r w:rsidRPr="00C22F32">
        <w:rPr>
          <w:rFonts w:ascii="Cambria" w:hAnsi="Cambria" w:cs="Arial"/>
        </w:rPr>
        <w:t xml:space="preserve"> – Refer to VHT manual p. 96-97</w:t>
      </w:r>
    </w:p>
    <w:p w14:paraId="31C7EF19" w14:textId="77777777" w:rsidR="003D697C" w:rsidRPr="00C22F32" w:rsidRDefault="003D697C" w:rsidP="00C22F32">
      <w:pPr>
        <w:spacing w:line="360" w:lineRule="auto"/>
        <w:jc w:val="both"/>
        <w:rPr>
          <w:rFonts w:ascii="Cambria" w:hAnsi="Cambria" w:cs="Arial"/>
        </w:rPr>
      </w:pPr>
    </w:p>
    <w:p w14:paraId="5E2C4D46" w14:textId="77777777" w:rsidR="003D697C" w:rsidRPr="00967CCE" w:rsidRDefault="003D697C" w:rsidP="00C22F32">
      <w:pPr>
        <w:spacing w:line="360" w:lineRule="auto"/>
        <w:jc w:val="both"/>
        <w:rPr>
          <w:rFonts w:ascii="Cambria" w:hAnsi="Cambria" w:cs="Arial"/>
          <w:b/>
        </w:rPr>
      </w:pPr>
      <w:r w:rsidRPr="00967CCE">
        <w:rPr>
          <w:rFonts w:ascii="Cambria" w:hAnsi="Cambria" w:cs="Arial"/>
          <w:b/>
        </w:rPr>
        <w:t>Check understanding</w:t>
      </w:r>
    </w:p>
    <w:p w14:paraId="649D634C" w14:textId="77777777" w:rsidR="00CB438A" w:rsidRPr="00967CCE" w:rsidRDefault="00CB438A" w:rsidP="00C22F32">
      <w:pPr>
        <w:spacing w:line="360" w:lineRule="auto"/>
        <w:jc w:val="both"/>
        <w:rPr>
          <w:rFonts w:ascii="Cambria" w:hAnsi="Cambria" w:cs="Arial"/>
          <w:b/>
        </w:rPr>
      </w:pPr>
    </w:p>
    <w:p w14:paraId="04F757E5" w14:textId="77777777" w:rsidR="003D697C" w:rsidRPr="00967CCE" w:rsidRDefault="003D697C" w:rsidP="00C22F32">
      <w:pPr>
        <w:spacing w:line="360" w:lineRule="auto"/>
        <w:jc w:val="both"/>
        <w:rPr>
          <w:rFonts w:ascii="Cambria" w:hAnsi="Cambria" w:cs="Arial"/>
          <w:b/>
        </w:rPr>
      </w:pPr>
      <w:r w:rsidRPr="00967CCE">
        <w:rPr>
          <w:rFonts w:ascii="Cambria" w:hAnsi="Cambria" w:cs="Arial"/>
          <w:b/>
        </w:rPr>
        <w:t>Summary</w:t>
      </w:r>
    </w:p>
    <w:p w14:paraId="1FF39448" w14:textId="77777777" w:rsidR="00CB438A" w:rsidRPr="00C22F32" w:rsidRDefault="00CB438A" w:rsidP="00C22F32">
      <w:pPr>
        <w:pStyle w:val="Heading1"/>
        <w:spacing w:line="360" w:lineRule="auto"/>
        <w:jc w:val="both"/>
        <w:rPr>
          <w:rFonts w:ascii="Cambria" w:hAnsi="Cambria" w:cs="Arial"/>
          <w:sz w:val="24"/>
          <w:szCs w:val="24"/>
        </w:rPr>
      </w:pPr>
    </w:p>
    <w:p w14:paraId="5E8C4873" w14:textId="77777777" w:rsidR="000A6C53" w:rsidRDefault="000A6C53" w:rsidP="00C22F32">
      <w:pPr>
        <w:pStyle w:val="Heading2"/>
        <w:spacing w:line="360" w:lineRule="auto"/>
        <w:jc w:val="both"/>
        <w:rPr>
          <w:rFonts w:ascii="Cambria" w:hAnsi="Cambria"/>
          <w:sz w:val="24"/>
          <w:szCs w:val="24"/>
        </w:rPr>
      </w:pPr>
    </w:p>
    <w:p w14:paraId="46C449C1" w14:textId="77777777" w:rsidR="000A6C53" w:rsidRDefault="000A6C53" w:rsidP="00C22F32">
      <w:pPr>
        <w:pStyle w:val="Heading2"/>
        <w:spacing w:line="360" w:lineRule="auto"/>
        <w:jc w:val="both"/>
        <w:rPr>
          <w:rFonts w:ascii="Cambria" w:hAnsi="Cambria"/>
          <w:sz w:val="24"/>
          <w:szCs w:val="24"/>
        </w:rPr>
      </w:pPr>
    </w:p>
    <w:p w14:paraId="734E531E" w14:textId="77777777" w:rsidR="000A6C53" w:rsidRDefault="000A6C53" w:rsidP="00C22F32">
      <w:pPr>
        <w:pStyle w:val="Heading2"/>
        <w:spacing w:line="360" w:lineRule="auto"/>
        <w:jc w:val="both"/>
        <w:rPr>
          <w:rFonts w:ascii="Cambria" w:hAnsi="Cambria"/>
          <w:sz w:val="24"/>
          <w:szCs w:val="24"/>
        </w:rPr>
      </w:pPr>
    </w:p>
    <w:p w14:paraId="1ED79638" w14:textId="77777777" w:rsidR="000A6C53" w:rsidRDefault="000A6C53" w:rsidP="00C22F32">
      <w:pPr>
        <w:pStyle w:val="Heading2"/>
        <w:spacing w:line="360" w:lineRule="auto"/>
        <w:jc w:val="both"/>
        <w:rPr>
          <w:rFonts w:ascii="Cambria" w:hAnsi="Cambria"/>
          <w:sz w:val="24"/>
          <w:szCs w:val="24"/>
        </w:rPr>
      </w:pPr>
    </w:p>
    <w:p w14:paraId="4FAAA09C" w14:textId="77777777" w:rsidR="000A6C53" w:rsidRDefault="000A6C53" w:rsidP="00C22F32">
      <w:pPr>
        <w:pStyle w:val="Heading2"/>
        <w:spacing w:line="360" w:lineRule="auto"/>
        <w:jc w:val="both"/>
        <w:rPr>
          <w:rFonts w:ascii="Cambria" w:hAnsi="Cambria"/>
          <w:sz w:val="24"/>
          <w:szCs w:val="24"/>
        </w:rPr>
      </w:pPr>
    </w:p>
    <w:p w14:paraId="5FE05856" w14:textId="77777777" w:rsidR="0096097D" w:rsidRPr="0096097D" w:rsidRDefault="0096097D" w:rsidP="0096097D"/>
    <w:p w14:paraId="3CA9C903" w14:textId="77777777" w:rsidR="00C95C75" w:rsidRPr="000A6C53" w:rsidRDefault="00C95C75" w:rsidP="00C22F32">
      <w:pPr>
        <w:pStyle w:val="Heading2"/>
        <w:spacing w:line="360" w:lineRule="auto"/>
        <w:jc w:val="both"/>
        <w:rPr>
          <w:rFonts w:ascii="Cambria" w:hAnsi="Cambria"/>
          <w:color w:val="auto"/>
          <w:sz w:val="24"/>
          <w:szCs w:val="24"/>
        </w:rPr>
      </w:pPr>
      <w:bookmarkStart w:id="10" w:name="_Toc235672976"/>
      <w:r w:rsidRPr="000A6C53">
        <w:rPr>
          <w:rFonts w:ascii="Cambria" w:hAnsi="Cambria"/>
          <w:color w:val="auto"/>
          <w:sz w:val="24"/>
          <w:szCs w:val="24"/>
        </w:rPr>
        <w:t>Additional Knowledge, Skills and Competencies</w:t>
      </w:r>
      <w:bookmarkEnd w:id="10"/>
    </w:p>
    <w:p w14:paraId="589155E6" w14:textId="77777777" w:rsidR="00C95C75" w:rsidRPr="00C22F32" w:rsidRDefault="00C95C75" w:rsidP="00C22F32">
      <w:pPr>
        <w:spacing w:line="360" w:lineRule="auto"/>
        <w:jc w:val="both"/>
        <w:rPr>
          <w:rFonts w:ascii="Cambria" w:hAnsi="Cambria"/>
        </w:rPr>
      </w:pPr>
    </w:p>
    <w:p w14:paraId="5A994247" w14:textId="77777777" w:rsidR="00C95C75" w:rsidRPr="00C22F32" w:rsidRDefault="00EC2519" w:rsidP="00C22F32">
      <w:pPr>
        <w:spacing w:line="360" w:lineRule="auto"/>
        <w:jc w:val="both"/>
        <w:rPr>
          <w:rFonts w:ascii="Cambria" w:hAnsi="Cambria" w:cs="Arial"/>
          <w:b/>
        </w:rPr>
      </w:pPr>
      <w:r w:rsidRPr="00C22F32">
        <w:rPr>
          <w:rFonts w:ascii="Cambria" w:hAnsi="Cambria" w:cs="Arial"/>
          <w:b/>
        </w:rPr>
        <w:t>Session</w:t>
      </w:r>
      <w:r w:rsidR="004A2EC5" w:rsidRPr="00C22F32">
        <w:rPr>
          <w:rFonts w:ascii="Cambria" w:hAnsi="Cambria" w:cs="Arial"/>
          <w:b/>
        </w:rPr>
        <w:t>:  Additional knowledge, skills and competencies</w:t>
      </w:r>
    </w:p>
    <w:p w14:paraId="449082F2" w14:textId="77777777" w:rsidR="00C95C75" w:rsidRPr="00C22F32" w:rsidRDefault="00C95C75" w:rsidP="00C22F32">
      <w:pPr>
        <w:spacing w:line="360" w:lineRule="auto"/>
        <w:jc w:val="both"/>
        <w:rPr>
          <w:rFonts w:ascii="Cambria" w:hAnsi="Cambria" w:cs="Arial"/>
          <w:i/>
        </w:rPr>
      </w:pPr>
      <w:r w:rsidRPr="000A6C53">
        <w:rPr>
          <w:rFonts w:ascii="Cambria" w:hAnsi="Cambria" w:cs="Arial"/>
          <w:b/>
          <w:i/>
        </w:rPr>
        <w:t>Duration:</w:t>
      </w:r>
      <w:r w:rsidRPr="00C22F32">
        <w:rPr>
          <w:rFonts w:ascii="Cambria" w:hAnsi="Cambria" w:cs="Arial"/>
          <w:i/>
        </w:rPr>
        <w:t xml:space="preserve">  30 minutes</w:t>
      </w:r>
    </w:p>
    <w:p w14:paraId="76FC5FFE" w14:textId="77777777" w:rsidR="00EC2519" w:rsidRPr="00C22F32" w:rsidRDefault="00EC2519" w:rsidP="00C22F32">
      <w:pPr>
        <w:spacing w:line="360" w:lineRule="auto"/>
        <w:jc w:val="both"/>
        <w:rPr>
          <w:rFonts w:ascii="Cambria" w:hAnsi="Cambria" w:cs="Arial"/>
        </w:rPr>
      </w:pPr>
    </w:p>
    <w:p w14:paraId="4AFB8A8F" w14:textId="77777777" w:rsidR="004A2EC5" w:rsidRPr="00C22F32" w:rsidRDefault="00EC2519" w:rsidP="00C22F32">
      <w:pPr>
        <w:spacing w:line="360" w:lineRule="auto"/>
        <w:jc w:val="both"/>
        <w:rPr>
          <w:rFonts w:ascii="Cambria" w:hAnsi="Cambria" w:cs="Arial"/>
        </w:rPr>
      </w:pPr>
      <w:r w:rsidRPr="000A6C53">
        <w:rPr>
          <w:rFonts w:ascii="Cambria" w:hAnsi="Cambria" w:cs="Arial"/>
          <w:b/>
        </w:rPr>
        <w:t>Activity</w:t>
      </w:r>
      <w:r w:rsidRPr="00C22F32">
        <w:rPr>
          <w:rFonts w:ascii="Cambria" w:hAnsi="Cambria" w:cs="Arial"/>
        </w:rPr>
        <w:t xml:space="preserve">: </w:t>
      </w:r>
    </w:p>
    <w:p w14:paraId="2EFF7062" w14:textId="77777777" w:rsidR="00EC2519" w:rsidRPr="00C22F32" w:rsidRDefault="00EC2519" w:rsidP="00C22F32">
      <w:pPr>
        <w:spacing w:line="360" w:lineRule="auto"/>
        <w:jc w:val="both"/>
        <w:rPr>
          <w:rFonts w:ascii="Cambria" w:hAnsi="Cambria" w:cs="Arial"/>
        </w:rPr>
      </w:pPr>
      <w:r w:rsidRPr="00C22F32">
        <w:rPr>
          <w:rFonts w:ascii="Cambria" w:hAnsi="Cambria" w:cs="Arial"/>
        </w:rPr>
        <w:t xml:space="preserve">Give each participant a piece of paper.  On the piece of paper, have them write their name, their parish, and a knowledge gap/skill that is needed on it.  </w:t>
      </w:r>
    </w:p>
    <w:p w14:paraId="188730AD" w14:textId="77777777" w:rsidR="00EC2519" w:rsidRPr="00C22F32" w:rsidRDefault="00EC2519" w:rsidP="00C22F32">
      <w:pPr>
        <w:spacing w:line="360" w:lineRule="auto"/>
        <w:jc w:val="both"/>
        <w:rPr>
          <w:rFonts w:ascii="Cambria" w:hAnsi="Cambria" w:cs="Arial"/>
        </w:rPr>
      </w:pPr>
    </w:p>
    <w:p w14:paraId="156324DB" w14:textId="77777777" w:rsidR="00EC2519" w:rsidRPr="00C22F32" w:rsidRDefault="00EC2519" w:rsidP="00C22F32">
      <w:pPr>
        <w:spacing w:line="360" w:lineRule="auto"/>
        <w:jc w:val="both"/>
        <w:rPr>
          <w:rFonts w:ascii="Cambria" w:hAnsi="Cambria" w:cs="Arial"/>
        </w:rPr>
      </w:pPr>
      <w:r w:rsidRPr="00C22F32">
        <w:rPr>
          <w:rFonts w:ascii="Cambria" w:hAnsi="Cambria" w:cs="Arial"/>
        </w:rPr>
        <w:t xml:space="preserve">Facilitator then reads out the pieces of paper in front of the large group and talk about the ones that are </w:t>
      </w:r>
      <w:proofErr w:type="gramStart"/>
      <w:r w:rsidRPr="00C22F32">
        <w:rPr>
          <w:rFonts w:ascii="Cambria" w:hAnsi="Cambria" w:cs="Arial"/>
        </w:rPr>
        <w:t>cross-cutting</w:t>
      </w:r>
      <w:proofErr w:type="gramEnd"/>
      <w:r w:rsidRPr="00C22F32">
        <w:rPr>
          <w:rFonts w:ascii="Cambria" w:hAnsi="Cambria" w:cs="Arial"/>
        </w:rPr>
        <w:t xml:space="preserve"> if time allows.  Then the remaining gaps are referred to the area trainers.</w:t>
      </w:r>
    </w:p>
    <w:p w14:paraId="1789AE64" w14:textId="77777777" w:rsidR="00EC2519" w:rsidRPr="00C22F32" w:rsidRDefault="00EC2519" w:rsidP="00C22F32">
      <w:pPr>
        <w:pStyle w:val="Heading1"/>
        <w:keepNext w:val="0"/>
        <w:spacing w:line="360" w:lineRule="auto"/>
        <w:jc w:val="both"/>
        <w:rPr>
          <w:rFonts w:ascii="Cambria" w:hAnsi="Cambria"/>
          <w:sz w:val="24"/>
          <w:szCs w:val="24"/>
        </w:rPr>
      </w:pPr>
    </w:p>
    <w:p w14:paraId="17F3FB16" w14:textId="77777777" w:rsidR="000A6C53" w:rsidRDefault="000A6C53" w:rsidP="00C22F32">
      <w:pPr>
        <w:pStyle w:val="Heading1"/>
        <w:keepNext w:val="0"/>
        <w:spacing w:line="360" w:lineRule="auto"/>
        <w:jc w:val="both"/>
        <w:rPr>
          <w:rFonts w:ascii="Cambria" w:hAnsi="Cambria"/>
          <w:sz w:val="24"/>
          <w:szCs w:val="24"/>
        </w:rPr>
      </w:pPr>
    </w:p>
    <w:p w14:paraId="05F43CC8" w14:textId="77777777" w:rsidR="000A6C53" w:rsidRDefault="000A6C53" w:rsidP="00C22F32">
      <w:pPr>
        <w:pStyle w:val="Heading1"/>
        <w:keepNext w:val="0"/>
        <w:spacing w:line="360" w:lineRule="auto"/>
        <w:jc w:val="both"/>
        <w:rPr>
          <w:rFonts w:ascii="Cambria" w:hAnsi="Cambria"/>
          <w:sz w:val="24"/>
          <w:szCs w:val="24"/>
        </w:rPr>
      </w:pPr>
    </w:p>
    <w:p w14:paraId="05CC8A91" w14:textId="77777777" w:rsidR="000A6C53" w:rsidRDefault="000A6C53" w:rsidP="00C22F32">
      <w:pPr>
        <w:pStyle w:val="Heading1"/>
        <w:keepNext w:val="0"/>
        <w:spacing w:line="360" w:lineRule="auto"/>
        <w:jc w:val="both"/>
        <w:rPr>
          <w:rFonts w:ascii="Cambria" w:hAnsi="Cambria"/>
          <w:sz w:val="24"/>
          <w:szCs w:val="24"/>
        </w:rPr>
      </w:pPr>
    </w:p>
    <w:p w14:paraId="12ECA236" w14:textId="77777777" w:rsidR="000A6C53" w:rsidRDefault="000A6C53" w:rsidP="00C22F32">
      <w:pPr>
        <w:pStyle w:val="Heading1"/>
        <w:keepNext w:val="0"/>
        <w:spacing w:line="360" w:lineRule="auto"/>
        <w:jc w:val="both"/>
        <w:rPr>
          <w:rFonts w:ascii="Cambria" w:hAnsi="Cambria"/>
          <w:sz w:val="24"/>
          <w:szCs w:val="24"/>
        </w:rPr>
      </w:pPr>
    </w:p>
    <w:p w14:paraId="1B17BAAD" w14:textId="77777777" w:rsidR="000A6C53" w:rsidRDefault="000A6C53" w:rsidP="00C22F32">
      <w:pPr>
        <w:pStyle w:val="Heading1"/>
        <w:keepNext w:val="0"/>
        <w:spacing w:line="360" w:lineRule="auto"/>
        <w:jc w:val="both"/>
        <w:rPr>
          <w:rFonts w:ascii="Cambria" w:hAnsi="Cambria"/>
          <w:sz w:val="24"/>
          <w:szCs w:val="24"/>
        </w:rPr>
      </w:pPr>
    </w:p>
    <w:p w14:paraId="78613624" w14:textId="77777777" w:rsidR="000A6C53" w:rsidRDefault="000A6C53" w:rsidP="00C22F32">
      <w:pPr>
        <w:pStyle w:val="Heading1"/>
        <w:keepNext w:val="0"/>
        <w:spacing w:line="360" w:lineRule="auto"/>
        <w:jc w:val="both"/>
        <w:rPr>
          <w:rFonts w:ascii="Cambria" w:hAnsi="Cambria"/>
          <w:sz w:val="24"/>
          <w:szCs w:val="24"/>
        </w:rPr>
      </w:pPr>
    </w:p>
    <w:p w14:paraId="4467053B" w14:textId="77777777" w:rsidR="000A6C53" w:rsidRDefault="000A6C53" w:rsidP="00C22F32">
      <w:pPr>
        <w:pStyle w:val="Heading1"/>
        <w:keepNext w:val="0"/>
        <w:spacing w:line="360" w:lineRule="auto"/>
        <w:jc w:val="both"/>
        <w:rPr>
          <w:rFonts w:ascii="Cambria" w:hAnsi="Cambria"/>
          <w:sz w:val="24"/>
          <w:szCs w:val="24"/>
        </w:rPr>
      </w:pPr>
    </w:p>
    <w:p w14:paraId="3F406F8A" w14:textId="77777777" w:rsidR="007C280C" w:rsidRPr="000A6C53" w:rsidRDefault="007C280C" w:rsidP="00C22F32">
      <w:pPr>
        <w:pStyle w:val="Heading2"/>
        <w:spacing w:line="360" w:lineRule="auto"/>
        <w:jc w:val="both"/>
        <w:rPr>
          <w:rFonts w:ascii="Cambria" w:hAnsi="Cambria"/>
          <w:color w:val="auto"/>
          <w:sz w:val="24"/>
          <w:szCs w:val="24"/>
        </w:rPr>
      </w:pPr>
      <w:bookmarkStart w:id="11" w:name="_Toc235672977"/>
      <w:r w:rsidRPr="000A6C53">
        <w:rPr>
          <w:rFonts w:ascii="Cambria" w:hAnsi="Cambria"/>
          <w:color w:val="auto"/>
          <w:sz w:val="24"/>
          <w:szCs w:val="24"/>
        </w:rPr>
        <w:t>Healthy Homes Competition</w:t>
      </w:r>
      <w:bookmarkEnd w:id="11"/>
    </w:p>
    <w:p w14:paraId="2603E96F" w14:textId="77777777" w:rsidR="00162288" w:rsidRPr="00C22F32" w:rsidRDefault="00162288" w:rsidP="00C22F32">
      <w:pPr>
        <w:spacing w:line="360" w:lineRule="auto"/>
        <w:jc w:val="both"/>
        <w:rPr>
          <w:rFonts w:ascii="Cambria" w:hAnsi="Cambria"/>
        </w:rPr>
      </w:pPr>
    </w:p>
    <w:p w14:paraId="7F1F1B2A" w14:textId="77777777" w:rsidR="00162288" w:rsidRPr="00C22F32" w:rsidRDefault="00162288" w:rsidP="00C22F32">
      <w:pPr>
        <w:spacing w:line="360" w:lineRule="auto"/>
        <w:jc w:val="both"/>
        <w:rPr>
          <w:rFonts w:ascii="Cambria" w:hAnsi="Cambria" w:cs="Arial"/>
        </w:rPr>
      </w:pPr>
      <w:r w:rsidRPr="00C22F32">
        <w:rPr>
          <w:rFonts w:ascii="Cambria" w:hAnsi="Cambria" w:cs="Arial"/>
        </w:rPr>
        <w:t>VHT Catalysts will have an important role in the Healthy Homes Competition.  This will involve introducing the competition and its guidelines to VHTs in order to mobilize and sensitize communities to participate.  VHT Catalysts therefore need to be knowledgeable about the objective, components, timeline, and phases of the competition.</w:t>
      </w:r>
    </w:p>
    <w:p w14:paraId="67622446" w14:textId="77777777" w:rsidR="00162288" w:rsidRPr="00C22F32" w:rsidRDefault="00162288" w:rsidP="00C22F32">
      <w:pPr>
        <w:spacing w:line="360" w:lineRule="auto"/>
        <w:jc w:val="both"/>
        <w:rPr>
          <w:rFonts w:ascii="Cambria" w:hAnsi="Cambria"/>
        </w:rPr>
      </w:pPr>
    </w:p>
    <w:p w14:paraId="3B1681BF" w14:textId="77777777" w:rsidR="00162288" w:rsidRPr="000A6C53" w:rsidRDefault="00CB438A" w:rsidP="00C22F32">
      <w:pPr>
        <w:pStyle w:val="Heading3"/>
        <w:spacing w:line="360" w:lineRule="auto"/>
        <w:jc w:val="both"/>
        <w:rPr>
          <w:rFonts w:ascii="Cambria" w:hAnsi="Cambria"/>
          <w:color w:val="auto"/>
        </w:rPr>
      </w:pPr>
      <w:bookmarkStart w:id="12" w:name="_Toc235672978"/>
      <w:r w:rsidRPr="000A6C53">
        <w:rPr>
          <w:rFonts w:ascii="Cambria" w:hAnsi="Cambria"/>
          <w:color w:val="auto"/>
        </w:rPr>
        <w:t>Objective</w:t>
      </w:r>
      <w:bookmarkEnd w:id="12"/>
    </w:p>
    <w:p w14:paraId="697C60F0" w14:textId="77777777" w:rsidR="00162288" w:rsidRPr="00C22F32" w:rsidRDefault="00162288" w:rsidP="00C22F32">
      <w:pPr>
        <w:spacing w:line="360" w:lineRule="auto"/>
        <w:jc w:val="both"/>
        <w:rPr>
          <w:rFonts w:ascii="Cambria" w:hAnsi="Cambria" w:cs="Arial"/>
        </w:rPr>
      </w:pPr>
      <w:r w:rsidRPr="00C22F32">
        <w:rPr>
          <w:rFonts w:ascii="Cambria" w:hAnsi="Cambria" w:cs="Arial"/>
        </w:rPr>
        <w:t xml:space="preserve">The HCU Healthy Homes Competition aims to promote hygiene and sanitation, the improvement of living conditions at the household level, and raise awareness about measures that can save the lives of children under the age of five.  </w:t>
      </w:r>
    </w:p>
    <w:p w14:paraId="639FCE3F" w14:textId="77777777" w:rsidR="00162288" w:rsidRPr="000A6C53" w:rsidRDefault="00CB438A" w:rsidP="00C22F32">
      <w:pPr>
        <w:pStyle w:val="Heading3"/>
        <w:spacing w:line="360" w:lineRule="auto"/>
        <w:jc w:val="both"/>
        <w:rPr>
          <w:rFonts w:ascii="Cambria" w:hAnsi="Cambria"/>
          <w:color w:val="auto"/>
        </w:rPr>
      </w:pPr>
      <w:bookmarkStart w:id="13" w:name="_Toc235672979"/>
      <w:r w:rsidRPr="000A6C53">
        <w:rPr>
          <w:rFonts w:ascii="Cambria" w:hAnsi="Cambria"/>
          <w:color w:val="auto"/>
        </w:rPr>
        <w:t>Components</w:t>
      </w:r>
      <w:bookmarkEnd w:id="13"/>
    </w:p>
    <w:p w14:paraId="04B838C8" w14:textId="77777777" w:rsidR="00162288" w:rsidRPr="00C22F32" w:rsidRDefault="00162288" w:rsidP="00C22F32">
      <w:pPr>
        <w:spacing w:line="360" w:lineRule="auto"/>
        <w:jc w:val="both"/>
        <w:rPr>
          <w:rFonts w:ascii="Cambria" w:hAnsi="Cambria" w:cs="Arial"/>
        </w:rPr>
      </w:pPr>
      <w:r w:rsidRPr="00C22F32">
        <w:rPr>
          <w:rFonts w:ascii="Cambria" w:hAnsi="Cambria" w:cs="Arial"/>
        </w:rPr>
        <w:t>The HCU Healthy Homes Competition will be comprised of 3 components of evaluation.</w:t>
      </w:r>
    </w:p>
    <w:p w14:paraId="2A6707BB" w14:textId="77777777" w:rsidR="00162288" w:rsidRPr="00C22F32" w:rsidRDefault="00162288" w:rsidP="00C22F32">
      <w:pPr>
        <w:pStyle w:val="ListParagraph"/>
        <w:numPr>
          <w:ilvl w:val="0"/>
          <w:numId w:val="6"/>
        </w:numPr>
        <w:spacing w:after="0" w:line="360" w:lineRule="auto"/>
        <w:jc w:val="both"/>
        <w:rPr>
          <w:rFonts w:ascii="Cambria" w:hAnsi="Cambria" w:cs="Arial"/>
          <w:sz w:val="24"/>
          <w:szCs w:val="24"/>
        </w:rPr>
      </w:pPr>
      <w:r w:rsidRPr="00C22F32">
        <w:rPr>
          <w:rFonts w:ascii="Cambria" w:hAnsi="Cambria" w:cs="Arial"/>
          <w:sz w:val="24"/>
          <w:szCs w:val="24"/>
        </w:rPr>
        <w:t>Model Homes</w:t>
      </w:r>
    </w:p>
    <w:p w14:paraId="4DA057D1" w14:textId="77777777" w:rsidR="00162288" w:rsidRPr="00C22F32" w:rsidRDefault="00162288" w:rsidP="00C22F32">
      <w:pPr>
        <w:pStyle w:val="ListParagraph"/>
        <w:numPr>
          <w:ilvl w:val="0"/>
          <w:numId w:val="6"/>
        </w:numPr>
        <w:spacing w:after="0" w:line="360" w:lineRule="auto"/>
        <w:jc w:val="both"/>
        <w:rPr>
          <w:rFonts w:ascii="Cambria" w:hAnsi="Cambria" w:cs="Arial"/>
          <w:sz w:val="24"/>
          <w:szCs w:val="24"/>
        </w:rPr>
      </w:pPr>
      <w:r w:rsidRPr="00C22F32">
        <w:rPr>
          <w:rFonts w:ascii="Cambria" w:hAnsi="Cambria" w:cs="Arial"/>
          <w:sz w:val="24"/>
          <w:szCs w:val="24"/>
        </w:rPr>
        <w:t>Model Village</w:t>
      </w:r>
    </w:p>
    <w:p w14:paraId="1B55C053" w14:textId="77777777" w:rsidR="00162288" w:rsidRPr="0096097D" w:rsidRDefault="00162288" w:rsidP="0096097D">
      <w:pPr>
        <w:pStyle w:val="ListParagraph"/>
        <w:numPr>
          <w:ilvl w:val="0"/>
          <w:numId w:val="6"/>
        </w:numPr>
        <w:spacing w:after="0" w:line="360" w:lineRule="auto"/>
        <w:jc w:val="both"/>
        <w:rPr>
          <w:rFonts w:ascii="Cambria" w:hAnsi="Cambria" w:cs="Arial"/>
        </w:rPr>
      </w:pPr>
      <w:r w:rsidRPr="00C22F32">
        <w:rPr>
          <w:rFonts w:ascii="Cambria" w:hAnsi="Cambria" w:cs="Arial"/>
          <w:sz w:val="24"/>
          <w:szCs w:val="24"/>
        </w:rPr>
        <w:t>Model VHT</w:t>
      </w:r>
    </w:p>
    <w:p w14:paraId="43BFE9FF" w14:textId="77777777" w:rsidR="00CB438A" w:rsidRPr="000A6C53" w:rsidRDefault="00162288" w:rsidP="00C22F32">
      <w:pPr>
        <w:pStyle w:val="Heading3"/>
        <w:spacing w:line="360" w:lineRule="auto"/>
        <w:jc w:val="both"/>
        <w:rPr>
          <w:rFonts w:ascii="Cambria" w:hAnsi="Cambria"/>
          <w:color w:val="auto"/>
        </w:rPr>
      </w:pPr>
      <w:r w:rsidRPr="00C22F32">
        <w:rPr>
          <w:rFonts w:ascii="Cambria" w:hAnsi="Cambria"/>
        </w:rPr>
        <w:tab/>
      </w:r>
      <w:bookmarkStart w:id="14" w:name="_Toc235672980"/>
      <w:r w:rsidR="00CB438A" w:rsidRPr="000A6C53">
        <w:rPr>
          <w:rFonts w:ascii="Cambria" w:hAnsi="Cambria"/>
          <w:color w:val="auto"/>
        </w:rPr>
        <w:t>Model Homes Participants Qualification Criteria</w:t>
      </w:r>
      <w:bookmarkEnd w:id="14"/>
    </w:p>
    <w:p w14:paraId="3480BE2B" w14:textId="77777777" w:rsidR="00162288" w:rsidRPr="00C22F32" w:rsidRDefault="00162288" w:rsidP="00C22F32">
      <w:pPr>
        <w:numPr>
          <w:ilvl w:val="0"/>
          <w:numId w:val="1"/>
        </w:numPr>
        <w:spacing w:line="360" w:lineRule="auto"/>
        <w:ind w:left="709"/>
        <w:jc w:val="both"/>
        <w:rPr>
          <w:rFonts w:ascii="Cambria" w:hAnsi="Cambria" w:cs="Arial"/>
        </w:rPr>
      </w:pPr>
      <w:r w:rsidRPr="00C22F32">
        <w:rPr>
          <w:rFonts w:ascii="Cambria" w:hAnsi="Cambria" w:cs="Arial"/>
        </w:rPr>
        <w:t>Is willing to participate</w:t>
      </w:r>
    </w:p>
    <w:p w14:paraId="4A0C4BFD" w14:textId="77777777" w:rsidR="00162288" w:rsidRPr="00C22F32" w:rsidRDefault="00162288" w:rsidP="00C22F32">
      <w:pPr>
        <w:numPr>
          <w:ilvl w:val="0"/>
          <w:numId w:val="1"/>
        </w:numPr>
        <w:spacing w:line="360" w:lineRule="auto"/>
        <w:jc w:val="both"/>
        <w:rPr>
          <w:rFonts w:ascii="Cambria" w:hAnsi="Cambria" w:cs="Arial"/>
        </w:rPr>
      </w:pPr>
      <w:r w:rsidRPr="00C22F32">
        <w:rPr>
          <w:rFonts w:ascii="Cambria" w:hAnsi="Cambria" w:cs="Arial"/>
        </w:rPr>
        <w:t>Should be a moderate home that is composed of local materials if possible</w:t>
      </w:r>
    </w:p>
    <w:p w14:paraId="54CC16FB" w14:textId="77777777" w:rsidR="00162288" w:rsidRPr="00C22F32" w:rsidRDefault="00162288" w:rsidP="00C22F32">
      <w:pPr>
        <w:numPr>
          <w:ilvl w:val="0"/>
          <w:numId w:val="1"/>
        </w:numPr>
        <w:spacing w:line="360" w:lineRule="auto"/>
        <w:jc w:val="both"/>
        <w:rPr>
          <w:rFonts w:ascii="Cambria" w:hAnsi="Cambria" w:cs="Arial"/>
        </w:rPr>
      </w:pPr>
      <w:r w:rsidRPr="00C22F32">
        <w:rPr>
          <w:rFonts w:ascii="Cambria" w:hAnsi="Cambria" w:cs="Arial"/>
        </w:rPr>
        <w:t>Must have at least one child under five years of age</w:t>
      </w:r>
    </w:p>
    <w:p w14:paraId="349A6E81" w14:textId="77777777" w:rsidR="00162288" w:rsidRPr="00C22F32" w:rsidRDefault="00162288" w:rsidP="00C22F32">
      <w:pPr>
        <w:numPr>
          <w:ilvl w:val="0"/>
          <w:numId w:val="1"/>
        </w:numPr>
        <w:pBdr>
          <w:bottom w:val="single" w:sz="6" w:space="1" w:color="auto"/>
        </w:pBdr>
        <w:spacing w:line="360" w:lineRule="auto"/>
        <w:jc w:val="both"/>
        <w:rPr>
          <w:rFonts w:ascii="Cambria" w:hAnsi="Cambria" w:cs="Arial"/>
        </w:rPr>
      </w:pPr>
      <w:r w:rsidRPr="00C22F32">
        <w:rPr>
          <w:rFonts w:ascii="Cambria" w:hAnsi="Cambria" w:cs="Arial"/>
        </w:rPr>
        <w:t>Must not be a VHT’s home</w:t>
      </w:r>
    </w:p>
    <w:p w14:paraId="238E241B" w14:textId="77777777" w:rsidR="00162288" w:rsidRPr="00C22F32" w:rsidRDefault="00162288" w:rsidP="00C22F32">
      <w:pPr>
        <w:numPr>
          <w:ilvl w:val="0"/>
          <w:numId w:val="1"/>
        </w:numPr>
        <w:pBdr>
          <w:bottom w:val="single" w:sz="6" w:space="1" w:color="auto"/>
        </w:pBdr>
        <w:spacing w:line="360" w:lineRule="auto"/>
        <w:jc w:val="both"/>
        <w:rPr>
          <w:rFonts w:ascii="Cambria" w:hAnsi="Cambria" w:cs="Arial"/>
        </w:rPr>
      </w:pPr>
      <w:r w:rsidRPr="00C22F32">
        <w:rPr>
          <w:rFonts w:ascii="Cambria" w:hAnsi="Cambria" w:cs="Arial"/>
        </w:rPr>
        <w:t>Should be willing to work on recommended improvements</w:t>
      </w:r>
    </w:p>
    <w:p w14:paraId="1F0BE019" w14:textId="77777777" w:rsidR="00162288" w:rsidRPr="00C22F32" w:rsidRDefault="00162288" w:rsidP="00C22F32">
      <w:pPr>
        <w:pBdr>
          <w:bottom w:val="single" w:sz="6" w:space="1" w:color="auto"/>
        </w:pBdr>
        <w:spacing w:line="360" w:lineRule="auto"/>
        <w:ind w:left="360"/>
        <w:jc w:val="both"/>
        <w:rPr>
          <w:rFonts w:ascii="Cambria" w:hAnsi="Cambria" w:cs="Arial"/>
          <w:b/>
        </w:rPr>
      </w:pPr>
    </w:p>
    <w:p w14:paraId="25A0F314" w14:textId="77777777" w:rsidR="00F92725" w:rsidRPr="000A6C53" w:rsidRDefault="00F92725" w:rsidP="00C22F32">
      <w:pPr>
        <w:pStyle w:val="Heading3"/>
        <w:spacing w:line="360" w:lineRule="auto"/>
        <w:jc w:val="both"/>
        <w:rPr>
          <w:rFonts w:ascii="Cambria" w:hAnsi="Cambria"/>
          <w:color w:val="auto"/>
        </w:rPr>
      </w:pPr>
      <w:bookmarkStart w:id="15" w:name="_Toc235672981"/>
      <w:r w:rsidRPr="000A6C53">
        <w:rPr>
          <w:rFonts w:ascii="Cambria" w:hAnsi="Cambria"/>
          <w:color w:val="auto"/>
        </w:rPr>
        <w:t>Model VHT Participants Qualification Criteria</w:t>
      </w:r>
      <w:bookmarkEnd w:id="15"/>
    </w:p>
    <w:p w14:paraId="2A9A117F" w14:textId="77777777" w:rsidR="00162288" w:rsidRPr="00C22F32" w:rsidRDefault="00162288" w:rsidP="00C22F32">
      <w:pPr>
        <w:pStyle w:val="ListParagraph"/>
        <w:numPr>
          <w:ilvl w:val="0"/>
          <w:numId w:val="9"/>
        </w:numPr>
        <w:pBdr>
          <w:bottom w:val="single" w:sz="6" w:space="1" w:color="auto"/>
        </w:pBdr>
        <w:spacing w:after="0" w:line="360" w:lineRule="auto"/>
        <w:jc w:val="both"/>
        <w:rPr>
          <w:rFonts w:ascii="Cambria" w:hAnsi="Cambria" w:cs="Arial"/>
          <w:sz w:val="24"/>
          <w:szCs w:val="24"/>
        </w:rPr>
      </w:pPr>
      <w:r w:rsidRPr="00C22F32">
        <w:rPr>
          <w:rFonts w:ascii="Cambria" w:hAnsi="Cambria" w:cs="Arial"/>
          <w:sz w:val="24"/>
          <w:szCs w:val="24"/>
        </w:rPr>
        <w:t>Is willing to participate</w:t>
      </w:r>
    </w:p>
    <w:p w14:paraId="739DF6B2" w14:textId="77777777" w:rsidR="00162288" w:rsidRPr="00C22F32" w:rsidRDefault="00162288" w:rsidP="00C22F32">
      <w:pPr>
        <w:pStyle w:val="ListParagraph"/>
        <w:numPr>
          <w:ilvl w:val="0"/>
          <w:numId w:val="9"/>
        </w:numPr>
        <w:pBdr>
          <w:bottom w:val="single" w:sz="6" w:space="1" w:color="auto"/>
        </w:pBdr>
        <w:spacing w:after="0" w:line="360" w:lineRule="auto"/>
        <w:jc w:val="both"/>
        <w:rPr>
          <w:rFonts w:ascii="Cambria" w:hAnsi="Cambria" w:cs="Arial"/>
          <w:sz w:val="24"/>
          <w:szCs w:val="24"/>
        </w:rPr>
      </w:pPr>
      <w:r w:rsidRPr="00C22F32">
        <w:rPr>
          <w:rFonts w:ascii="Cambria" w:hAnsi="Cambria" w:cs="Arial"/>
          <w:sz w:val="24"/>
          <w:szCs w:val="24"/>
        </w:rPr>
        <w:t>Attended all of the last 6 monthly meetings</w:t>
      </w:r>
    </w:p>
    <w:p w14:paraId="0E0E0866" w14:textId="77777777" w:rsidR="00162288" w:rsidRPr="00C22F32" w:rsidRDefault="00162288" w:rsidP="00C22F32">
      <w:pPr>
        <w:pStyle w:val="ListParagraph"/>
        <w:numPr>
          <w:ilvl w:val="0"/>
          <w:numId w:val="9"/>
        </w:numPr>
        <w:pBdr>
          <w:bottom w:val="single" w:sz="6" w:space="1" w:color="auto"/>
        </w:pBdr>
        <w:spacing w:after="0" w:line="360" w:lineRule="auto"/>
        <w:jc w:val="both"/>
        <w:rPr>
          <w:rFonts w:ascii="Cambria" w:hAnsi="Cambria" w:cs="Arial"/>
          <w:sz w:val="24"/>
          <w:szCs w:val="24"/>
        </w:rPr>
      </w:pPr>
      <w:r w:rsidRPr="00C22F32">
        <w:rPr>
          <w:rFonts w:ascii="Cambria" w:hAnsi="Cambria" w:cs="Arial"/>
          <w:sz w:val="24"/>
          <w:szCs w:val="24"/>
        </w:rPr>
        <w:t>Has contributed to the last 6 reports from the village</w:t>
      </w:r>
    </w:p>
    <w:p w14:paraId="4B64DCBD" w14:textId="77777777" w:rsidR="00612CD8" w:rsidRPr="00C22F32" w:rsidRDefault="00162288" w:rsidP="00C22F32">
      <w:pPr>
        <w:pStyle w:val="ListParagraph"/>
        <w:numPr>
          <w:ilvl w:val="0"/>
          <w:numId w:val="9"/>
        </w:numPr>
        <w:pBdr>
          <w:bottom w:val="single" w:sz="6" w:space="1" w:color="auto"/>
        </w:pBdr>
        <w:spacing w:after="0" w:line="360" w:lineRule="auto"/>
        <w:jc w:val="both"/>
        <w:rPr>
          <w:rFonts w:ascii="Cambria" w:hAnsi="Cambria"/>
          <w:sz w:val="24"/>
          <w:szCs w:val="24"/>
        </w:rPr>
      </w:pPr>
      <w:r w:rsidRPr="00C22F32">
        <w:rPr>
          <w:rFonts w:ascii="Cambria" w:hAnsi="Cambria" w:cs="Arial"/>
          <w:sz w:val="24"/>
          <w:szCs w:val="24"/>
        </w:rPr>
        <w:t>Has supported IGAs in the community</w:t>
      </w:r>
    </w:p>
    <w:p w14:paraId="77751486" w14:textId="77777777" w:rsidR="00162288" w:rsidRPr="000A6C53" w:rsidRDefault="00162288" w:rsidP="00C22F32">
      <w:pPr>
        <w:pStyle w:val="Heading3"/>
        <w:keepNext w:val="0"/>
        <w:spacing w:line="360" w:lineRule="auto"/>
        <w:jc w:val="both"/>
        <w:rPr>
          <w:rFonts w:ascii="Cambria" w:hAnsi="Cambria"/>
          <w:color w:val="auto"/>
        </w:rPr>
      </w:pPr>
      <w:bookmarkStart w:id="16" w:name="_Toc235672982"/>
      <w:r w:rsidRPr="000A6C53">
        <w:rPr>
          <w:rFonts w:ascii="Cambria" w:hAnsi="Cambria"/>
          <w:color w:val="auto"/>
        </w:rPr>
        <w:t>C</w:t>
      </w:r>
      <w:r w:rsidR="00F92725" w:rsidRPr="000A6C53">
        <w:rPr>
          <w:rFonts w:ascii="Cambria" w:hAnsi="Cambria"/>
          <w:color w:val="auto"/>
        </w:rPr>
        <w:t>ompetition Timeline</w:t>
      </w:r>
      <w:bookmarkEnd w:id="16"/>
    </w:p>
    <w:p w14:paraId="61A15F06" w14:textId="77777777" w:rsidR="00162288" w:rsidRPr="00C22F32" w:rsidRDefault="00162288" w:rsidP="00C22F32">
      <w:pPr>
        <w:spacing w:line="360" w:lineRule="auto"/>
        <w:jc w:val="both"/>
        <w:rPr>
          <w:rFonts w:ascii="Cambria" w:hAnsi="Cambria" w:cs="Arial"/>
          <w:b/>
        </w:rPr>
      </w:pPr>
    </w:p>
    <w:tbl>
      <w:tblPr>
        <w:tblStyle w:val="TableGrid"/>
        <w:tblW w:w="0" w:type="auto"/>
        <w:tblInd w:w="108" w:type="dxa"/>
        <w:tblLook w:val="04A0" w:firstRow="1" w:lastRow="0" w:firstColumn="1" w:lastColumn="0" w:noHBand="0" w:noVBand="1"/>
      </w:tblPr>
      <w:tblGrid>
        <w:gridCol w:w="3119"/>
        <w:gridCol w:w="1417"/>
        <w:gridCol w:w="4932"/>
      </w:tblGrid>
      <w:tr w:rsidR="00162288" w:rsidRPr="00C22F32" w14:paraId="1FE219AB" w14:textId="77777777">
        <w:tc>
          <w:tcPr>
            <w:tcW w:w="9468" w:type="dxa"/>
            <w:gridSpan w:val="3"/>
          </w:tcPr>
          <w:p w14:paraId="06C75D3F" w14:textId="77777777" w:rsidR="00162288" w:rsidRPr="00C22F32" w:rsidRDefault="00162288" w:rsidP="00C22F32">
            <w:pPr>
              <w:spacing w:line="360" w:lineRule="auto"/>
              <w:jc w:val="both"/>
              <w:rPr>
                <w:rFonts w:ascii="Cambria" w:hAnsi="Cambria" w:cs="Arial"/>
                <w:i/>
              </w:rPr>
            </w:pPr>
          </w:p>
          <w:p w14:paraId="2950FB3A" w14:textId="77777777" w:rsidR="00162288" w:rsidRPr="00C22F32" w:rsidRDefault="00162288" w:rsidP="00C22F32">
            <w:pPr>
              <w:keepNext/>
              <w:keepLines/>
              <w:spacing w:before="200" w:line="360" w:lineRule="auto"/>
              <w:jc w:val="both"/>
              <w:outlineLvl w:val="8"/>
              <w:rPr>
                <w:rFonts w:ascii="Cambria" w:hAnsi="Cambria" w:cs="Arial"/>
                <w:b/>
              </w:rPr>
            </w:pPr>
            <w:r w:rsidRPr="00C22F32">
              <w:rPr>
                <w:rFonts w:ascii="Cambria" w:hAnsi="Cambria" w:cs="Arial"/>
                <w:b/>
              </w:rPr>
              <w:t>HCU Healthy Homes Competition Timeline</w:t>
            </w:r>
          </w:p>
          <w:p w14:paraId="22C2A289" w14:textId="77777777" w:rsidR="00162288" w:rsidRPr="00C22F32" w:rsidRDefault="00162288" w:rsidP="00C22F32">
            <w:pPr>
              <w:spacing w:line="360" w:lineRule="auto"/>
              <w:jc w:val="both"/>
              <w:rPr>
                <w:rFonts w:ascii="Cambria" w:hAnsi="Cambria" w:cs="Arial"/>
                <w:i/>
              </w:rPr>
            </w:pPr>
          </w:p>
        </w:tc>
      </w:tr>
      <w:tr w:rsidR="004C076C" w:rsidRPr="00C22F32" w14:paraId="08A74FD0" w14:textId="77777777">
        <w:tc>
          <w:tcPr>
            <w:tcW w:w="3119" w:type="dxa"/>
          </w:tcPr>
          <w:p w14:paraId="3FFF7BEE" w14:textId="77777777" w:rsidR="004C076C" w:rsidRPr="00C22F32" w:rsidRDefault="00EC2519" w:rsidP="00C22F32">
            <w:pPr>
              <w:spacing w:line="360" w:lineRule="auto"/>
              <w:jc w:val="both"/>
              <w:rPr>
                <w:rFonts w:ascii="Cambria" w:hAnsi="Cambria" w:cs="Arial"/>
              </w:rPr>
            </w:pPr>
            <w:r w:rsidRPr="00C22F32">
              <w:rPr>
                <w:rFonts w:ascii="Cambria" w:hAnsi="Cambria" w:cs="Arial"/>
              </w:rPr>
              <w:t>End of July</w:t>
            </w:r>
          </w:p>
          <w:p w14:paraId="474225E3" w14:textId="77777777" w:rsidR="00E951FB" w:rsidRPr="00C22F32" w:rsidRDefault="00E951FB" w:rsidP="00C22F32">
            <w:pPr>
              <w:spacing w:line="360" w:lineRule="auto"/>
              <w:jc w:val="both"/>
              <w:rPr>
                <w:rFonts w:ascii="Cambria" w:hAnsi="Cambria" w:cs="Arial"/>
              </w:rPr>
            </w:pPr>
          </w:p>
        </w:tc>
        <w:tc>
          <w:tcPr>
            <w:tcW w:w="1417" w:type="dxa"/>
          </w:tcPr>
          <w:p w14:paraId="4FB459CB" w14:textId="77777777" w:rsidR="004C076C" w:rsidRPr="00C22F32" w:rsidRDefault="004C076C" w:rsidP="00C22F32">
            <w:pPr>
              <w:spacing w:line="360" w:lineRule="auto"/>
              <w:jc w:val="both"/>
              <w:rPr>
                <w:rFonts w:ascii="Cambria" w:hAnsi="Cambria" w:cs="Arial"/>
              </w:rPr>
            </w:pPr>
            <w:r w:rsidRPr="00C22F32">
              <w:rPr>
                <w:rFonts w:ascii="Cambria" w:hAnsi="Cambria" w:cs="Arial"/>
              </w:rPr>
              <w:t>Phase 1</w:t>
            </w:r>
          </w:p>
        </w:tc>
        <w:tc>
          <w:tcPr>
            <w:tcW w:w="4932" w:type="dxa"/>
          </w:tcPr>
          <w:p w14:paraId="54E5A2E7" w14:textId="77777777" w:rsidR="004C076C" w:rsidRPr="00C22F32" w:rsidRDefault="004C076C" w:rsidP="00C22F32">
            <w:pPr>
              <w:spacing w:line="360" w:lineRule="auto"/>
              <w:jc w:val="both"/>
              <w:rPr>
                <w:rFonts w:ascii="Cambria" w:hAnsi="Cambria" w:cs="Arial"/>
              </w:rPr>
            </w:pPr>
            <w:r w:rsidRPr="00C22F32">
              <w:rPr>
                <w:rFonts w:ascii="Cambria" w:hAnsi="Cambria" w:cs="Arial"/>
              </w:rPr>
              <w:t>Sensitization of VHT Catalysts and VHTs</w:t>
            </w:r>
          </w:p>
        </w:tc>
      </w:tr>
      <w:tr w:rsidR="004C076C" w:rsidRPr="00C22F32" w14:paraId="39C6520A" w14:textId="77777777">
        <w:tc>
          <w:tcPr>
            <w:tcW w:w="3119" w:type="dxa"/>
          </w:tcPr>
          <w:p w14:paraId="15AD9484" w14:textId="77777777" w:rsidR="004C076C" w:rsidRPr="00C22F32" w:rsidRDefault="004C076C" w:rsidP="00C22F32">
            <w:pPr>
              <w:spacing w:line="360" w:lineRule="auto"/>
              <w:jc w:val="both"/>
              <w:rPr>
                <w:rFonts w:ascii="Cambria" w:hAnsi="Cambria" w:cs="Arial"/>
              </w:rPr>
            </w:pPr>
            <w:r w:rsidRPr="00C22F32">
              <w:rPr>
                <w:rFonts w:ascii="Cambria" w:hAnsi="Cambria" w:cs="Arial"/>
              </w:rPr>
              <w:t>Mid August</w:t>
            </w:r>
          </w:p>
          <w:p w14:paraId="3F27370A" w14:textId="77777777" w:rsidR="00E951FB" w:rsidRPr="00C22F32" w:rsidRDefault="00E951FB" w:rsidP="00C22F32">
            <w:pPr>
              <w:spacing w:line="360" w:lineRule="auto"/>
              <w:jc w:val="both"/>
              <w:rPr>
                <w:rFonts w:ascii="Cambria" w:hAnsi="Cambria" w:cs="Arial"/>
              </w:rPr>
            </w:pPr>
          </w:p>
        </w:tc>
        <w:tc>
          <w:tcPr>
            <w:tcW w:w="1417" w:type="dxa"/>
          </w:tcPr>
          <w:p w14:paraId="5E773F1E" w14:textId="77777777" w:rsidR="004C076C" w:rsidRPr="00C22F32" w:rsidRDefault="004C076C" w:rsidP="00C22F32">
            <w:pPr>
              <w:spacing w:line="360" w:lineRule="auto"/>
              <w:jc w:val="both"/>
              <w:rPr>
                <w:rFonts w:ascii="Cambria" w:hAnsi="Cambria" w:cs="Arial"/>
              </w:rPr>
            </w:pPr>
            <w:r w:rsidRPr="00C22F32">
              <w:rPr>
                <w:rFonts w:ascii="Cambria" w:hAnsi="Cambria" w:cs="Arial"/>
              </w:rPr>
              <w:t>Phase 1</w:t>
            </w:r>
          </w:p>
        </w:tc>
        <w:tc>
          <w:tcPr>
            <w:tcW w:w="4932" w:type="dxa"/>
          </w:tcPr>
          <w:p w14:paraId="1FBD3C7D" w14:textId="77777777" w:rsidR="004C076C" w:rsidRPr="00C22F32" w:rsidRDefault="004C076C" w:rsidP="00C22F32">
            <w:pPr>
              <w:spacing w:line="360" w:lineRule="auto"/>
              <w:jc w:val="both"/>
              <w:rPr>
                <w:rFonts w:ascii="Cambria" w:hAnsi="Cambria" w:cs="Arial"/>
              </w:rPr>
            </w:pPr>
            <w:r w:rsidRPr="00C22F32">
              <w:rPr>
                <w:rFonts w:ascii="Cambria" w:hAnsi="Cambria" w:cs="Arial"/>
              </w:rPr>
              <w:t>Sensitization of communities</w:t>
            </w:r>
          </w:p>
        </w:tc>
      </w:tr>
      <w:tr w:rsidR="004C076C" w:rsidRPr="00C22F32" w14:paraId="79D7EF3E" w14:textId="77777777">
        <w:tc>
          <w:tcPr>
            <w:tcW w:w="3119" w:type="dxa"/>
          </w:tcPr>
          <w:p w14:paraId="0846202E" w14:textId="77777777" w:rsidR="004C076C" w:rsidRPr="00C22F32" w:rsidRDefault="004C076C" w:rsidP="00C22F32">
            <w:pPr>
              <w:spacing w:line="360" w:lineRule="auto"/>
              <w:jc w:val="both"/>
              <w:rPr>
                <w:rFonts w:ascii="Cambria" w:hAnsi="Cambria" w:cs="Arial"/>
              </w:rPr>
            </w:pPr>
            <w:r w:rsidRPr="00C22F32">
              <w:rPr>
                <w:rFonts w:ascii="Cambria" w:hAnsi="Cambria" w:cs="Arial"/>
              </w:rPr>
              <w:t>Mid September</w:t>
            </w:r>
          </w:p>
          <w:p w14:paraId="054D3053" w14:textId="77777777" w:rsidR="00E951FB" w:rsidRPr="00C22F32" w:rsidRDefault="00E951FB" w:rsidP="00C22F32">
            <w:pPr>
              <w:spacing w:line="360" w:lineRule="auto"/>
              <w:jc w:val="both"/>
              <w:rPr>
                <w:rFonts w:ascii="Cambria" w:hAnsi="Cambria" w:cs="Arial"/>
              </w:rPr>
            </w:pPr>
          </w:p>
        </w:tc>
        <w:tc>
          <w:tcPr>
            <w:tcW w:w="1417" w:type="dxa"/>
          </w:tcPr>
          <w:p w14:paraId="7D4388AF" w14:textId="77777777" w:rsidR="004C076C" w:rsidRPr="00C22F32" w:rsidRDefault="004C076C" w:rsidP="00C22F32">
            <w:pPr>
              <w:spacing w:line="360" w:lineRule="auto"/>
              <w:jc w:val="both"/>
              <w:rPr>
                <w:rFonts w:ascii="Cambria" w:hAnsi="Cambria" w:cs="Arial"/>
              </w:rPr>
            </w:pPr>
            <w:r w:rsidRPr="00C22F32">
              <w:rPr>
                <w:rFonts w:ascii="Cambria" w:hAnsi="Cambria" w:cs="Arial"/>
              </w:rPr>
              <w:t>Phase 2</w:t>
            </w:r>
          </w:p>
        </w:tc>
        <w:tc>
          <w:tcPr>
            <w:tcW w:w="4932" w:type="dxa"/>
          </w:tcPr>
          <w:p w14:paraId="22DFAC0B" w14:textId="77777777" w:rsidR="004C076C" w:rsidRPr="00C22F32" w:rsidRDefault="004C076C" w:rsidP="00C22F32">
            <w:pPr>
              <w:spacing w:line="360" w:lineRule="auto"/>
              <w:jc w:val="both"/>
              <w:rPr>
                <w:rFonts w:ascii="Cambria" w:hAnsi="Cambria" w:cs="Arial"/>
              </w:rPr>
            </w:pPr>
            <w:r w:rsidRPr="00C22F32">
              <w:rPr>
                <w:rFonts w:ascii="Cambria" w:hAnsi="Cambria" w:cs="Arial"/>
              </w:rPr>
              <w:t>Selection of judges</w:t>
            </w:r>
          </w:p>
        </w:tc>
      </w:tr>
      <w:tr w:rsidR="004C076C" w:rsidRPr="00C22F32" w14:paraId="3A786423" w14:textId="77777777">
        <w:tc>
          <w:tcPr>
            <w:tcW w:w="3119" w:type="dxa"/>
          </w:tcPr>
          <w:p w14:paraId="6C022823" w14:textId="77777777" w:rsidR="004C076C" w:rsidRPr="00C22F32" w:rsidRDefault="004C076C" w:rsidP="00C22F32">
            <w:pPr>
              <w:tabs>
                <w:tab w:val="left" w:pos="2495"/>
              </w:tabs>
              <w:spacing w:line="360" w:lineRule="auto"/>
              <w:jc w:val="both"/>
              <w:rPr>
                <w:rFonts w:ascii="Cambria" w:hAnsi="Cambria" w:cs="Arial"/>
              </w:rPr>
            </w:pPr>
            <w:r w:rsidRPr="00C22F32">
              <w:rPr>
                <w:rFonts w:ascii="Cambria" w:hAnsi="Cambria" w:cs="Arial"/>
              </w:rPr>
              <w:t>Mid September</w:t>
            </w:r>
            <w:r w:rsidRPr="00C22F32">
              <w:rPr>
                <w:rFonts w:ascii="Cambria" w:hAnsi="Cambria" w:cs="Arial"/>
              </w:rPr>
              <w:tab/>
            </w:r>
          </w:p>
          <w:p w14:paraId="29CAC86B" w14:textId="77777777" w:rsidR="00E951FB" w:rsidRPr="00C22F32" w:rsidRDefault="00E951FB" w:rsidP="00C22F32">
            <w:pPr>
              <w:tabs>
                <w:tab w:val="left" w:pos="2495"/>
              </w:tabs>
              <w:spacing w:line="360" w:lineRule="auto"/>
              <w:jc w:val="both"/>
              <w:rPr>
                <w:rFonts w:ascii="Cambria" w:hAnsi="Cambria" w:cs="Arial"/>
              </w:rPr>
            </w:pPr>
          </w:p>
        </w:tc>
        <w:tc>
          <w:tcPr>
            <w:tcW w:w="1417" w:type="dxa"/>
          </w:tcPr>
          <w:p w14:paraId="63777488" w14:textId="77777777" w:rsidR="004C076C" w:rsidRPr="00C22F32" w:rsidRDefault="004C076C" w:rsidP="00C22F32">
            <w:pPr>
              <w:spacing w:line="360" w:lineRule="auto"/>
              <w:jc w:val="both"/>
              <w:rPr>
                <w:rFonts w:ascii="Cambria" w:hAnsi="Cambria" w:cs="Arial"/>
              </w:rPr>
            </w:pPr>
            <w:r w:rsidRPr="00C22F32">
              <w:rPr>
                <w:rFonts w:ascii="Cambria" w:hAnsi="Cambria" w:cs="Arial"/>
              </w:rPr>
              <w:t>Phase 2</w:t>
            </w:r>
          </w:p>
        </w:tc>
        <w:tc>
          <w:tcPr>
            <w:tcW w:w="4932" w:type="dxa"/>
          </w:tcPr>
          <w:p w14:paraId="78BE6011" w14:textId="77777777" w:rsidR="004C076C" w:rsidRPr="00C22F32" w:rsidRDefault="004C076C" w:rsidP="00C22F32">
            <w:pPr>
              <w:spacing w:line="360" w:lineRule="auto"/>
              <w:jc w:val="both"/>
              <w:rPr>
                <w:rFonts w:ascii="Cambria" w:hAnsi="Cambria" w:cs="Arial"/>
              </w:rPr>
            </w:pPr>
            <w:r w:rsidRPr="00C22F32">
              <w:rPr>
                <w:rFonts w:ascii="Cambria" w:hAnsi="Cambria" w:cs="Arial"/>
              </w:rPr>
              <w:t>Selection of households</w:t>
            </w:r>
          </w:p>
        </w:tc>
      </w:tr>
      <w:tr w:rsidR="004C076C" w:rsidRPr="00C22F32" w14:paraId="240D9E9E" w14:textId="77777777">
        <w:tc>
          <w:tcPr>
            <w:tcW w:w="3119" w:type="dxa"/>
          </w:tcPr>
          <w:p w14:paraId="37A66536" w14:textId="77777777" w:rsidR="004C076C" w:rsidRPr="00C22F32" w:rsidRDefault="004C076C" w:rsidP="00C22F32">
            <w:pPr>
              <w:spacing w:line="360" w:lineRule="auto"/>
              <w:jc w:val="both"/>
              <w:rPr>
                <w:rFonts w:ascii="Cambria" w:hAnsi="Cambria" w:cs="Arial"/>
              </w:rPr>
            </w:pPr>
            <w:r w:rsidRPr="00C22F32">
              <w:rPr>
                <w:rFonts w:ascii="Cambria" w:hAnsi="Cambria" w:cs="Arial"/>
              </w:rPr>
              <w:t>Mid October</w:t>
            </w:r>
          </w:p>
          <w:p w14:paraId="0585A1F0" w14:textId="77777777" w:rsidR="00E951FB" w:rsidRPr="00C22F32" w:rsidRDefault="00E951FB" w:rsidP="00C22F32">
            <w:pPr>
              <w:spacing w:line="360" w:lineRule="auto"/>
              <w:jc w:val="both"/>
              <w:rPr>
                <w:rFonts w:ascii="Cambria" w:hAnsi="Cambria" w:cs="Arial"/>
              </w:rPr>
            </w:pPr>
          </w:p>
        </w:tc>
        <w:tc>
          <w:tcPr>
            <w:tcW w:w="1417" w:type="dxa"/>
          </w:tcPr>
          <w:p w14:paraId="72A21514" w14:textId="77777777" w:rsidR="004C076C" w:rsidRPr="00C22F32" w:rsidRDefault="004C076C" w:rsidP="00C22F32">
            <w:pPr>
              <w:spacing w:line="360" w:lineRule="auto"/>
              <w:jc w:val="both"/>
              <w:rPr>
                <w:rFonts w:ascii="Cambria" w:hAnsi="Cambria" w:cs="Arial"/>
              </w:rPr>
            </w:pPr>
            <w:r w:rsidRPr="00C22F32">
              <w:rPr>
                <w:rFonts w:ascii="Cambria" w:hAnsi="Cambria" w:cs="Arial"/>
              </w:rPr>
              <w:t>Phase 3</w:t>
            </w:r>
          </w:p>
        </w:tc>
        <w:tc>
          <w:tcPr>
            <w:tcW w:w="4932" w:type="dxa"/>
          </w:tcPr>
          <w:p w14:paraId="4F0F9680" w14:textId="77777777" w:rsidR="004C076C" w:rsidRPr="00C22F32" w:rsidRDefault="004C076C" w:rsidP="00C22F32">
            <w:pPr>
              <w:spacing w:line="360" w:lineRule="auto"/>
              <w:jc w:val="both"/>
              <w:rPr>
                <w:rFonts w:ascii="Cambria" w:hAnsi="Cambria" w:cs="Arial"/>
              </w:rPr>
            </w:pPr>
            <w:r w:rsidRPr="00C22F32">
              <w:rPr>
                <w:rFonts w:ascii="Cambria" w:hAnsi="Cambria" w:cs="Arial"/>
              </w:rPr>
              <w:t>Assessment of model homes (village level)</w:t>
            </w:r>
          </w:p>
        </w:tc>
      </w:tr>
      <w:tr w:rsidR="004C076C" w:rsidRPr="00C22F32" w14:paraId="3417E53C" w14:textId="77777777">
        <w:tc>
          <w:tcPr>
            <w:tcW w:w="3119" w:type="dxa"/>
          </w:tcPr>
          <w:p w14:paraId="398ADF60" w14:textId="77777777" w:rsidR="004C076C" w:rsidRPr="00C22F32" w:rsidRDefault="004C076C" w:rsidP="00C22F32">
            <w:pPr>
              <w:spacing w:line="360" w:lineRule="auto"/>
              <w:jc w:val="both"/>
              <w:rPr>
                <w:rFonts w:ascii="Cambria" w:hAnsi="Cambria" w:cs="Arial"/>
              </w:rPr>
            </w:pPr>
            <w:r w:rsidRPr="00C22F32">
              <w:rPr>
                <w:rFonts w:ascii="Cambria" w:hAnsi="Cambria" w:cs="Arial"/>
              </w:rPr>
              <w:t>End of October</w:t>
            </w:r>
          </w:p>
          <w:p w14:paraId="1FA846C2" w14:textId="77777777" w:rsidR="00E951FB" w:rsidRPr="00C22F32" w:rsidRDefault="00E951FB" w:rsidP="00C22F32">
            <w:pPr>
              <w:spacing w:line="360" w:lineRule="auto"/>
              <w:jc w:val="both"/>
              <w:rPr>
                <w:rFonts w:ascii="Cambria" w:hAnsi="Cambria" w:cs="Arial"/>
              </w:rPr>
            </w:pPr>
          </w:p>
        </w:tc>
        <w:tc>
          <w:tcPr>
            <w:tcW w:w="1417" w:type="dxa"/>
          </w:tcPr>
          <w:p w14:paraId="15AF5500" w14:textId="77777777" w:rsidR="004C076C" w:rsidRPr="00C22F32" w:rsidRDefault="004C076C" w:rsidP="00C22F32">
            <w:pPr>
              <w:spacing w:line="360" w:lineRule="auto"/>
              <w:jc w:val="both"/>
              <w:rPr>
                <w:rFonts w:ascii="Cambria" w:hAnsi="Cambria" w:cs="Arial"/>
              </w:rPr>
            </w:pPr>
            <w:r w:rsidRPr="00C22F32">
              <w:rPr>
                <w:rFonts w:ascii="Cambria" w:hAnsi="Cambria" w:cs="Arial"/>
              </w:rPr>
              <w:t>Phase 4</w:t>
            </w:r>
          </w:p>
        </w:tc>
        <w:tc>
          <w:tcPr>
            <w:tcW w:w="4932" w:type="dxa"/>
          </w:tcPr>
          <w:p w14:paraId="025C9049" w14:textId="77777777" w:rsidR="004C076C" w:rsidRPr="00C22F32" w:rsidRDefault="004C076C" w:rsidP="00C22F32">
            <w:pPr>
              <w:spacing w:line="360" w:lineRule="auto"/>
              <w:jc w:val="both"/>
              <w:rPr>
                <w:rFonts w:ascii="Cambria" w:hAnsi="Cambria" w:cs="Arial"/>
              </w:rPr>
            </w:pPr>
            <w:r w:rsidRPr="00C22F32">
              <w:rPr>
                <w:rFonts w:ascii="Cambria" w:hAnsi="Cambria" w:cs="Arial"/>
              </w:rPr>
              <w:t>Assessment of model village</w:t>
            </w:r>
          </w:p>
        </w:tc>
      </w:tr>
      <w:tr w:rsidR="004C076C" w:rsidRPr="00C22F32" w14:paraId="02DCCDC3" w14:textId="77777777">
        <w:tc>
          <w:tcPr>
            <w:tcW w:w="3119" w:type="dxa"/>
          </w:tcPr>
          <w:p w14:paraId="13C208CB" w14:textId="77777777" w:rsidR="004C076C" w:rsidRPr="00C22F32" w:rsidRDefault="004C076C" w:rsidP="00C22F32">
            <w:pPr>
              <w:spacing w:line="360" w:lineRule="auto"/>
              <w:jc w:val="both"/>
              <w:rPr>
                <w:rFonts w:ascii="Cambria" w:hAnsi="Cambria" w:cs="Arial"/>
              </w:rPr>
            </w:pPr>
            <w:r w:rsidRPr="00C22F32">
              <w:rPr>
                <w:rFonts w:ascii="Cambria" w:hAnsi="Cambria" w:cs="Arial"/>
              </w:rPr>
              <w:t>Beginning of November</w:t>
            </w:r>
          </w:p>
          <w:p w14:paraId="15D7FDA2" w14:textId="77777777" w:rsidR="00E951FB" w:rsidRPr="00C22F32" w:rsidRDefault="00E951FB" w:rsidP="00C22F32">
            <w:pPr>
              <w:spacing w:line="360" w:lineRule="auto"/>
              <w:jc w:val="both"/>
              <w:rPr>
                <w:rFonts w:ascii="Cambria" w:hAnsi="Cambria" w:cs="Arial"/>
              </w:rPr>
            </w:pPr>
          </w:p>
        </w:tc>
        <w:tc>
          <w:tcPr>
            <w:tcW w:w="1417" w:type="dxa"/>
          </w:tcPr>
          <w:p w14:paraId="1A29F7EF" w14:textId="77777777" w:rsidR="004C076C" w:rsidRPr="00C22F32" w:rsidRDefault="004C076C" w:rsidP="00C22F32">
            <w:pPr>
              <w:spacing w:line="360" w:lineRule="auto"/>
              <w:jc w:val="both"/>
              <w:rPr>
                <w:rFonts w:ascii="Cambria" w:hAnsi="Cambria" w:cs="Arial"/>
              </w:rPr>
            </w:pPr>
            <w:r w:rsidRPr="00C22F32">
              <w:rPr>
                <w:rFonts w:ascii="Cambria" w:hAnsi="Cambria" w:cs="Arial"/>
              </w:rPr>
              <w:t>Phase 5</w:t>
            </w:r>
          </w:p>
        </w:tc>
        <w:tc>
          <w:tcPr>
            <w:tcW w:w="4932" w:type="dxa"/>
          </w:tcPr>
          <w:p w14:paraId="57195B9F" w14:textId="77777777" w:rsidR="004C076C" w:rsidRPr="00C22F32" w:rsidRDefault="004C076C" w:rsidP="00C22F32">
            <w:pPr>
              <w:spacing w:line="360" w:lineRule="auto"/>
              <w:jc w:val="both"/>
              <w:rPr>
                <w:rFonts w:ascii="Cambria" w:hAnsi="Cambria" w:cs="Arial"/>
              </w:rPr>
            </w:pPr>
            <w:r w:rsidRPr="00C22F32">
              <w:rPr>
                <w:rFonts w:ascii="Cambria" w:hAnsi="Cambria" w:cs="Arial"/>
              </w:rPr>
              <w:t>Assessment of model homes (parish level)</w:t>
            </w:r>
          </w:p>
        </w:tc>
      </w:tr>
      <w:tr w:rsidR="004C076C" w:rsidRPr="00C22F32" w14:paraId="5914E779" w14:textId="77777777">
        <w:tc>
          <w:tcPr>
            <w:tcW w:w="3119" w:type="dxa"/>
          </w:tcPr>
          <w:p w14:paraId="6BCE7400" w14:textId="77777777" w:rsidR="004C076C" w:rsidRPr="00C22F32" w:rsidRDefault="004C076C" w:rsidP="00C22F32">
            <w:pPr>
              <w:spacing w:line="360" w:lineRule="auto"/>
              <w:jc w:val="both"/>
              <w:rPr>
                <w:rFonts w:ascii="Cambria" w:hAnsi="Cambria" w:cs="Arial"/>
              </w:rPr>
            </w:pPr>
            <w:r w:rsidRPr="00C22F32">
              <w:rPr>
                <w:rFonts w:ascii="Cambria" w:hAnsi="Cambria" w:cs="Arial"/>
              </w:rPr>
              <w:t>Mid November</w:t>
            </w:r>
          </w:p>
          <w:p w14:paraId="6A450CC0" w14:textId="77777777" w:rsidR="00E951FB" w:rsidRPr="00C22F32" w:rsidRDefault="00E951FB" w:rsidP="00C22F32">
            <w:pPr>
              <w:spacing w:line="360" w:lineRule="auto"/>
              <w:jc w:val="both"/>
              <w:rPr>
                <w:rFonts w:ascii="Cambria" w:hAnsi="Cambria" w:cs="Arial"/>
              </w:rPr>
            </w:pPr>
          </w:p>
        </w:tc>
        <w:tc>
          <w:tcPr>
            <w:tcW w:w="1417" w:type="dxa"/>
          </w:tcPr>
          <w:p w14:paraId="7607101E" w14:textId="77777777" w:rsidR="004C076C" w:rsidRPr="00C22F32" w:rsidRDefault="004C076C" w:rsidP="00C22F32">
            <w:pPr>
              <w:spacing w:line="360" w:lineRule="auto"/>
              <w:jc w:val="both"/>
              <w:rPr>
                <w:rFonts w:ascii="Cambria" w:hAnsi="Cambria" w:cs="Arial"/>
              </w:rPr>
            </w:pPr>
            <w:r w:rsidRPr="00C22F32">
              <w:rPr>
                <w:rFonts w:ascii="Cambria" w:hAnsi="Cambria" w:cs="Arial"/>
              </w:rPr>
              <w:t>Phase 6</w:t>
            </w:r>
          </w:p>
        </w:tc>
        <w:tc>
          <w:tcPr>
            <w:tcW w:w="4932" w:type="dxa"/>
          </w:tcPr>
          <w:p w14:paraId="08023E19" w14:textId="77777777" w:rsidR="004C076C" w:rsidRPr="00C22F32" w:rsidRDefault="004C076C" w:rsidP="00C22F32">
            <w:pPr>
              <w:spacing w:line="360" w:lineRule="auto"/>
              <w:jc w:val="both"/>
              <w:rPr>
                <w:rFonts w:ascii="Cambria" w:hAnsi="Cambria" w:cs="Arial"/>
              </w:rPr>
            </w:pPr>
            <w:r w:rsidRPr="00C22F32">
              <w:rPr>
                <w:rFonts w:ascii="Cambria" w:hAnsi="Cambria" w:cs="Arial"/>
              </w:rPr>
              <w:t>Assessment of model VHTs</w:t>
            </w:r>
          </w:p>
        </w:tc>
      </w:tr>
      <w:tr w:rsidR="004C076C" w:rsidRPr="00C22F32" w14:paraId="016D7EBA" w14:textId="77777777">
        <w:tc>
          <w:tcPr>
            <w:tcW w:w="3119" w:type="dxa"/>
          </w:tcPr>
          <w:p w14:paraId="1200F51C" w14:textId="77777777" w:rsidR="004C076C" w:rsidRPr="00C22F32" w:rsidRDefault="004C076C" w:rsidP="00C22F32">
            <w:pPr>
              <w:spacing w:line="360" w:lineRule="auto"/>
              <w:jc w:val="both"/>
              <w:rPr>
                <w:rFonts w:ascii="Cambria" w:hAnsi="Cambria" w:cs="Arial"/>
              </w:rPr>
            </w:pPr>
            <w:r w:rsidRPr="00C22F32">
              <w:rPr>
                <w:rFonts w:ascii="Cambria" w:hAnsi="Cambria" w:cs="Arial"/>
              </w:rPr>
              <w:t>End of November</w:t>
            </w:r>
          </w:p>
          <w:p w14:paraId="49C7F914" w14:textId="77777777" w:rsidR="00E951FB" w:rsidRPr="00C22F32" w:rsidRDefault="00E951FB" w:rsidP="00C22F32">
            <w:pPr>
              <w:spacing w:line="360" w:lineRule="auto"/>
              <w:jc w:val="both"/>
              <w:rPr>
                <w:rFonts w:ascii="Cambria" w:hAnsi="Cambria" w:cs="Arial"/>
              </w:rPr>
            </w:pPr>
          </w:p>
        </w:tc>
        <w:tc>
          <w:tcPr>
            <w:tcW w:w="1417" w:type="dxa"/>
          </w:tcPr>
          <w:p w14:paraId="17AB602A" w14:textId="77777777" w:rsidR="004C076C" w:rsidRPr="00C22F32" w:rsidRDefault="004C076C" w:rsidP="00C22F32">
            <w:pPr>
              <w:spacing w:line="360" w:lineRule="auto"/>
              <w:jc w:val="both"/>
              <w:rPr>
                <w:rFonts w:ascii="Cambria" w:hAnsi="Cambria" w:cs="Arial"/>
              </w:rPr>
            </w:pPr>
            <w:r w:rsidRPr="00C22F32">
              <w:rPr>
                <w:rFonts w:ascii="Cambria" w:hAnsi="Cambria" w:cs="Arial"/>
              </w:rPr>
              <w:t>Phase 7</w:t>
            </w:r>
          </w:p>
        </w:tc>
        <w:tc>
          <w:tcPr>
            <w:tcW w:w="4932" w:type="dxa"/>
          </w:tcPr>
          <w:p w14:paraId="2494F451" w14:textId="77777777" w:rsidR="004C076C" w:rsidRPr="00C22F32" w:rsidRDefault="004C076C" w:rsidP="00C22F32">
            <w:pPr>
              <w:spacing w:line="360" w:lineRule="auto"/>
              <w:jc w:val="both"/>
              <w:rPr>
                <w:rFonts w:ascii="Cambria" w:hAnsi="Cambria" w:cs="Arial"/>
              </w:rPr>
            </w:pPr>
            <w:r w:rsidRPr="00C22F32">
              <w:rPr>
                <w:rFonts w:ascii="Cambria" w:hAnsi="Cambria" w:cs="Arial"/>
              </w:rPr>
              <w:t>Coordinating ceremonies</w:t>
            </w:r>
          </w:p>
        </w:tc>
      </w:tr>
      <w:tr w:rsidR="004C076C" w:rsidRPr="00C22F32" w14:paraId="1A6EFE5D" w14:textId="77777777">
        <w:tc>
          <w:tcPr>
            <w:tcW w:w="3119" w:type="dxa"/>
          </w:tcPr>
          <w:p w14:paraId="60A35AFE" w14:textId="77777777" w:rsidR="004C076C" w:rsidRPr="00C22F32" w:rsidRDefault="004C076C" w:rsidP="00C22F32">
            <w:pPr>
              <w:spacing w:line="360" w:lineRule="auto"/>
              <w:jc w:val="both"/>
              <w:rPr>
                <w:rFonts w:ascii="Cambria" w:hAnsi="Cambria" w:cs="Arial"/>
              </w:rPr>
            </w:pPr>
            <w:r w:rsidRPr="00C22F32">
              <w:rPr>
                <w:rFonts w:ascii="Cambria" w:hAnsi="Cambria" w:cs="Arial"/>
              </w:rPr>
              <w:t>Mid December</w:t>
            </w:r>
          </w:p>
          <w:p w14:paraId="75E6AFAB" w14:textId="77777777" w:rsidR="00E951FB" w:rsidRPr="00C22F32" w:rsidRDefault="00E951FB" w:rsidP="00C22F32">
            <w:pPr>
              <w:spacing w:line="360" w:lineRule="auto"/>
              <w:jc w:val="both"/>
              <w:rPr>
                <w:rFonts w:ascii="Cambria" w:hAnsi="Cambria" w:cs="Arial"/>
              </w:rPr>
            </w:pPr>
          </w:p>
        </w:tc>
        <w:tc>
          <w:tcPr>
            <w:tcW w:w="1417" w:type="dxa"/>
          </w:tcPr>
          <w:p w14:paraId="2DEE1FEB" w14:textId="77777777" w:rsidR="004C076C" w:rsidRPr="00C22F32" w:rsidRDefault="004C076C" w:rsidP="00C22F32">
            <w:pPr>
              <w:spacing w:line="360" w:lineRule="auto"/>
              <w:jc w:val="both"/>
              <w:rPr>
                <w:rFonts w:ascii="Cambria" w:hAnsi="Cambria" w:cs="Arial"/>
              </w:rPr>
            </w:pPr>
            <w:r w:rsidRPr="00C22F32">
              <w:rPr>
                <w:rFonts w:ascii="Cambria" w:hAnsi="Cambria" w:cs="Arial"/>
              </w:rPr>
              <w:t>Phase 7</w:t>
            </w:r>
          </w:p>
        </w:tc>
        <w:tc>
          <w:tcPr>
            <w:tcW w:w="4932" w:type="dxa"/>
          </w:tcPr>
          <w:p w14:paraId="234B4A52" w14:textId="77777777" w:rsidR="004C076C" w:rsidRPr="00C22F32" w:rsidRDefault="004C076C" w:rsidP="00C22F32">
            <w:pPr>
              <w:spacing w:line="360" w:lineRule="auto"/>
              <w:jc w:val="both"/>
              <w:rPr>
                <w:rFonts w:ascii="Cambria" w:hAnsi="Cambria" w:cs="Arial"/>
              </w:rPr>
            </w:pPr>
            <w:r w:rsidRPr="00C22F32">
              <w:rPr>
                <w:rFonts w:ascii="Cambria" w:hAnsi="Cambria" w:cs="Arial"/>
              </w:rPr>
              <w:t>Recognition and awards ceremonies</w:t>
            </w:r>
          </w:p>
        </w:tc>
      </w:tr>
    </w:tbl>
    <w:p w14:paraId="2F20EFB5" w14:textId="77777777" w:rsidR="00162288" w:rsidRDefault="00162288" w:rsidP="00C22F32">
      <w:pPr>
        <w:tabs>
          <w:tab w:val="left" w:pos="1167"/>
        </w:tabs>
        <w:spacing w:line="360" w:lineRule="auto"/>
        <w:jc w:val="both"/>
        <w:rPr>
          <w:rFonts w:ascii="Cambria" w:hAnsi="Cambria" w:cs="Arial"/>
          <w:b/>
        </w:rPr>
      </w:pPr>
    </w:p>
    <w:p w14:paraId="1D98B5E4" w14:textId="77777777" w:rsidR="0096097D" w:rsidRDefault="0096097D" w:rsidP="00C22F32">
      <w:pPr>
        <w:tabs>
          <w:tab w:val="left" w:pos="1167"/>
        </w:tabs>
        <w:spacing w:line="360" w:lineRule="auto"/>
        <w:jc w:val="both"/>
        <w:rPr>
          <w:rFonts w:ascii="Cambria" w:hAnsi="Cambria" w:cs="Arial"/>
          <w:b/>
        </w:rPr>
      </w:pPr>
    </w:p>
    <w:p w14:paraId="0686BC15" w14:textId="77777777" w:rsidR="0096097D" w:rsidRDefault="0096097D" w:rsidP="00C22F32">
      <w:pPr>
        <w:tabs>
          <w:tab w:val="left" w:pos="1167"/>
        </w:tabs>
        <w:spacing w:line="360" w:lineRule="auto"/>
        <w:jc w:val="both"/>
        <w:rPr>
          <w:rFonts w:ascii="Cambria" w:hAnsi="Cambria" w:cs="Arial"/>
          <w:b/>
        </w:rPr>
      </w:pPr>
    </w:p>
    <w:p w14:paraId="79EA1358" w14:textId="77777777" w:rsidR="0096097D" w:rsidRPr="00C22F32" w:rsidRDefault="0096097D" w:rsidP="00C22F32">
      <w:pPr>
        <w:tabs>
          <w:tab w:val="left" w:pos="1167"/>
        </w:tabs>
        <w:spacing w:line="360" w:lineRule="auto"/>
        <w:jc w:val="both"/>
        <w:rPr>
          <w:rFonts w:ascii="Cambria" w:hAnsi="Cambria" w:cs="Arial"/>
          <w:b/>
        </w:rPr>
      </w:pPr>
    </w:p>
    <w:tbl>
      <w:tblPr>
        <w:tblStyle w:val="TableGrid"/>
        <w:tblW w:w="0" w:type="auto"/>
        <w:tblLook w:val="04A0" w:firstRow="1" w:lastRow="0" w:firstColumn="1" w:lastColumn="0" w:noHBand="0" w:noVBand="1"/>
      </w:tblPr>
      <w:tblGrid>
        <w:gridCol w:w="2518"/>
        <w:gridCol w:w="7058"/>
      </w:tblGrid>
      <w:tr w:rsidR="00F005EA" w:rsidRPr="00C22F32" w14:paraId="61A97E2E" w14:textId="77777777">
        <w:tc>
          <w:tcPr>
            <w:tcW w:w="9576" w:type="dxa"/>
            <w:gridSpan w:val="2"/>
          </w:tcPr>
          <w:p w14:paraId="23F50D22" w14:textId="77777777" w:rsidR="00F005EA" w:rsidRPr="00C22F32" w:rsidRDefault="00F005EA" w:rsidP="00C22F32">
            <w:pPr>
              <w:spacing w:line="360" w:lineRule="auto"/>
              <w:jc w:val="both"/>
              <w:rPr>
                <w:rFonts w:ascii="Cambria" w:hAnsi="Cambria" w:cs="Arial"/>
                <w:b/>
              </w:rPr>
            </w:pPr>
          </w:p>
          <w:p w14:paraId="0B059610" w14:textId="77777777" w:rsidR="005063A7" w:rsidRPr="000A6C53" w:rsidRDefault="00F005EA" w:rsidP="00C22F32">
            <w:pPr>
              <w:pStyle w:val="Heading3"/>
              <w:spacing w:line="360" w:lineRule="auto"/>
              <w:jc w:val="both"/>
              <w:rPr>
                <w:rFonts w:ascii="Cambria" w:hAnsi="Cambria"/>
                <w:color w:val="auto"/>
              </w:rPr>
            </w:pPr>
            <w:bookmarkStart w:id="17" w:name="_Toc235672983"/>
            <w:r w:rsidRPr="000A6C53">
              <w:rPr>
                <w:rFonts w:ascii="Cambria" w:hAnsi="Cambria"/>
                <w:color w:val="auto"/>
              </w:rPr>
              <w:t>Roles and Responsibilities for Healthy Homes Competition</w:t>
            </w:r>
            <w:bookmarkEnd w:id="17"/>
          </w:p>
          <w:p w14:paraId="705AACF1" w14:textId="77777777" w:rsidR="00F005EA" w:rsidRPr="00C22F32" w:rsidRDefault="00F005EA" w:rsidP="00C22F32">
            <w:pPr>
              <w:spacing w:line="360" w:lineRule="auto"/>
              <w:jc w:val="both"/>
              <w:rPr>
                <w:rFonts w:ascii="Cambria" w:hAnsi="Cambria" w:cs="Arial"/>
                <w:b/>
              </w:rPr>
            </w:pPr>
          </w:p>
        </w:tc>
      </w:tr>
      <w:tr w:rsidR="00F005EA" w:rsidRPr="00C22F32" w14:paraId="354223A5" w14:textId="77777777">
        <w:tc>
          <w:tcPr>
            <w:tcW w:w="2518" w:type="dxa"/>
          </w:tcPr>
          <w:p w14:paraId="3E5A8274" w14:textId="77777777" w:rsidR="00F005EA" w:rsidRPr="00C22F32" w:rsidRDefault="00F005EA" w:rsidP="00C22F32">
            <w:pPr>
              <w:spacing w:line="360" w:lineRule="auto"/>
              <w:jc w:val="both"/>
              <w:rPr>
                <w:rFonts w:ascii="Cambria" w:hAnsi="Cambria" w:cs="Arial"/>
                <w:i/>
              </w:rPr>
            </w:pPr>
            <w:r w:rsidRPr="00C22F32">
              <w:rPr>
                <w:rFonts w:ascii="Cambria" w:hAnsi="Cambria" w:cs="Arial"/>
                <w:i/>
              </w:rPr>
              <w:t>Role</w:t>
            </w:r>
          </w:p>
        </w:tc>
        <w:tc>
          <w:tcPr>
            <w:tcW w:w="7058" w:type="dxa"/>
          </w:tcPr>
          <w:p w14:paraId="314B6A84" w14:textId="77777777" w:rsidR="00F005EA" w:rsidRPr="00C22F32" w:rsidRDefault="00F005EA" w:rsidP="00C22F32">
            <w:pPr>
              <w:spacing w:line="360" w:lineRule="auto"/>
              <w:jc w:val="both"/>
              <w:rPr>
                <w:rFonts w:ascii="Cambria" w:hAnsi="Cambria" w:cs="Arial"/>
                <w:i/>
              </w:rPr>
            </w:pPr>
            <w:r w:rsidRPr="00C22F32">
              <w:rPr>
                <w:rFonts w:ascii="Cambria" w:hAnsi="Cambria" w:cs="Arial"/>
                <w:i/>
              </w:rPr>
              <w:t>Responsibilities</w:t>
            </w:r>
          </w:p>
        </w:tc>
      </w:tr>
      <w:tr w:rsidR="00F005EA" w:rsidRPr="00C22F32" w14:paraId="413DB3EA" w14:textId="77777777">
        <w:tc>
          <w:tcPr>
            <w:tcW w:w="2518" w:type="dxa"/>
          </w:tcPr>
          <w:p w14:paraId="455E34AD" w14:textId="77777777" w:rsidR="00F005EA" w:rsidRPr="00C22F32" w:rsidRDefault="00F005EA" w:rsidP="00C22F32">
            <w:pPr>
              <w:spacing w:line="360" w:lineRule="auto"/>
              <w:jc w:val="both"/>
              <w:rPr>
                <w:rFonts w:ascii="Cambria" w:hAnsi="Cambria" w:cs="Arial"/>
              </w:rPr>
            </w:pPr>
            <w:r w:rsidRPr="00C22F32">
              <w:rPr>
                <w:rFonts w:ascii="Cambria" w:hAnsi="Cambria" w:cs="Arial"/>
              </w:rPr>
              <w:t>VHT</w:t>
            </w:r>
          </w:p>
        </w:tc>
        <w:tc>
          <w:tcPr>
            <w:tcW w:w="7058" w:type="dxa"/>
          </w:tcPr>
          <w:p w14:paraId="4A17B27B" w14:textId="77777777" w:rsidR="00F005EA" w:rsidRPr="00C22F32" w:rsidRDefault="00F005EA" w:rsidP="0096097D">
            <w:pPr>
              <w:pStyle w:val="ListParagraph"/>
              <w:numPr>
                <w:ilvl w:val="0"/>
                <w:numId w:val="24"/>
              </w:numPr>
              <w:spacing w:after="0" w:line="240" w:lineRule="auto"/>
              <w:ind w:left="714" w:hanging="357"/>
              <w:jc w:val="both"/>
              <w:rPr>
                <w:rFonts w:ascii="Cambria" w:hAnsi="Cambria" w:cs="Arial"/>
                <w:sz w:val="24"/>
                <w:szCs w:val="24"/>
              </w:rPr>
            </w:pPr>
            <w:r w:rsidRPr="00C22F32">
              <w:rPr>
                <w:rFonts w:ascii="Cambria" w:hAnsi="Cambria" w:cs="Arial"/>
                <w:sz w:val="24"/>
                <w:szCs w:val="24"/>
              </w:rPr>
              <w:t>Create sensitization action plan with VHT Catalysts</w:t>
            </w:r>
          </w:p>
          <w:p w14:paraId="0A26E62A" w14:textId="77777777" w:rsidR="00F005EA" w:rsidRPr="00C22F32" w:rsidRDefault="00F005EA" w:rsidP="0096097D">
            <w:pPr>
              <w:pStyle w:val="ListParagraph"/>
              <w:numPr>
                <w:ilvl w:val="0"/>
                <w:numId w:val="24"/>
              </w:numPr>
              <w:spacing w:after="0" w:line="240" w:lineRule="auto"/>
              <w:ind w:left="714" w:hanging="357"/>
              <w:jc w:val="both"/>
              <w:rPr>
                <w:rFonts w:ascii="Cambria" w:hAnsi="Cambria" w:cs="Arial"/>
                <w:sz w:val="24"/>
                <w:szCs w:val="24"/>
              </w:rPr>
            </w:pPr>
            <w:r w:rsidRPr="00C22F32">
              <w:rPr>
                <w:rFonts w:ascii="Cambria" w:hAnsi="Cambria" w:cs="Arial"/>
                <w:sz w:val="24"/>
                <w:szCs w:val="24"/>
              </w:rPr>
              <w:t>Conduct community sensitization campaign</w:t>
            </w:r>
          </w:p>
          <w:p w14:paraId="115885B2" w14:textId="77777777" w:rsidR="00F005EA" w:rsidRPr="00C22F32" w:rsidRDefault="00F005EA" w:rsidP="0096097D">
            <w:pPr>
              <w:pStyle w:val="ListParagraph"/>
              <w:numPr>
                <w:ilvl w:val="0"/>
                <w:numId w:val="24"/>
              </w:numPr>
              <w:spacing w:after="0" w:line="240" w:lineRule="auto"/>
              <w:ind w:left="714" w:hanging="357"/>
              <w:jc w:val="both"/>
              <w:rPr>
                <w:rFonts w:ascii="Cambria" w:hAnsi="Cambria" w:cs="Arial"/>
                <w:sz w:val="24"/>
                <w:szCs w:val="24"/>
              </w:rPr>
            </w:pPr>
            <w:r w:rsidRPr="00C22F32">
              <w:rPr>
                <w:rFonts w:ascii="Cambria" w:hAnsi="Cambria" w:cs="Arial"/>
                <w:sz w:val="24"/>
                <w:szCs w:val="24"/>
              </w:rPr>
              <w:t>Selection of judges with VHT Coordinators</w:t>
            </w:r>
          </w:p>
          <w:p w14:paraId="0C0DA621" w14:textId="77777777" w:rsidR="00F005EA" w:rsidRPr="00C22F32" w:rsidRDefault="00F005EA" w:rsidP="0096097D">
            <w:pPr>
              <w:pStyle w:val="ListParagraph"/>
              <w:numPr>
                <w:ilvl w:val="0"/>
                <w:numId w:val="24"/>
              </w:numPr>
              <w:spacing w:after="0" w:line="240" w:lineRule="auto"/>
              <w:ind w:left="714" w:hanging="357"/>
              <w:jc w:val="both"/>
              <w:rPr>
                <w:rFonts w:ascii="Cambria" w:hAnsi="Cambria" w:cs="Arial"/>
                <w:sz w:val="24"/>
                <w:szCs w:val="24"/>
              </w:rPr>
            </w:pPr>
            <w:r w:rsidRPr="00C22F32">
              <w:rPr>
                <w:rFonts w:ascii="Cambria" w:hAnsi="Cambria" w:cs="Arial"/>
                <w:sz w:val="24"/>
                <w:szCs w:val="24"/>
              </w:rPr>
              <w:t>Selection and registration of Model Home participants</w:t>
            </w:r>
          </w:p>
          <w:p w14:paraId="02AAF6C4" w14:textId="77777777" w:rsidR="00F005EA" w:rsidRPr="00C22F32" w:rsidRDefault="00F005EA" w:rsidP="0096097D">
            <w:pPr>
              <w:pStyle w:val="ListParagraph"/>
              <w:numPr>
                <w:ilvl w:val="0"/>
                <w:numId w:val="24"/>
              </w:numPr>
              <w:spacing w:after="0" w:line="240" w:lineRule="auto"/>
              <w:ind w:left="714" w:hanging="357"/>
              <w:jc w:val="both"/>
              <w:rPr>
                <w:rFonts w:ascii="Cambria" w:hAnsi="Cambria" w:cs="Arial"/>
                <w:sz w:val="24"/>
                <w:szCs w:val="24"/>
              </w:rPr>
            </w:pPr>
            <w:r w:rsidRPr="00C22F32">
              <w:rPr>
                <w:rFonts w:ascii="Cambria" w:hAnsi="Cambria" w:cs="Arial"/>
                <w:sz w:val="24"/>
                <w:szCs w:val="24"/>
              </w:rPr>
              <w:t>Inform participants of Healthy Homes Indicators</w:t>
            </w:r>
          </w:p>
          <w:p w14:paraId="73C96836" w14:textId="77777777" w:rsidR="00F005EA" w:rsidRPr="00C22F32" w:rsidRDefault="00F005EA" w:rsidP="0096097D">
            <w:pPr>
              <w:pStyle w:val="ListParagraph"/>
              <w:numPr>
                <w:ilvl w:val="0"/>
                <w:numId w:val="24"/>
              </w:numPr>
              <w:spacing w:after="0" w:line="240" w:lineRule="auto"/>
              <w:ind w:left="714" w:hanging="357"/>
              <w:jc w:val="both"/>
              <w:rPr>
                <w:rFonts w:ascii="Cambria" w:hAnsi="Cambria" w:cs="Arial"/>
                <w:sz w:val="24"/>
                <w:szCs w:val="24"/>
              </w:rPr>
            </w:pPr>
            <w:r w:rsidRPr="00C22F32">
              <w:rPr>
                <w:rFonts w:ascii="Cambria" w:hAnsi="Cambria" w:cs="Arial"/>
                <w:sz w:val="24"/>
                <w:szCs w:val="24"/>
              </w:rPr>
              <w:t>Submit completed forms to VHT Catalysts</w:t>
            </w:r>
          </w:p>
          <w:p w14:paraId="10AFC381" w14:textId="77777777" w:rsidR="00F005EA" w:rsidRPr="00C22F32" w:rsidRDefault="00F005EA" w:rsidP="0096097D">
            <w:pPr>
              <w:pStyle w:val="ListParagraph"/>
              <w:numPr>
                <w:ilvl w:val="0"/>
                <w:numId w:val="24"/>
              </w:numPr>
              <w:spacing w:after="0" w:line="240" w:lineRule="auto"/>
              <w:ind w:left="714" w:hanging="357"/>
              <w:jc w:val="both"/>
              <w:rPr>
                <w:rFonts w:ascii="Cambria" w:hAnsi="Cambria" w:cs="Arial"/>
                <w:sz w:val="24"/>
                <w:szCs w:val="24"/>
              </w:rPr>
            </w:pPr>
            <w:r w:rsidRPr="00C22F32">
              <w:rPr>
                <w:rFonts w:ascii="Cambria" w:hAnsi="Cambria" w:cs="Arial"/>
                <w:sz w:val="24"/>
                <w:szCs w:val="24"/>
              </w:rPr>
              <w:t>Provide feedback to participants</w:t>
            </w:r>
          </w:p>
          <w:p w14:paraId="41EBD4D9" w14:textId="77777777" w:rsidR="00F005EA" w:rsidRPr="00C22F32" w:rsidRDefault="00F005EA" w:rsidP="0096097D">
            <w:pPr>
              <w:pStyle w:val="ListParagraph"/>
              <w:numPr>
                <w:ilvl w:val="0"/>
                <w:numId w:val="24"/>
              </w:numPr>
              <w:spacing w:after="0" w:line="240" w:lineRule="auto"/>
              <w:ind w:left="714" w:hanging="357"/>
              <w:jc w:val="both"/>
              <w:rPr>
                <w:rFonts w:ascii="Cambria" w:hAnsi="Cambria" w:cs="Arial"/>
                <w:sz w:val="24"/>
                <w:szCs w:val="24"/>
              </w:rPr>
            </w:pPr>
            <w:r w:rsidRPr="00C22F32">
              <w:rPr>
                <w:rFonts w:ascii="Cambria" w:hAnsi="Cambria" w:cs="Arial"/>
                <w:sz w:val="24"/>
                <w:szCs w:val="24"/>
              </w:rPr>
              <w:t>Invite guests to recognition and awards ceremonies</w:t>
            </w:r>
          </w:p>
          <w:p w14:paraId="0F517063" w14:textId="77777777" w:rsidR="00F005EA" w:rsidRPr="00C22F32" w:rsidRDefault="00F005EA" w:rsidP="0096097D">
            <w:pPr>
              <w:pStyle w:val="ListParagraph"/>
              <w:numPr>
                <w:ilvl w:val="0"/>
                <w:numId w:val="24"/>
              </w:numPr>
              <w:spacing w:after="0" w:line="240" w:lineRule="auto"/>
              <w:ind w:left="714" w:hanging="357"/>
              <w:jc w:val="both"/>
              <w:rPr>
                <w:rFonts w:ascii="Cambria" w:hAnsi="Cambria" w:cs="Arial"/>
                <w:sz w:val="24"/>
                <w:szCs w:val="24"/>
              </w:rPr>
            </w:pPr>
            <w:r w:rsidRPr="00C22F32">
              <w:rPr>
                <w:rFonts w:ascii="Cambria" w:hAnsi="Cambria" w:cs="Arial"/>
                <w:sz w:val="24"/>
                <w:szCs w:val="24"/>
              </w:rPr>
              <w:t>Conduct further health education at recognition and awards ceremonies</w:t>
            </w:r>
          </w:p>
          <w:p w14:paraId="42513A7D" w14:textId="77777777" w:rsidR="00F005EA" w:rsidRPr="00C22F32" w:rsidRDefault="00F005EA" w:rsidP="00C22F32">
            <w:pPr>
              <w:spacing w:line="360" w:lineRule="auto"/>
              <w:jc w:val="both"/>
              <w:rPr>
                <w:rFonts w:ascii="Cambria" w:hAnsi="Cambria" w:cs="Arial"/>
              </w:rPr>
            </w:pPr>
          </w:p>
        </w:tc>
      </w:tr>
      <w:tr w:rsidR="00F005EA" w:rsidRPr="00C22F32" w14:paraId="268A7B95" w14:textId="77777777">
        <w:tc>
          <w:tcPr>
            <w:tcW w:w="2518" w:type="dxa"/>
          </w:tcPr>
          <w:p w14:paraId="772BDE10" w14:textId="77777777" w:rsidR="00F005EA" w:rsidRPr="00C22F32" w:rsidRDefault="00F005EA" w:rsidP="00C22F32">
            <w:pPr>
              <w:spacing w:line="360" w:lineRule="auto"/>
              <w:jc w:val="both"/>
              <w:rPr>
                <w:rFonts w:ascii="Cambria" w:hAnsi="Cambria" w:cs="Arial"/>
                <w:b/>
              </w:rPr>
            </w:pPr>
            <w:r w:rsidRPr="00C22F32">
              <w:rPr>
                <w:rFonts w:ascii="Cambria" w:hAnsi="Cambria" w:cs="Arial"/>
                <w:b/>
              </w:rPr>
              <w:t>VHT Catalyst</w:t>
            </w:r>
          </w:p>
        </w:tc>
        <w:tc>
          <w:tcPr>
            <w:tcW w:w="7058" w:type="dxa"/>
          </w:tcPr>
          <w:p w14:paraId="68F305A5" w14:textId="77777777" w:rsidR="00F005EA" w:rsidRPr="00C22F32" w:rsidRDefault="00F005EA" w:rsidP="0096097D">
            <w:pPr>
              <w:pStyle w:val="ListParagraph"/>
              <w:numPr>
                <w:ilvl w:val="0"/>
                <w:numId w:val="25"/>
              </w:numPr>
              <w:spacing w:after="0" w:line="240" w:lineRule="auto"/>
              <w:ind w:left="714" w:hanging="357"/>
              <w:jc w:val="both"/>
              <w:rPr>
                <w:rFonts w:ascii="Cambria" w:hAnsi="Cambria" w:cs="Arial"/>
                <w:b/>
                <w:sz w:val="24"/>
                <w:szCs w:val="24"/>
              </w:rPr>
            </w:pPr>
            <w:r w:rsidRPr="00C22F32">
              <w:rPr>
                <w:rFonts w:ascii="Cambria" w:hAnsi="Cambria" w:cs="Arial"/>
                <w:b/>
                <w:sz w:val="24"/>
                <w:szCs w:val="24"/>
              </w:rPr>
              <w:t>Introduce competition to VHTs</w:t>
            </w:r>
          </w:p>
          <w:p w14:paraId="4E2C7244" w14:textId="77777777" w:rsidR="00F005EA" w:rsidRPr="00C22F32" w:rsidRDefault="00F005EA" w:rsidP="0096097D">
            <w:pPr>
              <w:pStyle w:val="ListParagraph"/>
              <w:numPr>
                <w:ilvl w:val="0"/>
                <w:numId w:val="25"/>
              </w:numPr>
              <w:spacing w:after="0" w:line="240" w:lineRule="auto"/>
              <w:ind w:left="714" w:hanging="357"/>
              <w:jc w:val="both"/>
              <w:rPr>
                <w:rFonts w:ascii="Cambria" w:hAnsi="Cambria" w:cs="Arial"/>
                <w:b/>
                <w:sz w:val="24"/>
                <w:szCs w:val="24"/>
              </w:rPr>
            </w:pPr>
            <w:r w:rsidRPr="00C22F32">
              <w:rPr>
                <w:rFonts w:ascii="Cambria" w:hAnsi="Cambria" w:cs="Arial"/>
                <w:b/>
                <w:sz w:val="24"/>
                <w:szCs w:val="24"/>
              </w:rPr>
              <w:t>Create sensitization action plan with VHTs</w:t>
            </w:r>
          </w:p>
          <w:p w14:paraId="1A28870D" w14:textId="77777777" w:rsidR="00F005EA" w:rsidRPr="00C22F32" w:rsidRDefault="00F005EA" w:rsidP="0096097D">
            <w:pPr>
              <w:pStyle w:val="ListParagraph"/>
              <w:numPr>
                <w:ilvl w:val="0"/>
                <w:numId w:val="25"/>
              </w:numPr>
              <w:spacing w:after="0" w:line="240" w:lineRule="auto"/>
              <w:ind w:left="714" w:hanging="357"/>
              <w:jc w:val="both"/>
              <w:rPr>
                <w:rFonts w:ascii="Cambria" w:hAnsi="Cambria" w:cs="Arial"/>
                <w:b/>
                <w:sz w:val="24"/>
                <w:szCs w:val="24"/>
              </w:rPr>
            </w:pPr>
            <w:r w:rsidRPr="00C22F32">
              <w:rPr>
                <w:rFonts w:ascii="Cambria" w:hAnsi="Cambria" w:cs="Arial"/>
                <w:b/>
                <w:sz w:val="24"/>
                <w:szCs w:val="24"/>
              </w:rPr>
              <w:t>Keep all forms</w:t>
            </w:r>
          </w:p>
          <w:p w14:paraId="1FD1CA3A" w14:textId="77777777" w:rsidR="00F005EA" w:rsidRPr="00C22F32" w:rsidRDefault="00F005EA" w:rsidP="0096097D">
            <w:pPr>
              <w:pStyle w:val="ListParagraph"/>
              <w:numPr>
                <w:ilvl w:val="0"/>
                <w:numId w:val="25"/>
              </w:numPr>
              <w:spacing w:after="0" w:line="240" w:lineRule="auto"/>
              <w:ind w:left="714" w:hanging="357"/>
              <w:jc w:val="both"/>
              <w:rPr>
                <w:rFonts w:ascii="Cambria" w:hAnsi="Cambria" w:cs="Arial"/>
                <w:b/>
                <w:sz w:val="24"/>
                <w:szCs w:val="24"/>
              </w:rPr>
            </w:pPr>
            <w:r w:rsidRPr="00C22F32">
              <w:rPr>
                <w:rFonts w:ascii="Cambria" w:hAnsi="Cambria" w:cs="Arial"/>
                <w:b/>
                <w:sz w:val="24"/>
                <w:szCs w:val="24"/>
              </w:rPr>
              <w:t>Selection of Model Village with VHT Coordinators</w:t>
            </w:r>
          </w:p>
          <w:p w14:paraId="4E47D801" w14:textId="77777777" w:rsidR="00F005EA" w:rsidRPr="00C22F32" w:rsidRDefault="00F005EA" w:rsidP="0096097D">
            <w:pPr>
              <w:pStyle w:val="ListParagraph"/>
              <w:numPr>
                <w:ilvl w:val="0"/>
                <w:numId w:val="25"/>
              </w:numPr>
              <w:spacing w:after="0" w:line="240" w:lineRule="auto"/>
              <w:ind w:left="714" w:hanging="357"/>
              <w:jc w:val="both"/>
              <w:rPr>
                <w:rFonts w:ascii="Cambria" w:hAnsi="Cambria" w:cs="Arial"/>
                <w:b/>
                <w:sz w:val="24"/>
                <w:szCs w:val="24"/>
              </w:rPr>
            </w:pPr>
            <w:r w:rsidRPr="00C22F32">
              <w:rPr>
                <w:rFonts w:ascii="Cambria" w:hAnsi="Cambria" w:cs="Arial"/>
                <w:b/>
                <w:sz w:val="24"/>
                <w:szCs w:val="24"/>
              </w:rPr>
              <w:t>Selection of Model VHT participants with VHT Coordinators</w:t>
            </w:r>
          </w:p>
          <w:p w14:paraId="35367C66" w14:textId="77777777" w:rsidR="00F005EA" w:rsidRPr="00C22F32" w:rsidRDefault="00F005EA" w:rsidP="0096097D">
            <w:pPr>
              <w:pStyle w:val="ListParagraph"/>
              <w:numPr>
                <w:ilvl w:val="0"/>
                <w:numId w:val="25"/>
              </w:numPr>
              <w:spacing w:after="0" w:line="240" w:lineRule="auto"/>
              <w:ind w:left="714" w:hanging="357"/>
              <w:jc w:val="both"/>
              <w:rPr>
                <w:rFonts w:ascii="Cambria" w:hAnsi="Cambria" w:cs="Arial"/>
                <w:b/>
                <w:sz w:val="24"/>
                <w:szCs w:val="24"/>
              </w:rPr>
            </w:pPr>
            <w:r w:rsidRPr="00C22F32">
              <w:rPr>
                <w:rFonts w:ascii="Cambria" w:hAnsi="Cambria" w:cs="Arial"/>
                <w:b/>
                <w:sz w:val="24"/>
                <w:szCs w:val="24"/>
              </w:rPr>
              <w:t>Inform participants of Competition results</w:t>
            </w:r>
          </w:p>
          <w:p w14:paraId="064F2D53" w14:textId="77777777" w:rsidR="00F005EA" w:rsidRPr="00C22F32" w:rsidRDefault="00F005EA" w:rsidP="00C22F32">
            <w:pPr>
              <w:spacing w:line="360" w:lineRule="auto"/>
              <w:jc w:val="both"/>
              <w:rPr>
                <w:rFonts w:ascii="Cambria" w:hAnsi="Cambria" w:cs="Arial"/>
                <w:b/>
              </w:rPr>
            </w:pPr>
          </w:p>
        </w:tc>
      </w:tr>
      <w:tr w:rsidR="00F005EA" w:rsidRPr="00C22F32" w14:paraId="07C7BEDB" w14:textId="77777777">
        <w:tc>
          <w:tcPr>
            <w:tcW w:w="2518" w:type="dxa"/>
          </w:tcPr>
          <w:p w14:paraId="29B3BFF9" w14:textId="77777777" w:rsidR="00F005EA" w:rsidRPr="00C22F32" w:rsidRDefault="00F005EA" w:rsidP="00C22F32">
            <w:pPr>
              <w:spacing w:line="360" w:lineRule="auto"/>
              <w:jc w:val="both"/>
              <w:rPr>
                <w:rFonts w:ascii="Cambria" w:hAnsi="Cambria" w:cs="Arial"/>
              </w:rPr>
            </w:pPr>
            <w:r w:rsidRPr="00C22F32">
              <w:rPr>
                <w:rFonts w:ascii="Cambria" w:hAnsi="Cambria" w:cs="Arial"/>
              </w:rPr>
              <w:t>VHT Coordinator</w:t>
            </w:r>
          </w:p>
        </w:tc>
        <w:tc>
          <w:tcPr>
            <w:tcW w:w="7058" w:type="dxa"/>
          </w:tcPr>
          <w:p w14:paraId="6FD879D0" w14:textId="77777777" w:rsidR="00F005EA" w:rsidRPr="00C22F32" w:rsidRDefault="00F005EA" w:rsidP="0096097D">
            <w:pPr>
              <w:pStyle w:val="ListParagraph"/>
              <w:numPr>
                <w:ilvl w:val="0"/>
                <w:numId w:val="26"/>
              </w:numPr>
              <w:spacing w:after="0" w:line="240" w:lineRule="auto"/>
              <w:ind w:left="714" w:hanging="357"/>
              <w:jc w:val="both"/>
              <w:rPr>
                <w:rFonts w:ascii="Cambria" w:hAnsi="Cambria" w:cs="Arial"/>
                <w:sz w:val="24"/>
                <w:szCs w:val="24"/>
              </w:rPr>
            </w:pPr>
            <w:r w:rsidRPr="00C22F32">
              <w:rPr>
                <w:rFonts w:ascii="Cambria" w:hAnsi="Cambria" w:cs="Arial"/>
                <w:sz w:val="24"/>
                <w:szCs w:val="24"/>
              </w:rPr>
              <w:t>Attend VHT Catalyst Orientation Day</w:t>
            </w:r>
          </w:p>
          <w:p w14:paraId="5EC60FE8" w14:textId="77777777" w:rsidR="00F005EA" w:rsidRPr="00C22F32" w:rsidRDefault="00F005EA" w:rsidP="0096097D">
            <w:pPr>
              <w:pStyle w:val="ListParagraph"/>
              <w:numPr>
                <w:ilvl w:val="0"/>
                <w:numId w:val="26"/>
              </w:numPr>
              <w:spacing w:after="0" w:line="240" w:lineRule="auto"/>
              <w:ind w:left="714" w:hanging="357"/>
              <w:jc w:val="both"/>
              <w:rPr>
                <w:rFonts w:ascii="Cambria" w:hAnsi="Cambria" w:cs="Arial"/>
                <w:sz w:val="24"/>
                <w:szCs w:val="24"/>
              </w:rPr>
            </w:pPr>
            <w:r w:rsidRPr="00C22F32">
              <w:rPr>
                <w:rFonts w:ascii="Cambria" w:hAnsi="Cambria" w:cs="Arial"/>
                <w:sz w:val="24"/>
                <w:szCs w:val="24"/>
              </w:rPr>
              <w:t>Observation and documentation of Competition</w:t>
            </w:r>
          </w:p>
          <w:p w14:paraId="6F5D0E1F" w14:textId="77777777" w:rsidR="00F005EA" w:rsidRPr="00C22F32" w:rsidRDefault="00F005EA" w:rsidP="0096097D">
            <w:pPr>
              <w:pStyle w:val="ListParagraph"/>
              <w:numPr>
                <w:ilvl w:val="0"/>
                <w:numId w:val="26"/>
              </w:numPr>
              <w:spacing w:after="0" w:line="240" w:lineRule="auto"/>
              <w:ind w:left="714" w:hanging="357"/>
              <w:jc w:val="both"/>
              <w:rPr>
                <w:rFonts w:ascii="Cambria" w:hAnsi="Cambria" w:cs="Arial"/>
                <w:sz w:val="24"/>
                <w:szCs w:val="24"/>
              </w:rPr>
            </w:pPr>
            <w:r w:rsidRPr="00C22F32">
              <w:rPr>
                <w:rFonts w:ascii="Cambria" w:hAnsi="Cambria" w:cs="Arial"/>
                <w:sz w:val="24"/>
                <w:szCs w:val="24"/>
              </w:rPr>
              <w:t>Support VHTs in selection of judges</w:t>
            </w:r>
          </w:p>
          <w:p w14:paraId="5FF3A91B" w14:textId="77777777" w:rsidR="00F005EA" w:rsidRPr="00C22F32" w:rsidRDefault="00F005EA" w:rsidP="0096097D">
            <w:pPr>
              <w:pStyle w:val="ListParagraph"/>
              <w:numPr>
                <w:ilvl w:val="0"/>
                <w:numId w:val="26"/>
              </w:numPr>
              <w:spacing w:after="0" w:line="240" w:lineRule="auto"/>
              <w:ind w:left="714" w:hanging="357"/>
              <w:jc w:val="both"/>
              <w:rPr>
                <w:rFonts w:ascii="Cambria" w:hAnsi="Cambria" w:cs="Arial"/>
                <w:sz w:val="24"/>
                <w:szCs w:val="24"/>
              </w:rPr>
            </w:pPr>
            <w:r w:rsidRPr="00C22F32">
              <w:rPr>
                <w:rFonts w:ascii="Cambria" w:hAnsi="Cambria" w:cs="Arial"/>
                <w:sz w:val="24"/>
                <w:szCs w:val="24"/>
              </w:rPr>
              <w:t xml:space="preserve">Support VHT Catalyst with Selection of Model Village </w:t>
            </w:r>
          </w:p>
          <w:p w14:paraId="21AB55BD" w14:textId="77777777" w:rsidR="00F005EA" w:rsidRPr="00C22F32" w:rsidRDefault="00F005EA" w:rsidP="0096097D">
            <w:pPr>
              <w:pStyle w:val="ListParagraph"/>
              <w:numPr>
                <w:ilvl w:val="0"/>
                <w:numId w:val="26"/>
              </w:numPr>
              <w:spacing w:after="0" w:line="240" w:lineRule="auto"/>
              <w:ind w:left="714" w:hanging="357"/>
              <w:jc w:val="both"/>
              <w:rPr>
                <w:rFonts w:ascii="Cambria" w:hAnsi="Cambria" w:cs="Arial"/>
                <w:sz w:val="24"/>
                <w:szCs w:val="24"/>
              </w:rPr>
            </w:pPr>
            <w:r w:rsidRPr="00C22F32">
              <w:rPr>
                <w:rFonts w:ascii="Cambria" w:hAnsi="Cambria" w:cs="Arial"/>
                <w:sz w:val="24"/>
                <w:szCs w:val="24"/>
              </w:rPr>
              <w:t>Selection of Model VHT participants with VHT Catalysts</w:t>
            </w:r>
          </w:p>
          <w:p w14:paraId="450500D6" w14:textId="77777777" w:rsidR="00F005EA" w:rsidRPr="00C22F32" w:rsidRDefault="00F005EA" w:rsidP="0096097D">
            <w:pPr>
              <w:pStyle w:val="ListParagraph"/>
              <w:numPr>
                <w:ilvl w:val="0"/>
                <w:numId w:val="26"/>
              </w:numPr>
              <w:spacing w:after="0" w:line="240" w:lineRule="auto"/>
              <w:ind w:left="714" w:hanging="357"/>
              <w:jc w:val="both"/>
              <w:rPr>
                <w:rFonts w:ascii="Cambria" w:hAnsi="Cambria" w:cs="Arial"/>
                <w:sz w:val="24"/>
                <w:szCs w:val="24"/>
              </w:rPr>
            </w:pPr>
            <w:r w:rsidRPr="00C22F32">
              <w:rPr>
                <w:rFonts w:ascii="Cambria" w:hAnsi="Cambria" w:cs="Arial"/>
                <w:sz w:val="24"/>
                <w:szCs w:val="24"/>
              </w:rPr>
              <w:t>Coordinate and schedule recognition and awards ceremonies</w:t>
            </w:r>
          </w:p>
          <w:p w14:paraId="6BFDEF07" w14:textId="77777777" w:rsidR="00F005EA" w:rsidRPr="00C22F32" w:rsidRDefault="00F005EA" w:rsidP="0096097D">
            <w:pPr>
              <w:jc w:val="both"/>
              <w:rPr>
                <w:rFonts w:ascii="Cambria" w:hAnsi="Cambria" w:cs="Arial"/>
              </w:rPr>
            </w:pPr>
          </w:p>
        </w:tc>
      </w:tr>
      <w:tr w:rsidR="00F005EA" w:rsidRPr="00C22F32" w14:paraId="47167FA4" w14:textId="77777777">
        <w:tc>
          <w:tcPr>
            <w:tcW w:w="2518" w:type="dxa"/>
          </w:tcPr>
          <w:p w14:paraId="14F18CD6" w14:textId="77777777" w:rsidR="00F005EA" w:rsidRPr="00C22F32" w:rsidRDefault="00F005EA" w:rsidP="00C22F32">
            <w:pPr>
              <w:spacing w:line="360" w:lineRule="auto"/>
              <w:jc w:val="both"/>
              <w:rPr>
                <w:rFonts w:ascii="Cambria" w:hAnsi="Cambria" w:cs="Arial"/>
              </w:rPr>
            </w:pPr>
            <w:r w:rsidRPr="00C22F32">
              <w:rPr>
                <w:rFonts w:ascii="Cambria" w:hAnsi="Cambria" w:cs="Arial"/>
              </w:rPr>
              <w:t>Area Trainer</w:t>
            </w:r>
          </w:p>
        </w:tc>
        <w:tc>
          <w:tcPr>
            <w:tcW w:w="7058" w:type="dxa"/>
          </w:tcPr>
          <w:p w14:paraId="11B4A6D7" w14:textId="77777777" w:rsidR="00F005EA" w:rsidRPr="00C22F32" w:rsidRDefault="00F005EA" w:rsidP="0096097D">
            <w:pPr>
              <w:pStyle w:val="ListParagraph"/>
              <w:numPr>
                <w:ilvl w:val="0"/>
                <w:numId w:val="26"/>
              </w:numPr>
              <w:spacing w:after="0" w:line="240" w:lineRule="auto"/>
              <w:ind w:left="714" w:hanging="357"/>
              <w:jc w:val="both"/>
              <w:rPr>
                <w:rFonts w:ascii="Cambria" w:hAnsi="Cambria" w:cs="Arial"/>
                <w:sz w:val="24"/>
                <w:szCs w:val="24"/>
              </w:rPr>
            </w:pPr>
            <w:r w:rsidRPr="00C22F32">
              <w:rPr>
                <w:rFonts w:ascii="Cambria" w:hAnsi="Cambria" w:cs="Arial"/>
                <w:sz w:val="24"/>
                <w:szCs w:val="24"/>
              </w:rPr>
              <w:t>Give out prizes and thanks at recognition and awards ceremonies</w:t>
            </w:r>
          </w:p>
          <w:p w14:paraId="5A714951" w14:textId="77777777" w:rsidR="00F005EA" w:rsidRPr="00C22F32" w:rsidRDefault="00F005EA" w:rsidP="0096097D">
            <w:pPr>
              <w:jc w:val="both"/>
              <w:rPr>
                <w:rFonts w:ascii="Cambria" w:hAnsi="Cambria" w:cs="Arial"/>
              </w:rPr>
            </w:pPr>
          </w:p>
        </w:tc>
      </w:tr>
    </w:tbl>
    <w:p w14:paraId="452BA0E7" w14:textId="77777777" w:rsidR="00F005EA" w:rsidRPr="00C22F32" w:rsidRDefault="00F005EA" w:rsidP="00C22F32">
      <w:pPr>
        <w:spacing w:line="360" w:lineRule="auto"/>
        <w:jc w:val="both"/>
        <w:rPr>
          <w:rFonts w:ascii="Cambria" w:hAnsi="Cambria" w:cs="Arial"/>
        </w:rPr>
      </w:pPr>
    </w:p>
    <w:p w14:paraId="35C88E18" w14:textId="77777777" w:rsidR="00162288" w:rsidRPr="00C22F32" w:rsidRDefault="00162288" w:rsidP="00C22F32">
      <w:pPr>
        <w:spacing w:line="360" w:lineRule="auto"/>
        <w:jc w:val="both"/>
        <w:rPr>
          <w:rFonts w:ascii="Cambria" w:hAnsi="Cambria" w:cs="Arial"/>
          <w:b/>
        </w:rPr>
      </w:pPr>
    </w:p>
    <w:p w14:paraId="69FFEFD4" w14:textId="77777777" w:rsidR="0096097D" w:rsidRDefault="0096097D" w:rsidP="0041139B">
      <w:pPr>
        <w:pStyle w:val="Heading3"/>
        <w:keepNext w:val="0"/>
        <w:spacing w:line="360" w:lineRule="auto"/>
        <w:jc w:val="both"/>
        <w:rPr>
          <w:rFonts w:ascii="Cambria" w:hAnsi="Cambria"/>
          <w:color w:val="auto"/>
        </w:rPr>
      </w:pPr>
    </w:p>
    <w:p w14:paraId="1AA0924D" w14:textId="77777777" w:rsidR="0096097D" w:rsidRDefault="0096097D" w:rsidP="0041139B">
      <w:pPr>
        <w:pStyle w:val="Heading3"/>
        <w:keepNext w:val="0"/>
        <w:spacing w:line="360" w:lineRule="auto"/>
        <w:jc w:val="both"/>
        <w:rPr>
          <w:rFonts w:ascii="Cambria" w:hAnsi="Cambria"/>
          <w:color w:val="auto"/>
        </w:rPr>
      </w:pPr>
    </w:p>
    <w:p w14:paraId="1D19583C" w14:textId="77777777" w:rsidR="005063A7" w:rsidRPr="000A6C53" w:rsidRDefault="00612CD8" w:rsidP="0041139B">
      <w:pPr>
        <w:pStyle w:val="Heading3"/>
        <w:keepNext w:val="0"/>
        <w:spacing w:line="360" w:lineRule="auto"/>
        <w:jc w:val="both"/>
        <w:rPr>
          <w:rFonts w:ascii="Cambria" w:hAnsi="Cambria"/>
          <w:color w:val="auto"/>
        </w:rPr>
      </w:pPr>
      <w:bookmarkStart w:id="18" w:name="_Toc235672984"/>
      <w:r w:rsidRPr="000A6C53">
        <w:rPr>
          <w:rFonts w:ascii="Cambria" w:hAnsi="Cambria"/>
          <w:color w:val="auto"/>
        </w:rPr>
        <w:t>Conducting the Competition</w:t>
      </w:r>
      <w:bookmarkEnd w:id="18"/>
    </w:p>
    <w:p w14:paraId="705ABB7A" w14:textId="77777777" w:rsidR="00E951FB" w:rsidRPr="00C22F32" w:rsidRDefault="00E951FB" w:rsidP="00C22F32">
      <w:pPr>
        <w:spacing w:line="360" w:lineRule="auto"/>
        <w:jc w:val="both"/>
        <w:rPr>
          <w:rFonts w:ascii="Cambria" w:hAnsi="Cambria" w:cs="Arial"/>
          <w:b/>
        </w:rPr>
      </w:pPr>
    </w:p>
    <w:p w14:paraId="63D734AC" w14:textId="77777777" w:rsidR="00F005EA" w:rsidRPr="000A6C53" w:rsidRDefault="00F005EA" w:rsidP="00C22F32">
      <w:pPr>
        <w:spacing w:line="360" w:lineRule="auto"/>
        <w:jc w:val="both"/>
        <w:rPr>
          <w:rFonts w:ascii="Cambria" w:hAnsi="Cambria" w:cs="Arial"/>
          <w:b/>
          <w:u w:val="single"/>
        </w:rPr>
      </w:pPr>
      <w:r w:rsidRPr="000A6C53">
        <w:rPr>
          <w:rFonts w:ascii="Cambria" w:hAnsi="Cambria" w:cs="Arial"/>
          <w:b/>
          <w:u w:val="single"/>
        </w:rPr>
        <w:t>Phase 1:  Sensitization Campaign</w:t>
      </w:r>
    </w:p>
    <w:p w14:paraId="520CA657" w14:textId="77777777" w:rsidR="00F005EA" w:rsidRPr="00C22F32" w:rsidRDefault="00F005EA" w:rsidP="00C22F32">
      <w:pPr>
        <w:pStyle w:val="ListParagraph"/>
        <w:numPr>
          <w:ilvl w:val="0"/>
          <w:numId w:val="4"/>
        </w:numPr>
        <w:spacing w:after="0" w:line="360" w:lineRule="auto"/>
        <w:jc w:val="both"/>
        <w:rPr>
          <w:rFonts w:ascii="Cambria" w:hAnsi="Cambria" w:cs="Arial"/>
          <w:sz w:val="24"/>
          <w:szCs w:val="24"/>
        </w:rPr>
      </w:pPr>
      <w:r w:rsidRPr="00C22F32">
        <w:rPr>
          <w:rFonts w:ascii="Cambria" w:hAnsi="Cambria" w:cs="Arial"/>
          <w:sz w:val="24"/>
          <w:szCs w:val="24"/>
        </w:rPr>
        <w:t xml:space="preserve">The VHT Coordinators will be responsible for observing and documenting the competition in its entirety.  At this point, a Healthy Homes Competition Documentation form is to be distributed to the VHT Coordinators who will use the form throughout to record their observations. </w:t>
      </w:r>
    </w:p>
    <w:p w14:paraId="4A563B1C" w14:textId="77777777" w:rsidR="00F005EA" w:rsidRPr="00C22F32" w:rsidRDefault="00F005EA" w:rsidP="00C22F32">
      <w:pPr>
        <w:pStyle w:val="ListParagraph"/>
        <w:numPr>
          <w:ilvl w:val="0"/>
          <w:numId w:val="4"/>
        </w:numPr>
        <w:spacing w:after="0" w:line="360" w:lineRule="auto"/>
        <w:jc w:val="both"/>
        <w:rPr>
          <w:rFonts w:ascii="Cambria" w:hAnsi="Cambria" w:cs="Arial"/>
          <w:sz w:val="24"/>
          <w:szCs w:val="24"/>
        </w:rPr>
      </w:pPr>
      <w:r w:rsidRPr="00C22F32">
        <w:rPr>
          <w:rFonts w:ascii="Cambria" w:hAnsi="Cambria" w:cs="Arial"/>
          <w:sz w:val="24"/>
          <w:szCs w:val="24"/>
        </w:rPr>
        <w:t>Introduce the Healthy Home Competition and its guidelines during the VHT Catalysts training in mid July.  The VHT Coordinators should also be in attendance for any training on the Competition.</w:t>
      </w:r>
    </w:p>
    <w:p w14:paraId="69268367" w14:textId="77777777" w:rsidR="00F005EA" w:rsidRPr="00C22F32" w:rsidRDefault="00F005EA" w:rsidP="00C22F32">
      <w:pPr>
        <w:pStyle w:val="ListParagraph"/>
        <w:numPr>
          <w:ilvl w:val="0"/>
          <w:numId w:val="4"/>
        </w:numPr>
        <w:spacing w:after="0" w:line="360" w:lineRule="auto"/>
        <w:jc w:val="both"/>
        <w:rPr>
          <w:rFonts w:ascii="Cambria" w:hAnsi="Cambria" w:cs="Arial"/>
          <w:b/>
          <w:sz w:val="24"/>
          <w:szCs w:val="24"/>
        </w:rPr>
      </w:pPr>
      <w:r w:rsidRPr="00C22F32">
        <w:rPr>
          <w:rFonts w:ascii="Cambria" w:hAnsi="Cambria" w:cs="Arial"/>
          <w:b/>
          <w:sz w:val="24"/>
          <w:szCs w:val="24"/>
        </w:rPr>
        <w:t>VHT Catalysts in turn introduce the competition and guidelines to the VHTs.  Together, the VHT Catalysts and VHTs create an action plan on how to proceed and sensitize the communities, such as promotion of the competition during home visits.</w:t>
      </w:r>
    </w:p>
    <w:p w14:paraId="058BE548" w14:textId="77777777" w:rsidR="00F005EA" w:rsidRPr="00C22F32" w:rsidRDefault="00F005EA" w:rsidP="00C22F32">
      <w:pPr>
        <w:pStyle w:val="ListParagraph"/>
        <w:numPr>
          <w:ilvl w:val="0"/>
          <w:numId w:val="4"/>
        </w:numPr>
        <w:spacing w:after="0" w:line="360" w:lineRule="auto"/>
        <w:jc w:val="both"/>
        <w:rPr>
          <w:rFonts w:ascii="Cambria" w:hAnsi="Cambria" w:cs="Arial"/>
          <w:sz w:val="24"/>
          <w:szCs w:val="24"/>
        </w:rPr>
      </w:pPr>
      <w:r w:rsidRPr="00C22F32">
        <w:rPr>
          <w:rFonts w:ascii="Cambria" w:hAnsi="Cambria" w:cs="Arial"/>
          <w:sz w:val="24"/>
          <w:szCs w:val="24"/>
        </w:rPr>
        <w:t xml:space="preserve">VHTs will sensitize their communities about the Healthy Home Competition and its guidelines and encourage community members to participate.  At this time, all households will be encouraged to improve their homes in order to try and be selected as a participant. </w:t>
      </w:r>
    </w:p>
    <w:p w14:paraId="62E7ACFB" w14:textId="77777777" w:rsidR="00F005EA" w:rsidRPr="000A6C53" w:rsidRDefault="00F005EA" w:rsidP="00C22F32">
      <w:pPr>
        <w:spacing w:line="360" w:lineRule="auto"/>
        <w:jc w:val="both"/>
        <w:rPr>
          <w:rFonts w:ascii="Cambria" w:hAnsi="Cambria" w:cs="Arial"/>
          <w:b/>
        </w:rPr>
      </w:pPr>
    </w:p>
    <w:p w14:paraId="6CE4115E" w14:textId="77777777" w:rsidR="00F005EA" w:rsidRPr="000A6C53" w:rsidRDefault="00F005EA" w:rsidP="00C22F32">
      <w:pPr>
        <w:spacing w:line="360" w:lineRule="auto"/>
        <w:jc w:val="both"/>
        <w:rPr>
          <w:rFonts w:ascii="Cambria" w:hAnsi="Cambria" w:cs="Arial"/>
          <w:b/>
          <w:u w:val="single"/>
        </w:rPr>
      </w:pPr>
      <w:r w:rsidRPr="000A6C53">
        <w:rPr>
          <w:rFonts w:ascii="Cambria" w:hAnsi="Cambria" w:cs="Arial"/>
          <w:b/>
          <w:u w:val="single"/>
        </w:rPr>
        <w:t>Phase 2:  Selection of Judges</w:t>
      </w:r>
    </w:p>
    <w:p w14:paraId="047B2A7B" w14:textId="77777777" w:rsidR="00F005EA" w:rsidRPr="00C22F32" w:rsidRDefault="00F005EA" w:rsidP="00C22F32">
      <w:pPr>
        <w:pStyle w:val="ListParagraph"/>
        <w:numPr>
          <w:ilvl w:val="0"/>
          <w:numId w:val="2"/>
        </w:numPr>
        <w:spacing w:after="0" w:line="360" w:lineRule="auto"/>
        <w:jc w:val="both"/>
        <w:rPr>
          <w:rFonts w:ascii="Cambria" w:hAnsi="Cambria" w:cs="Arial"/>
          <w:sz w:val="24"/>
          <w:szCs w:val="24"/>
        </w:rPr>
      </w:pPr>
      <w:r w:rsidRPr="00C22F32">
        <w:rPr>
          <w:rFonts w:ascii="Cambria" w:hAnsi="Cambria" w:cs="Arial"/>
          <w:sz w:val="24"/>
          <w:szCs w:val="24"/>
        </w:rPr>
        <w:t>The VHTs, guided by their VHT Coordinators, decide who will proceed to make the assessments during the competition as judges.  It may be beneficial for all the VHTs to decide to participate in the judging and move together as a team but this is just an option.   Another option may to select a few VHTs from each parish to be judges. It is up to the VHTs and VHT Coordinators to make their decisions based on what they feel would be most appropriate.  (VHT Judges will not be able to compete as Model VHT participants).</w:t>
      </w:r>
    </w:p>
    <w:p w14:paraId="04195062" w14:textId="77777777" w:rsidR="00F005EA" w:rsidRPr="00C22F32" w:rsidRDefault="00F005EA" w:rsidP="00C22F32">
      <w:pPr>
        <w:spacing w:line="360" w:lineRule="auto"/>
        <w:jc w:val="both"/>
        <w:rPr>
          <w:rFonts w:ascii="Cambria" w:hAnsi="Cambria" w:cs="Arial"/>
        </w:rPr>
      </w:pPr>
    </w:p>
    <w:p w14:paraId="5A2D6CB5" w14:textId="77777777" w:rsidR="00F005EA" w:rsidRPr="000A6C53" w:rsidRDefault="00F005EA" w:rsidP="00C22F32">
      <w:pPr>
        <w:spacing w:line="360" w:lineRule="auto"/>
        <w:jc w:val="both"/>
        <w:rPr>
          <w:rFonts w:ascii="Cambria" w:hAnsi="Cambria" w:cs="Arial"/>
          <w:b/>
          <w:u w:val="single"/>
        </w:rPr>
      </w:pPr>
      <w:r w:rsidRPr="000A6C53">
        <w:rPr>
          <w:rFonts w:ascii="Cambria" w:hAnsi="Cambria" w:cs="Arial"/>
          <w:b/>
          <w:u w:val="single"/>
        </w:rPr>
        <w:t>Phase 2:  Selection of Households</w:t>
      </w:r>
    </w:p>
    <w:p w14:paraId="1BB042EF" w14:textId="77777777" w:rsidR="00F005EA" w:rsidRPr="00C22F32" w:rsidRDefault="00F005EA" w:rsidP="00C22F32">
      <w:pPr>
        <w:pStyle w:val="ListParagraph"/>
        <w:numPr>
          <w:ilvl w:val="0"/>
          <w:numId w:val="5"/>
        </w:numPr>
        <w:spacing w:after="0" w:line="360" w:lineRule="auto"/>
        <w:jc w:val="both"/>
        <w:rPr>
          <w:rFonts w:ascii="Cambria" w:hAnsi="Cambria" w:cs="Arial"/>
          <w:i/>
          <w:sz w:val="24"/>
          <w:szCs w:val="24"/>
        </w:rPr>
      </w:pPr>
      <w:r w:rsidRPr="00C22F32">
        <w:rPr>
          <w:rFonts w:ascii="Cambria" w:hAnsi="Cambria" w:cs="Arial"/>
          <w:sz w:val="24"/>
          <w:szCs w:val="24"/>
        </w:rPr>
        <w:t>Qualified households (see Model Homes Participants Qualification Criteria) that are interested in participating in the competition can all be considered but only 5 households from each village will be selected to participate. If it occurs that a village has more than 5 qualified households, VHTs will randomly select 5 homes to participate in the competition.  The names of the viable households can be written down on small pieces of paper, which will then be placed into a bag.  At random, 5 pieces of paper can be selected and the names selected will be the participants for that village.</w:t>
      </w:r>
    </w:p>
    <w:p w14:paraId="540482DF" w14:textId="77777777" w:rsidR="00F005EA" w:rsidRPr="00C22F32" w:rsidRDefault="00F005EA" w:rsidP="00C22F32">
      <w:pPr>
        <w:pStyle w:val="ListParagraph"/>
        <w:numPr>
          <w:ilvl w:val="0"/>
          <w:numId w:val="5"/>
        </w:numPr>
        <w:spacing w:after="0" w:line="360" w:lineRule="auto"/>
        <w:jc w:val="both"/>
        <w:rPr>
          <w:rFonts w:ascii="Cambria" w:hAnsi="Cambria" w:cs="Arial"/>
          <w:sz w:val="24"/>
          <w:szCs w:val="24"/>
          <w:u w:val="single"/>
        </w:rPr>
      </w:pPr>
      <w:r w:rsidRPr="00C22F32">
        <w:rPr>
          <w:rFonts w:ascii="Cambria" w:hAnsi="Cambria" w:cs="Arial"/>
          <w:sz w:val="24"/>
          <w:szCs w:val="24"/>
        </w:rPr>
        <w:t xml:space="preserve">After the 5 households from each village have been selected, the VHTs will register these households in the competition by writing down the names of the households on a Model Homes Participants form.  One form will be provided for each village.  </w:t>
      </w:r>
    </w:p>
    <w:p w14:paraId="4C1D79C1" w14:textId="77777777" w:rsidR="00F005EA" w:rsidRPr="00C22F32" w:rsidRDefault="00F005EA" w:rsidP="00C22F32">
      <w:pPr>
        <w:pStyle w:val="ListParagraph"/>
        <w:numPr>
          <w:ilvl w:val="0"/>
          <w:numId w:val="5"/>
        </w:numPr>
        <w:spacing w:after="0" w:line="360" w:lineRule="auto"/>
        <w:jc w:val="both"/>
        <w:rPr>
          <w:rFonts w:ascii="Cambria" w:hAnsi="Cambria" w:cs="Arial"/>
          <w:sz w:val="24"/>
          <w:szCs w:val="24"/>
          <w:u w:val="single"/>
        </w:rPr>
      </w:pPr>
      <w:r w:rsidRPr="00C22F32">
        <w:rPr>
          <w:rFonts w:ascii="Cambria" w:hAnsi="Cambria" w:cs="Arial"/>
          <w:sz w:val="24"/>
          <w:szCs w:val="24"/>
        </w:rPr>
        <w:t>The selected homes will be notified of their selection to participate in the competition.  The VHTs should also inform the participants about what the Healthy Home indicators are so that they can improve their homes.</w:t>
      </w:r>
    </w:p>
    <w:p w14:paraId="21D4CBAA" w14:textId="77777777" w:rsidR="00F005EA" w:rsidRPr="00C22F32" w:rsidRDefault="00F005EA" w:rsidP="00C22F32">
      <w:pPr>
        <w:pStyle w:val="ListParagraph"/>
        <w:numPr>
          <w:ilvl w:val="0"/>
          <w:numId w:val="5"/>
        </w:numPr>
        <w:spacing w:after="0" w:line="360" w:lineRule="auto"/>
        <w:jc w:val="both"/>
        <w:rPr>
          <w:rFonts w:ascii="Cambria" w:hAnsi="Cambria" w:cs="Arial"/>
          <w:sz w:val="24"/>
          <w:szCs w:val="24"/>
          <w:u w:val="single"/>
        </w:rPr>
      </w:pPr>
      <w:r w:rsidRPr="00C22F32">
        <w:rPr>
          <w:rFonts w:ascii="Cambria" w:hAnsi="Cambria" w:cs="Arial"/>
          <w:sz w:val="24"/>
          <w:szCs w:val="24"/>
        </w:rPr>
        <w:t xml:space="preserve">The VHTs will submit the completed form with the names of the 5 households to the VHT Catalysts.  </w:t>
      </w:r>
      <w:r w:rsidRPr="00C22F32">
        <w:rPr>
          <w:rFonts w:ascii="Cambria" w:hAnsi="Cambria" w:cs="Arial"/>
          <w:b/>
          <w:sz w:val="24"/>
          <w:szCs w:val="24"/>
        </w:rPr>
        <w:t>The VHT Catalysts will be responsible for keeping the all forms for the duration of the competition.</w:t>
      </w:r>
    </w:p>
    <w:p w14:paraId="7B95F778" w14:textId="77777777" w:rsidR="00F005EA" w:rsidRPr="000A6C53" w:rsidRDefault="00F005EA" w:rsidP="00C22F32">
      <w:pPr>
        <w:spacing w:line="360" w:lineRule="auto"/>
        <w:jc w:val="both"/>
        <w:rPr>
          <w:rFonts w:ascii="Cambria" w:hAnsi="Cambria" w:cs="Arial"/>
          <w:b/>
          <w:u w:val="single"/>
        </w:rPr>
      </w:pPr>
    </w:p>
    <w:p w14:paraId="4343B812" w14:textId="77777777" w:rsidR="00F005EA" w:rsidRPr="000A6C53" w:rsidRDefault="00F005EA" w:rsidP="00C22F32">
      <w:pPr>
        <w:spacing w:line="360" w:lineRule="auto"/>
        <w:jc w:val="both"/>
        <w:rPr>
          <w:rFonts w:ascii="Cambria" w:hAnsi="Cambria" w:cs="Arial"/>
          <w:b/>
          <w:u w:val="single"/>
        </w:rPr>
      </w:pPr>
      <w:r w:rsidRPr="000A6C53">
        <w:rPr>
          <w:rFonts w:ascii="Cambria" w:hAnsi="Cambria" w:cs="Arial"/>
          <w:b/>
          <w:u w:val="single"/>
        </w:rPr>
        <w:t>Phase 3:  Assessment of the Homes (Village Level)</w:t>
      </w:r>
    </w:p>
    <w:p w14:paraId="17F95F96" w14:textId="77777777" w:rsidR="00F005EA" w:rsidRPr="00C22F32" w:rsidRDefault="00F005EA" w:rsidP="00C22F32">
      <w:pPr>
        <w:pStyle w:val="ListParagraph"/>
        <w:numPr>
          <w:ilvl w:val="0"/>
          <w:numId w:val="2"/>
        </w:numPr>
        <w:spacing w:after="0" w:line="360" w:lineRule="auto"/>
        <w:jc w:val="both"/>
        <w:rPr>
          <w:rFonts w:ascii="Cambria" w:hAnsi="Cambria" w:cs="Arial"/>
          <w:sz w:val="24"/>
          <w:szCs w:val="24"/>
        </w:rPr>
      </w:pPr>
      <w:r w:rsidRPr="00C22F32">
        <w:rPr>
          <w:rFonts w:ascii="Cambria" w:hAnsi="Cambria" w:cs="Arial"/>
          <w:sz w:val="24"/>
          <w:szCs w:val="24"/>
        </w:rPr>
        <w:t>VHT Judges make appointments to visit each selected households in order to assess the home.  These visits will also be opportunities to promote further health education.  The VHT judges will use the Healthy Homes Indicators checklist in order to assign points to each household they assess.</w:t>
      </w:r>
    </w:p>
    <w:p w14:paraId="54D4B730" w14:textId="77777777" w:rsidR="00F005EA" w:rsidRPr="00C22F32" w:rsidRDefault="00F005EA" w:rsidP="00C22F32">
      <w:pPr>
        <w:numPr>
          <w:ilvl w:val="0"/>
          <w:numId w:val="2"/>
        </w:numPr>
        <w:spacing w:line="360" w:lineRule="auto"/>
        <w:jc w:val="both"/>
        <w:rPr>
          <w:rFonts w:ascii="Cambria" w:hAnsi="Cambria" w:cs="Arial"/>
        </w:rPr>
      </w:pPr>
      <w:r w:rsidRPr="00C22F32">
        <w:rPr>
          <w:rFonts w:ascii="Cambria" w:hAnsi="Cambria" w:cs="Arial"/>
        </w:rPr>
        <w:t>The VHT Judges compile the results and then for each village, select the household with the highest total points to be the winner of that village.</w:t>
      </w:r>
    </w:p>
    <w:p w14:paraId="7F848107" w14:textId="77777777" w:rsidR="00F005EA" w:rsidRPr="00C22F32" w:rsidRDefault="00F005EA" w:rsidP="00C22F32">
      <w:pPr>
        <w:numPr>
          <w:ilvl w:val="0"/>
          <w:numId w:val="2"/>
        </w:numPr>
        <w:spacing w:line="360" w:lineRule="auto"/>
        <w:jc w:val="both"/>
        <w:rPr>
          <w:rFonts w:ascii="Cambria" w:hAnsi="Cambria" w:cs="Arial"/>
        </w:rPr>
      </w:pPr>
      <w:r w:rsidRPr="00C22F32">
        <w:rPr>
          <w:rFonts w:ascii="Cambria" w:hAnsi="Cambria" w:cs="Arial"/>
        </w:rPr>
        <w:t>The VHT Judges submit their results to the VHT Catalysts.</w:t>
      </w:r>
    </w:p>
    <w:p w14:paraId="1956EC85" w14:textId="77777777" w:rsidR="00F005EA" w:rsidRPr="00C22F32" w:rsidRDefault="00F005EA" w:rsidP="00C22F32">
      <w:pPr>
        <w:spacing w:line="360" w:lineRule="auto"/>
        <w:jc w:val="both"/>
        <w:rPr>
          <w:rFonts w:ascii="Cambria" w:hAnsi="Cambria" w:cs="Arial"/>
        </w:rPr>
      </w:pPr>
    </w:p>
    <w:p w14:paraId="36BC7146" w14:textId="77777777" w:rsidR="00F005EA" w:rsidRPr="000A6C53" w:rsidRDefault="00F005EA" w:rsidP="00C22F32">
      <w:pPr>
        <w:spacing w:line="360" w:lineRule="auto"/>
        <w:jc w:val="both"/>
        <w:rPr>
          <w:rFonts w:ascii="Cambria" w:hAnsi="Cambria" w:cs="Arial"/>
          <w:b/>
          <w:u w:val="single"/>
        </w:rPr>
      </w:pPr>
      <w:r w:rsidRPr="000A6C53">
        <w:rPr>
          <w:rFonts w:ascii="Cambria" w:hAnsi="Cambria" w:cs="Arial"/>
          <w:b/>
          <w:u w:val="single"/>
        </w:rPr>
        <w:t>Phase 4: Model Village</w:t>
      </w:r>
    </w:p>
    <w:p w14:paraId="765264CA" w14:textId="77777777" w:rsidR="00F005EA" w:rsidRPr="00C22F32" w:rsidRDefault="00F005EA" w:rsidP="00C22F32">
      <w:pPr>
        <w:pStyle w:val="ListParagraph"/>
        <w:numPr>
          <w:ilvl w:val="0"/>
          <w:numId w:val="10"/>
        </w:numPr>
        <w:spacing w:after="0" w:line="360" w:lineRule="auto"/>
        <w:jc w:val="both"/>
        <w:rPr>
          <w:rFonts w:ascii="Cambria" w:hAnsi="Cambria" w:cs="Arial"/>
          <w:b/>
          <w:sz w:val="24"/>
          <w:szCs w:val="24"/>
          <w:u w:val="single"/>
        </w:rPr>
      </w:pPr>
      <w:r w:rsidRPr="00C22F32">
        <w:rPr>
          <w:rFonts w:ascii="Cambria" w:hAnsi="Cambria" w:cs="Arial"/>
          <w:b/>
          <w:sz w:val="24"/>
          <w:szCs w:val="24"/>
        </w:rPr>
        <w:t>The VHT Catalysts and the VHT Coordinators will select the Model Village together.  The selection will be based on evaluation of the 5 households for each village that were selected in Phase 2.  Totaling the scores for the 5 households of each village using the results from Phase 3, a score for each village will be determined.</w:t>
      </w:r>
    </w:p>
    <w:p w14:paraId="51F19BD5" w14:textId="77777777" w:rsidR="00F005EA" w:rsidRPr="00C22F32" w:rsidRDefault="00F005EA" w:rsidP="00C22F32">
      <w:pPr>
        <w:pStyle w:val="ListParagraph"/>
        <w:numPr>
          <w:ilvl w:val="0"/>
          <w:numId w:val="10"/>
        </w:numPr>
        <w:spacing w:after="0" w:line="360" w:lineRule="auto"/>
        <w:jc w:val="both"/>
        <w:rPr>
          <w:rFonts w:ascii="Cambria" w:hAnsi="Cambria" w:cs="Arial"/>
          <w:sz w:val="24"/>
          <w:szCs w:val="24"/>
          <w:u w:val="single"/>
        </w:rPr>
      </w:pPr>
      <w:r w:rsidRPr="00C22F32">
        <w:rPr>
          <w:rFonts w:ascii="Cambria" w:hAnsi="Cambria" w:cs="Arial"/>
          <w:sz w:val="24"/>
          <w:szCs w:val="24"/>
        </w:rPr>
        <w:t xml:space="preserve">The village with the best total score will be selected as the winner for each parish.  </w:t>
      </w:r>
    </w:p>
    <w:p w14:paraId="3CF41D5C" w14:textId="77777777" w:rsidR="00F005EA" w:rsidRPr="000A6C53" w:rsidRDefault="00F005EA" w:rsidP="00C22F32">
      <w:pPr>
        <w:spacing w:line="360" w:lineRule="auto"/>
        <w:jc w:val="both"/>
        <w:rPr>
          <w:rFonts w:ascii="Cambria" w:hAnsi="Cambria" w:cs="Arial"/>
          <w:b/>
        </w:rPr>
      </w:pPr>
    </w:p>
    <w:p w14:paraId="7C172A3C" w14:textId="77777777" w:rsidR="00F005EA" w:rsidRPr="000A6C53" w:rsidRDefault="00F005EA" w:rsidP="00C22F32">
      <w:pPr>
        <w:spacing w:line="360" w:lineRule="auto"/>
        <w:jc w:val="both"/>
        <w:rPr>
          <w:rFonts w:ascii="Cambria" w:hAnsi="Cambria" w:cs="Arial"/>
          <w:b/>
          <w:u w:val="single"/>
        </w:rPr>
      </w:pPr>
      <w:r w:rsidRPr="000A6C53">
        <w:rPr>
          <w:rFonts w:ascii="Cambria" w:hAnsi="Cambria" w:cs="Arial"/>
          <w:b/>
          <w:u w:val="single"/>
        </w:rPr>
        <w:t>Phase 5:  Assessment of the Homes (Parish Level)</w:t>
      </w:r>
    </w:p>
    <w:p w14:paraId="1FBC3B81" w14:textId="77777777" w:rsidR="00F005EA" w:rsidRPr="00C22F32" w:rsidRDefault="00F005EA" w:rsidP="00C22F32">
      <w:pPr>
        <w:pStyle w:val="ListParagraph"/>
        <w:numPr>
          <w:ilvl w:val="0"/>
          <w:numId w:val="3"/>
        </w:numPr>
        <w:spacing w:after="0" w:line="360" w:lineRule="auto"/>
        <w:jc w:val="both"/>
        <w:rPr>
          <w:rFonts w:ascii="Cambria" w:hAnsi="Cambria" w:cs="Arial"/>
          <w:sz w:val="24"/>
          <w:szCs w:val="24"/>
        </w:rPr>
      </w:pPr>
      <w:r w:rsidRPr="00C22F32">
        <w:rPr>
          <w:rFonts w:ascii="Cambria" w:hAnsi="Cambria" w:cs="Arial"/>
          <w:sz w:val="24"/>
          <w:szCs w:val="24"/>
        </w:rPr>
        <w:t xml:space="preserve">The winning home of each village from Phase 3 will then be in competition with the other winning homes from other villages at the parish level.  The winning households will be given feedback by the VHTs on how well they were scored at the village level and how they can now improve.  They will be encouraged to further improve their homes for this next level of competition.  </w:t>
      </w:r>
    </w:p>
    <w:p w14:paraId="13439982" w14:textId="77777777" w:rsidR="00F005EA" w:rsidRPr="00C22F32" w:rsidRDefault="00F005EA" w:rsidP="00C22F32">
      <w:pPr>
        <w:numPr>
          <w:ilvl w:val="0"/>
          <w:numId w:val="3"/>
        </w:numPr>
        <w:spacing w:line="360" w:lineRule="auto"/>
        <w:jc w:val="both"/>
        <w:rPr>
          <w:rFonts w:ascii="Cambria" w:hAnsi="Cambria" w:cs="Arial"/>
        </w:rPr>
      </w:pPr>
      <w:r w:rsidRPr="00C22F32">
        <w:rPr>
          <w:rFonts w:ascii="Cambria" w:hAnsi="Cambria" w:cs="Arial"/>
        </w:rPr>
        <w:t>The VHT judges will use the Healthy Homes Indicators checklist in order to assign points to each household they assess.</w:t>
      </w:r>
    </w:p>
    <w:p w14:paraId="2364DB4F" w14:textId="77777777" w:rsidR="00F005EA" w:rsidRPr="00C22F32" w:rsidRDefault="00F005EA" w:rsidP="00C22F32">
      <w:pPr>
        <w:numPr>
          <w:ilvl w:val="0"/>
          <w:numId w:val="3"/>
        </w:numPr>
        <w:spacing w:line="360" w:lineRule="auto"/>
        <w:jc w:val="both"/>
        <w:rPr>
          <w:rFonts w:ascii="Cambria" w:hAnsi="Cambria" w:cs="Arial"/>
        </w:rPr>
      </w:pPr>
      <w:r w:rsidRPr="00C22F32">
        <w:rPr>
          <w:rFonts w:ascii="Cambria" w:hAnsi="Cambria" w:cs="Arial"/>
        </w:rPr>
        <w:t>At the end of the exercise, the VHT Judges compile the results and then for each parish, the 6 homes with the highest total points will be selected as winners.  The winners for each parish will be ranked from 1</w:t>
      </w:r>
      <w:r w:rsidRPr="00C22F32">
        <w:rPr>
          <w:rFonts w:ascii="Cambria" w:hAnsi="Cambria" w:cs="Arial"/>
          <w:vertAlign w:val="superscript"/>
        </w:rPr>
        <w:t>st</w:t>
      </w:r>
      <w:r w:rsidRPr="00C22F32">
        <w:rPr>
          <w:rFonts w:ascii="Cambria" w:hAnsi="Cambria" w:cs="Arial"/>
        </w:rPr>
        <w:t xml:space="preserve"> to 6</w:t>
      </w:r>
      <w:r w:rsidRPr="00C22F32">
        <w:rPr>
          <w:rFonts w:ascii="Cambria" w:hAnsi="Cambria" w:cs="Arial"/>
          <w:vertAlign w:val="superscript"/>
        </w:rPr>
        <w:t>th</w:t>
      </w:r>
      <w:r w:rsidRPr="00C22F32">
        <w:rPr>
          <w:rFonts w:ascii="Cambria" w:hAnsi="Cambria" w:cs="Arial"/>
        </w:rPr>
        <w:t xml:space="preserve"> place.  The results will be submitted to the VHT Catalysts.</w:t>
      </w:r>
    </w:p>
    <w:p w14:paraId="6F3E1952" w14:textId="77777777" w:rsidR="00F005EA" w:rsidRPr="00C22F32" w:rsidRDefault="00F005EA" w:rsidP="00C22F32">
      <w:pPr>
        <w:spacing w:line="360" w:lineRule="auto"/>
        <w:jc w:val="both"/>
        <w:rPr>
          <w:rFonts w:ascii="Cambria" w:hAnsi="Cambria" w:cs="Arial"/>
          <w:u w:val="single"/>
        </w:rPr>
      </w:pPr>
    </w:p>
    <w:p w14:paraId="3C5E64C3" w14:textId="77777777" w:rsidR="00F005EA" w:rsidRPr="000A6C53" w:rsidRDefault="00F005EA" w:rsidP="00C22F32">
      <w:pPr>
        <w:spacing w:line="360" w:lineRule="auto"/>
        <w:jc w:val="both"/>
        <w:rPr>
          <w:rFonts w:ascii="Cambria" w:hAnsi="Cambria" w:cs="Arial"/>
          <w:b/>
          <w:u w:val="single"/>
        </w:rPr>
      </w:pPr>
      <w:r w:rsidRPr="000A6C53">
        <w:rPr>
          <w:rFonts w:ascii="Cambria" w:hAnsi="Cambria" w:cs="Arial"/>
          <w:b/>
          <w:u w:val="single"/>
        </w:rPr>
        <w:t>Phase 6:  Assessment of VHTs</w:t>
      </w:r>
    </w:p>
    <w:p w14:paraId="0C4C5DFE" w14:textId="77777777" w:rsidR="00F005EA" w:rsidRPr="00C22F32" w:rsidRDefault="00F005EA" w:rsidP="00C22F32">
      <w:pPr>
        <w:pStyle w:val="ListParagraph"/>
        <w:numPr>
          <w:ilvl w:val="0"/>
          <w:numId w:val="8"/>
        </w:numPr>
        <w:spacing w:after="0" w:line="360" w:lineRule="auto"/>
        <w:jc w:val="both"/>
        <w:rPr>
          <w:rFonts w:ascii="Cambria" w:hAnsi="Cambria" w:cs="Arial"/>
          <w:b/>
          <w:sz w:val="24"/>
          <w:szCs w:val="24"/>
        </w:rPr>
      </w:pPr>
      <w:r w:rsidRPr="00C22F32">
        <w:rPr>
          <w:rFonts w:ascii="Cambria" w:hAnsi="Cambria" w:cs="Arial"/>
          <w:b/>
          <w:sz w:val="24"/>
          <w:szCs w:val="24"/>
        </w:rPr>
        <w:t>The Model VHT participants will be judged on one aspect their positive impact on their community – their influence on surrounding homes.  A maximum of 10 Model VHT participants are allowed per parish. If there are more than 10 qualified candidates (see Model VHT Participants Qualification Criteria), then the VHT Catalysts and VHT Coordinators will randomly select 10 to participate in the competition.  The names of the viable candidates can be written down on small pieces of paper, which will then be placed into a bag.  At random, 10 pieces of paper can be selected and the names selected will be the participants for that village</w:t>
      </w:r>
    </w:p>
    <w:p w14:paraId="68BE81E2" w14:textId="77777777" w:rsidR="00F005EA" w:rsidRPr="00C22F32" w:rsidRDefault="00F005EA" w:rsidP="00C22F32">
      <w:pPr>
        <w:pStyle w:val="ListParagraph"/>
        <w:numPr>
          <w:ilvl w:val="0"/>
          <w:numId w:val="8"/>
        </w:numPr>
        <w:spacing w:after="0" w:line="360" w:lineRule="auto"/>
        <w:jc w:val="both"/>
        <w:rPr>
          <w:rFonts w:ascii="Cambria" w:hAnsi="Cambria" w:cs="Arial"/>
          <w:sz w:val="24"/>
          <w:szCs w:val="24"/>
        </w:rPr>
      </w:pPr>
      <w:r w:rsidRPr="00C22F32">
        <w:rPr>
          <w:rFonts w:ascii="Cambria" w:hAnsi="Cambria" w:cs="Arial"/>
          <w:sz w:val="24"/>
          <w:szCs w:val="24"/>
        </w:rPr>
        <w:t xml:space="preserve">If one of the Model VHT participants is also a judge, they will not be able to act as a judge for this phase of the competition.  Another VHT should be selected to take place of each judge that is exempt from this phase. </w:t>
      </w:r>
    </w:p>
    <w:p w14:paraId="6F89A62C" w14:textId="77777777" w:rsidR="00F005EA" w:rsidRPr="00C22F32" w:rsidRDefault="00F005EA" w:rsidP="00C22F32">
      <w:pPr>
        <w:pStyle w:val="ListParagraph"/>
        <w:numPr>
          <w:ilvl w:val="0"/>
          <w:numId w:val="8"/>
        </w:numPr>
        <w:spacing w:after="0" w:line="360" w:lineRule="auto"/>
        <w:jc w:val="both"/>
        <w:rPr>
          <w:rFonts w:ascii="Cambria" w:hAnsi="Cambria" w:cs="Arial"/>
          <w:b/>
          <w:sz w:val="24"/>
          <w:szCs w:val="24"/>
        </w:rPr>
      </w:pPr>
      <w:r w:rsidRPr="00C22F32">
        <w:rPr>
          <w:rFonts w:ascii="Cambria" w:hAnsi="Cambria" w:cs="Arial"/>
          <w:b/>
          <w:sz w:val="24"/>
          <w:szCs w:val="24"/>
        </w:rPr>
        <w:t xml:space="preserve">The VHT Catalysts will inform the qualified VHT participants that their own homes plus 2 out of 5 of their neighboring homes will be assessed.  As such, the VHT participants should conduct some further education on home hygiene and encourage all 5 neighboring households to improve their homes.  </w:t>
      </w:r>
    </w:p>
    <w:p w14:paraId="0EB8D57B" w14:textId="77777777" w:rsidR="00F005EA" w:rsidRPr="00C22F32" w:rsidRDefault="00F005EA" w:rsidP="00C22F32">
      <w:pPr>
        <w:pStyle w:val="ListParagraph"/>
        <w:numPr>
          <w:ilvl w:val="0"/>
          <w:numId w:val="8"/>
        </w:numPr>
        <w:spacing w:after="0" w:line="360" w:lineRule="auto"/>
        <w:jc w:val="both"/>
        <w:rPr>
          <w:rFonts w:ascii="Cambria" w:hAnsi="Cambria" w:cs="Arial"/>
          <w:sz w:val="24"/>
          <w:szCs w:val="24"/>
        </w:rPr>
      </w:pPr>
      <w:r w:rsidRPr="00C22F32">
        <w:rPr>
          <w:rFonts w:ascii="Cambria" w:hAnsi="Cambria" w:cs="Arial"/>
          <w:sz w:val="24"/>
          <w:szCs w:val="24"/>
        </w:rPr>
        <w:t>The judges will register the Model VHT Participants by writing down their names on a Model VHT Participants form.  One form will be provided to each parish and completed forms will be submitted to the VHT Catalysts.</w:t>
      </w:r>
    </w:p>
    <w:p w14:paraId="63E28DF2" w14:textId="77777777" w:rsidR="00F005EA" w:rsidRPr="00C22F32" w:rsidRDefault="00F005EA" w:rsidP="00C22F32">
      <w:pPr>
        <w:pStyle w:val="ListParagraph"/>
        <w:numPr>
          <w:ilvl w:val="0"/>
          <w:numId w:val="8"/>
        </w:numPr>
        <w:spacing w:after="0" w:line="360" w:lineRule="auto"/>
        <w:jc w:val="both"/>
        <w:rPr>
          <w:rFonts w:ascii="Cambria" w:hAnsi="Cambria" w:cs="Arial"/>
          <w:sz w:val="24"/>
          <w:szCs w:val="24"/>
        </w:rPr>
      </w:pPr>
      <w:r w:rsidRPr="00C22F32">
        <w:rPr>
          <w:rFonts w:ascii="Cambria" w:hAnsi="Cambria" w:cs="Arial"/>
          <w:sz w:val="24"/>
          <w:szCs w:val="24"/>
        </w:rPr>
        <w:t>On the days of judging, the judges will assess the homes of the VHT participants and, choosing randomly, 2 out of the participants’ 5 neighbouring homes.  The judges will use the Healthy Homes Indicators checklist in order to assign points to each home they assess.</w:t>
      </w:r>
    </w:p>
    <w:p w14:paraId="056C7AF3" w14:textId="77777777" w:rsidR="00F005EA" w:rsidRPr="0041139B" w:rsidRDefault="00F005EA" w:rsidP="0041139B">
      <w:pPr>
        <w:pStyle w:val="ListParagraph"/>
        <w:numPr>
          <w:ilvl w:val="0"/>
          <w:numId w:val="8"/>
        </w:numPr>
        <w:spacing w:after="0" w:line="360" w:lineRule="auto"/>
        <w:jc w:val="both"/>
        <w:rPr>
          <w:rFonts w:ascii="Cambria" w:hAnsi="Cambria" w:cs="Arial"/>
          <w:u w:val="single"/>
        </w:rPr>
      </w:pPr>
      <w:r w:rsidRPr="00C22F32">
        <w:rPr>
          <w:rFonts w:ascii="Cambria" w:hAnsi="Cambria" w:cs="Arial"/>
          <w:sz w:val="24"/>
          <w:szCs w:val="24"/>
        </w:rPr>
        <w:t xml:space="preserve">The judges will compile the results and the VHT with the highest overall score, which includes the points won for their own home and their 2 neighbouring homes, will be selected as the winner.  There will be one Model VHT winner per parish and the results will be submitted to the VHT Catalysts. </w:t>
      </w:r>
    </w:p>
    <w:p w14:paraId="2DB55D52" w14:textId="77777777" w:rsidR="00F005EA" w:rsidRPr="000A6C53" w:rsidRDefault="00F005EA" w:rsidP="00C22F32">
      <w:pPr>
        <w:spacing w:line="360" w:lineRule="auto"/>
        <w:jc w:val="both"/>
        <w:rPr>
          <w:rFonts w:ascii="Cambria" w:hAnsi="Cambria" w:cs="Arial"/>
          <w:b/>
          <w:u w:val="single"/>
        </w:rPr>
      </w:pPr>
    </w:p>
    <w:p w14:paraId="21C9F09A" w14:textId="77777777" w:rsidR="00F005EA" w:rsidRPr="000A6C53" w:rsidRDefault="00F005EA" w:rsidP="00C22F32">
      <w:pPr>
        <w:spacing w:line="360" w:lineRule="auto"/>
        <w:jc w:val="both"/>
        <w:rPr>
          <w:rFonts w:ascii="Cambria" w:hAnsi="Cambria" w:cs="Arial"/>
          <w:b/>
          <w:u w:val="single"/>
        </w:rPr>
      </w:pPr>
      <w:r w:rsidRPr="000A6C53">
        <w:rPr>
          <w:rFonts w:ascii="Cambria" w:hAnsi="Cambria" w:cs="Arial"/>
          <w:b/>
          <w:u w:val="single"/>
        </w:rPr>
        <w:t>Phase 7:  Recognition and Awards Ceremonies</w:t>
      </w:r>
    </w:p>
    <w:p w14:paraId="5B20074E" w14:textId="77777777" w:rsidR="00F005EA" w:rsidRPr="00C22F32" w:rsidRDefault="00F005EA" w:rsidP="00C22F32">
      <w:pPr>
        <w:pStyle w:val="ListParagraph"/>
        <w:numPr>
          <w:ilvl w:val="0"/>
          <w:numId w:val="7"/>
        </w:numPr>
        <w:spacing w:after="0" w:line="360" w:lineRule="auto"/>
        <w:jc w:val="both"/>
        <w:rPr>
          <w:rFonts w:ascii="Cambria" w:hAnsi="Cambria" w:cs="Arial"/>
          <w:b/>
          <w:sz w:val="24"/>
          <w:szCs w:val="24"/>
        </w:rPr>
      </w:pPr>
      <w:r w:rsidRPr="00C22F32">
        <w:rPr>
          <w:rFonts w:ascii="Cambria" w:hAnsi="Cambria" w:cs="Arial"/>
          <w:b/>
          <w:sz w:val="24"/>
          <w:szCs w:val="24"/>
        </w:rPr>
        <w:t>The VHT Catalysts will inform fellow VHTs on the results of all 3 components of the competition.</w:t>
      </w:r>
    </w:p>
    <w:p w14:paraId="76C5207C" w14:textId="77777777" w:rsidR="00F005EA" w:rsidRPr="00C22F32" w:rsidRDefault="00F005EA" w:rsidP="00C22F32">
      <w:pPr>
        <w:pStyle w:val="ListParagraph"/>
        <w:numPr>
          <w:ilvl w:val="0"/>
          <w:numId w:val="7"/>
        </w:numPr>
        <w:spacing w:after="0" w:line="360" w:lineRule="auto"/>
        <w:jc w:val="both"/>
        <w:rPr>
          <w:rFonts w:ascii="Cambria" w:hAnsi="Cambria" w:cs="Arial"/>
          <w:sz w:val="24"/>
          <w:szCs w:val="24"/>
        </w:rPr>
      </w:pPr>
      <w:r w:rsidRPr="00C22F32">
        <w:rPr>
          <w:rFonts w:ascii="Cambria" w:hAnsi="Cambria" w:cs="Arial"/>
          <w:sz w:val="24"/>
          <w:szCs w:val="24"/>
        </w:rPr>
        <w:t>Each parish will decide upon their choice of dates during the end of October to the beginning of November on which they want to conduct their recognition and awards ceremony.  Each parish should select at least 3 dates so that every parish’s preferences can be accommodated for.</w:t>
      </w:r>
    </w:p>
    <w:p w14:paraId="037C3D7F" w14:textId="77777777" w:rsidR="00F005EA" w:rsidRPr="00C22F32" w:rsidRDefault="00F005EA" w:rsidP="00C22F32">
      <w:pPr>
        <w:pStyle w:val="ListParagraph"/>
        <w:numPr>
          <w:ilvl w:val="0"/>
          <w:numId w:val="7"/>
        </w:numPr>
        <w:spacing w:after="0" w:line="360" w:lineRule="auto"/>
        <w:jc w:val="both"/>
        <w:rPr>
          <w:rFonts w:ascii="Cambria" w:hAnsi="Cambria" w:cs="Arial"/>
          <w:sz w:val="24"/>
          <w:szCs w:val="24"/>
        </w:rPr>
      </w:pPr>
      <w:r w:rsidRPr="00C22F32">
        <w:rPr>
          <w:rFonts w:ascii="Cambria" w:hAnsi="Cambria" w:cs="Arial"/>
          <w:sz w:val="24"/>
          <w:szCs w:val="24"/>
        </w:rPr>
        <w:t>The VHT Coordinators will coordinate a schedule, which will accommodate the selected dates for the various ceremonies.  The finalized schedule will be distributed to the VHTs.</w:t>
      </w:r>
    </w:p>
    <w:p w14:paraId="504FDBC5" w14:textId="77777777" w:rsidR="00F005EA" w:rsidRPr="00C22F32" w:rsidRDefault="00F005EA" w:rsidP="00C22F32">
      <w:pPr>
        <w:pStyle w:val="ListParagraph"/>
        <w:numPr>
          <w:ilvl w:val="0"/>
          <w:numId w:val="7"/>
        </w:numPr>
        <w:spacing w:after="0" w:line="360" w:lineRule="auto"/>
        <w:jc w:val="both"/>
        <w:rPr>
          <w:rFonts w:ascii="Cambria" w:hAnsi="Cambria" w:cs="Arial"/>
          <w:sz w:val="24"/>
          <w:szCs w:val="24"/>
        </w:rPr>
      </w:pPr>
      <w:r w:rsidRPr="00C22F32">
        <w:rPr>
          <w:rFonts w:ascii="Cambria" w:hAnsi="Cambria" w:cs="Arial"/>
          <w:sz w:val="24"/>
          <w:szCs w:val="24"/>
        </w:rPr>
        <w:t xml:space="preserve">The VHTs will inform their community members, local council leaders, opinion leaders, religious leaders, Area Trainers, and any guests of honor of the date for their parish’s ceremony and invite them to attend. </w:t>
      </w:r>
    </w:p>
    <w:p w14:paraId="22AEFBF8" w14:textId="77777777" w:rsidR="00F005EA" w:rsidRPr="00C22F32" w:rsidRDefault="00F005EA" w:rsidP="00C22F32">
      <w:pPr>
        <w:pStyle w:val="ListParagraph"/>
        <w:numPr>
          <w:ilvl w:val="0"/>
          <w:numId w:val="7"/>
        </w:numPr>
        <w:spacing w:after="0" w:line="360" w:lineRule="auto"/>
        <w:jc w:val="both"/>
        <w:rPr>
          <w:rFonts w:ascii="Cambria" w:hAnsi="Cambria" w:cs="Arial"/>
          <w:sz w:val="24"/>
          <w:szCs w:val="24"/>
        </w:rPr>
      </w:pPr>
      <w:r w:rsidRPr="00C22F32">
        <w:rPr>
          <w:rFonts w:ascii="Cambria" w:hAnsi="Cambria" w:cs="Arial"/>
          <w:sz w:val="24"/>
          <w:szCs w:val="24"/>
        </w:rPr>
        <w:t>At the ceremonies, VHTs will be encouraged to conduct some further health education on home hygiene at the ceremonies.</w:t>
      </w:r>
    </w:p>
    <w:p w14:paraId="2E05260C" w14:textId="77777777" w:rsidR="00F005EA" w:rsidRPr="00C22F32" w:rsidRDefault="00F005EA" w:rsidP="00C22F32">
      <w:pPr>
        <w:pStyle w:val="ListParagraph"/>
        <w:numPr>
          <w:ilvl w:val="0"/>
          <w:numId w:val="7"/>
        </w:numPr>
        <w:pBdr>
          <w:bottom w:val="single" w:sz="6" w:space="1" w:color="auto"/>
        </w:pBdr>
        <w:spacing w:after="0" w:line="360" w:lineRule="auto"/>
        <w:jc w:val="both"/>
        <w:rPr>
          <w:rFonts w:ascii="Cambria" w:hAnsi="Cambria" w:cs="Arial"/>
          <w:sz w:val="24"/>
          <w:szCs w:val="24"/>
        </w:rPr>
      </w:pPr>
      <w:r w:rsidRPr="00C22F32">
        <w:rPr>
          <w:rFonts w:ascii="Cambria" w:hAnsi="Cambria" w:cs="Arial"/>
          <w:sz w:val="24"/>
          <w:szCs w:val="24"/>
        </w:rPr>
        <w:t>Area Trainers will give out the prizes, thank everyone for participating and encourage everyone to try and participate next year.</w:t>
      </w:r>
    </w:p>
    <w:p w14:paraId="169162BE" w14:textId="77777777" w:rsidR="00E951FB" w:rsidRPr="00C22F32" w:rsidRDefault="00E951FB" w:rsidP="00C22F32">
      <w:pPr>
        <w:spacing w:line="360" w:lineRule="auto"/>
        <w:ind w:left="360"/>
        <w:jc w:val="both"/>
        <w:rPr>
          <w:rFonts w:ascii="Cambria" w:hAnsi="Cambria" w:cs="Arial"/>
        </w:rPr>
      </w:pPr>
    </w:p>
    <w:p w14:paraId="6285D855" w14:textId="77777777" w:rsidR="000A6C53" w:rsidRPr="000A6C53" w:rsidRDefault="000A6C53" w:rsidP="000A6C53"/>
    <w:p w14:paraId="43C90F64" w14:textId="77777777" w:rsidR="005063A7" w:rsidRPr="000A6C53" w:rsidRDefault="00C06E5A" w:rsidP="00C22F32">
      <w:pPr>
        <w:pStyle w:val="Heading3"/>
        <w:spacing w:line="360" w:lineRule="auto"/>
        <w:jc w:val="both"/>
        <w:rPr>
          <w:rFonts w:ascii="Cambria" w:hAnsi="Cambria"/>
          <w:color w:val="auto"/>
        </w:rPr>
      </w:pPr>
      <w:bookmarkStart w:id="19" w:name="_Toc235672985"/>
      <w:r w:rsidRPr="000A6C53">
        <w:rPr>
          <w:rFonts w:ascii="Cambria" w:hAnsi="Cambria"/>
          <w:color w:val="auto"/>
        </w:rPr>
        <w:t>Model Home Participants Form</w:t>
      </w:r>
      <w:bookmarkEnd w:id="19"/>
    </w:p>
    <w:p w14:paraId="1360595B" w14:textId="77777777" w:rsidR="005063A7" w:rsidRPr="00C22F32" w:rsidRDefault="005063A7" w:rsidP="00C22F32">
      <w:pPr>
        <w:spacing w:line="360" w:lineRule="auto"/>
        <w:jc w:val="both"/>
        <w:rPr>
          <w:rFonts w:ascii="Cambria" w:hAnsi="Cambria"/>
        </w:rPr>
      </w:pPr>
    </w:p>
    <w:tbl>
      <w:tblPr>
        <w:tblStyle w:val="TableGrid"/>
        <w:tblW w:w="0" w:type="auto"/>
        <w:tblInd w:w="360" w:type="dxa"/>
        <w:tblLook w:val="04A0" w:firstRow="1" w:lastRow="0" w:firstColumn="1" w:lastColumn="0" w:noHBand="0" w:noVBand="1"/>
      </w:tblPr>
      <w:tblGrid>
        <w:gridCol w:w="741"/>
        <w:gridCol w:w="8475"/>
      </w:tblGrid>
      <w:tr w:rsidR="00162288" w:rsidRPr="00C22F32" w14:paraId="1BF11705" w14:textId="77777777">
        <w:tc>
          <w:tcPr>
            <w:tcW w:w="9216" w:type="dxa"/>
            <w:gridSpan w:val="2"/>
          </w:tcPr>
          <w:p w14:paraId="7250AC5B" w14:textId="77777777" w:rsidR="00162288" w:rsidRPr="00C22F32" w:rsidRDefault="00162288" w:rsidP="000A6C53">
            <w:pPr>
              <w:tabs>
                <w:tab w:val="left" w:pos="599"/>
              </w:tabs>
              <w:spacing w:line="276" w:lineRule="auto"/>
              <w:jc w:val="both"/>
              <w:rPr>
                <w:rFonts w:ascii="Cambria" w:hAnsi="Cambria" w:cs="Arial"/>
                <w:b/>
              </w:rPr>
            </w:pPr>
            <w:r w:rsidRPr="00C22F32">
              <w:rPr>
                <w:rFonts w:ascii="Cambria" w:hAnsi="Cambria" w:cs="Arial"/>
                <w:b/>
              </w:rPr>
              <w:t>Model Home Participants</w:t>
            </w:r>
          </w:p>
        </w:tc>
      </w:tr>
      <w:tr w:rsidR="00162288" w:rsidRPr="00C22F32" w14:paraId="2E04237F" w14:textId="77777777">
        <w:tc>
          <w:tcPr>
            <w:tcW w:w="9216" w:type="dxa"/>
            <w:gridSpan w:val="2"/>
          </w:tcPr>
          <w:p w14:paraId="0B0CED51" w14:textId="77777777" w:rsidR="00162288" w:rsidRPr="00C22F32" w:rsidRDefault="00162288" w:rsidP="000A6C53">
            <w:pPr>
              <w:tabs>
                <w:tab w:val="left" w:pos="599"/>
              </w:tabs>
              <w:spacing w:line="276" w:lineRule="auto"/>
              <w:jc w:val="both"/>
              <w:rPr>
                <w:rFonts w:ascii="Cambria" w:hAnsi="Cambria" w:cs="Arial"/>
              </w:rPr>
            </w:pPr>
            <w:r w:rsidRPr="00C22F32">
              <w:rPr>
                <w:rFonts w:ascii="Cambria" w:hAnsi="Cambria" w:cs="Arial"/>
              </w:rPr>
              <w:t>Village Name:</w:t>
            </w:r>
          </w:p>
          <w:p w14:paraId="09F8EF61" w14:textId="77777777" w:rsidR="00162288" w:rsidRPr="00C22F32" w:rsidRDefault="00162288" w:rsidP="000A6C53">
            <w:pPr>
              <w:tabs>
                <w:tab w:val="left" w:pos="599"/>
              </w:tabs>
              <w:spacing w:line="276" w:lineRule="auto"/>
              <w:jc w:val="both"/>
              <w:rPr>
                <w:rFonts w:ascii="Cambria" w:hAnsi="Cambria" w:cs="Arial"/>
              </w:rPr>
            </w:pPr>
          </w:p>
        </w:tc>
      </w:tr>
      <w:tr w:rsidR="00162288" w:rsidRPr="00C22F32" w14:paraId="2438BD76" w14:textId="77777777">
        <w:tc>
          <w:tcPr>
            <w:tcW w:w="741" w:type="dxa"/>
          </w:tcPr>
          <w:p w14:paraId="6FD28F02" w14:textId="77777777" w:rsidR="00162288" w:rsidRPr="00C22F32" w:rsidRDefault="00162288" w:rsidP="000A6C53">
            <w:pPr>
              <w:spacing w:line="276" w:lineRule="auto"/>
              <w:jc w:val="both"/>
              <w:rPr>
                <w:rFonts w:ascii="Cambria" w:hAnsi="Cambria" w:cs="Arial"/>
              </w:rPr>
            </w:pPr>
            <w:r w:rsidRPr="00C22F32">
              <w:rPr>
                <w:rFonts w:ascii="Cambria" w:hAnsi="Cambria" w:cs="Arial"/>
              </w:rPr>
              <w:t>1.</w:t>
            </w:r>
          </w:p>
        </w:tc>
        <w:tc>
          <w:tcPr>
            <w:tcW w:w="8475" w:type="dxa"/>
          </w:tcPr>
          <w:p w14:paraId="7BC531B0" w14:textId="77777777" w:rsidR="00162288" w:rsidRPr="00C22F32" w:rsidRDefault="00162288" w:rsidP="000A6C53">
            <w:pPr>
              <w:spacing w:line="276" w:lineRule="auto"/>
              <w:jc w:val="both"/>
              <w:rPr>
                <w:rFonts w:ascii="Cambria" w:hAnsi="Cambria" w:cs="Arial"/>
              </w:rPr>
            </w:pPr>
          </w:p>
          <w:p w14:paraId="571037C7" w14:textId="77777777" w:rsidR="00162288" w:rsidRPr="00C22F32" w:rsidRDefault="00162288" w:rsidP="000A6C53">
            <w:pPr>
              <w:spacing w:line="276" w:lineRule="auto"/>
              <w:jc w:val="both"/>
              <w:rPr>
                <w:rFonts w:ascii="Cambria" w:hAnsi="Cambria" w:cs="Arial"/>
              </w:rPr>
            </w:pPr>
          </w:p>
        </w:tc>
      </w:tr>
      <w:tr w:rsidR="00162288" w:rsidRPr="00C22F32" w14:paraId="5A4E236A" w14:textId="77777777">
        <w:tc>
          <w:tcPr>
            <w:tcW w:w="741" w:type="dxa"/>
          </w:tcPr>
          <w:p w14:paraId="2FC92E7C" w14:textId="77777777" w:rsidR="00162288" w:rsidRPr="00C22F32" w:rsidRDefault="00162288" w:rsidP="000A6C53">
            <w:pPr>
              <w:spacing w:line="276" w:lineRule="auto"/>
              <w:jc w:val="both"/>
              <w:rPr>
                <w:rFonts w:ascii="Cambria" w:hAnsi="Cambria" w:cs="Arial"/>
              </w:rPr>
            </w:pPr>
            <w:r w:rsidRPr="00C22F32">
              <w:rPr>
                <w:rFonts w:ascii="Cambria" w:hAnsi="Cambria" w:cs="Arial"/>
              </w:rPr>
              <w:t>2.</w:t>
            </w:r>
          </w:p>
        </w:tc>
        <w:tc>
          <w:tcPr>
            <w:tcW w:w="8475" w:type="dxa"/>
          </w:tcPr>
          <w:p w14:paraId="540923FC" w14:textId="77777777" w:rsidR="00162288" w:rsidRPr="00C22F32" w:rsidRDefault="00162288" w:rsidP="000A6C53">
            <w:pPr>
              <w:spacing w:line="276" w:lineRule="auto"/>
              <w:jc w:val="both"/>
              <w:rPr>
                <w:rFonts w:ascii="Cambria" w:hAnsi="Cambria" w:cs="Arial"/>
              </w:rPr>
            </w:pPr>
          </w:p>
          <w:p w14:paraId="7DB66BAF" w14:textId="77777777" w:rsidR="00162288" w:rsidRPr="00C22F32" w:rsidRDefault="00162288" w:rsidP="000A6C53">
            <w:pPr>
              <w:spacing w:line="276" w:lineRule="auto"/>
              <w:jc w:val="both"/>
              <w:rPr>
                <w:rFonts w:ascii="Cambria" w:hAnsi="Cambria" w:cs="Arial"/>
              </w:rPr>
            </w:pPr>
          </w:p>
        </w:tc>
      </w:tr>
      <w:tr w:rsidR="00162288" w:rsidRPr="00C22F32" w14:paraId="1AF277C5" w14:textId="77777777">
        <w:tc>
          <w:tcPr>
            <w:tcW w:w="741" w:type="dxa"/>
          </w:tcPr>
          <w:p w14:paraId="02B189AE" w14:textId="77777777" w:rsidR="00162288" w:rsidRPr="00C22F32" w:rsidRDefault="00162288" w:rsidP="000A6C53">
            <w:pPr>
              <w:spacing w:line="276" w:lineRule="auto"/>
              <w:jc w:val="both"/>
              <w:rPr>
                <w:rFonts w:ascii="Cambria" w:hAnsi="Cambria" w:cs="Arial"/>
              </w:rPr>
            </w:pPr>
            <w:r w:rsidRPr="00C22F32">
              <w:rPr>
                <w:rFonts w:ascii="Cambria" w:hAnsi="Cambria" w:cs="Arial"/>
              </w:rPr>
              <w:t>3.</w:t>
            </w:r>
          </w:p>
        </w:tc>
        <w:tc>
          <w:tcPr>
            <w:tcW w:w="8475" w:type="dxa"/>
          </w:tcPr>
          <w:p w14:paraId="6FFB8876" w14:textId="77777777" w:rsidR="00162288" w:rsidRPr="00C22F32" w:rsidRDefault="00162288" w:rsidP="000A6C53">
            <w:pPr>
              <w:spacing w:line="276" w:lineRule="auto"/>
              <w:jc w:val="both"/>
              <w:rPr>
                <w:rFonts w:ascii="Cambria" w:hAnsi="Cambria" w:cs="Arial"/>
              </w:rPr>
            </w:pPr>
          </w:p>
          <w:p w14:paraId="1FAF162D" w14:textId="77777777" w:rsidR="00162288" w:rsidRPr="00C22F32" w:rsidRDefault="00162288" w:rsidP="000A6C53">
            <w:pPr>
              <w:spacing w:line="276" w:lineRule="auto"/>
              <w:jc w:val="both"/>
              <w:rPr>
                <w:rFonts w:ascii="Cambria" w:hAnsi="Cambria" w:cs="Arial"/>
              </w:rPr>
            </w:pPr>
          </w:p>
        </w:tc>
      </w:tr>
      <w:tr w:rsidR="00162288" w:rsidRPr="00C22F32" w14:paraId="15B8AC13" w14:textId="77777777">
        <w:tc>
          <w:tcPr>
            <w:tcW w:w="741" w:type="dxa"/>
          </w:tcPr>
          <w:p w14:paraId="62E9759D" w14:textId="77777777" w:rsidR="00162288" w:rsidRPr="00C22F32" w:rsidRDefault="00162288" w:rsidP="000A6C53">
            <w:pPr>
              <w:spacing w:line="276" w:lineRule="auto"/>
              <w:jc w:val="both"/>
              <w:rPr>
                <w:rFonts w:ascii="Cambria" w:hAnsi="Cambria" w:cs="Arial"/>
              </w:rPr>
            </w:pPr>
            <w:r w:rsidRPr="00C22F32">
              <w:rPr>
                <w:rFonts w:ascii="Cambria" w:hAnsi="Cambria" w:cs="Arial"/>
              </w:rPr>
              <w:t>4.</w:t>
            </w:r>
          </w:p>
        </w:tc>
        <w:tc>
          <w:tcPr>
            <w:tcW w:w="8475" w:type="dxa"/>
          </w:tcPr>
          <w:p w14:paraId="3151F8F4" w14:textId="77777777" w:rsidR="00162288" w:rsidRPr="00C22F32" w:rsidRDefault="00162288" w:rsidP="000A6C53">
            <w:pPr>
              <w:spacing w:line="276" w:lineRule="auto"/>
              <w:jc w:val="both"/>
              <w:rPr>
                <w:rFonts w:ascii="Cambria" w:hAnsi="Cambria" w:cs="Arial"/>
              </w:rPr>
            </w:pPr>
          </w:p>
          <w:p w14:paraId="30C87837" w14:textId="77777777" w:rsidR="00162288" w:rsidRPr="00C22F32" w:rsidRDefault="00162288" w:rsidP="000A6C53">
            <w:pPr>
              <w:spacing w:line="276" w:lineRule="auto"/>
              <w:jc w:val="both"/>
              <w:rPr>
                <w:rFonts w:ascii="Cambria" w:hAnsi="Cambria" w:cs="Arial"/>
              </w:rPr>
            </w:pPr>
          </w:p>
        </w:tc>
      </w:tr>
      <w:tr w:rsidR="00162288" w:rsidRPr="00C22F32" w14:paraId="72AF46D7" w14:textId="77777777">
        <w:tc>
          <w:tcPr>
            <w:tcW w:w="741" w:type="dxa"/>
          </w:tcPr>
          <w:p w14:paraId="68AE236D" w14:textId="77777777" w:rsidR="00162288" w:rsidRPr="00C22F32" w:rsidRDefault="00162288" w:rsidP="000A6C53">
            <w:pPr>
              <w:spacing w:line="276" w:lineRule="auto"/>
              <w:jc w:val="both"/>
              <w:rPr>
                <w:rFonts w:ascii="Cambria" w:hAnsi="Cambria" w:cs="Arial"/>
              </w:rPr>
            </w:pPr>
            <w:r w:rsidRPr="00C22F32">
              <w:rPr>
                <w:rFonts w:ascii="Cambria" w:hAnsi="Cambria" w:cs="Arial"/>
              </w:rPr>
              <w:t>5.</w:t>
            </w:r>
          </w:p>
        </w:tc>
        <w:tc>
          <w:tcPr>
            <w:tcW w:w="8475" w:type="dxa"/>
          </w:tcPr>
          <w:p w14:paraId="7B91F438" w14:textId="77777777" w:rsidR="00162288" w:rsidRPr="00C22F32" w:rsidRDefault="00162288" w:rsidP="000A6C53">
            <w:pPr>
              <w:spacing w:line="276" w:lineRule="auto"/>
              <w:jc w:val="both"/>
              <w:rPr>
                <w:rFonts w:ascii="Cambria" w:hAnsi="Cambria" w:cs="Arial"/>
              </w:rPr>
            </w:pPr>
          </w:p>
          <w:p w14:paraId="29531091" w14:textId="77777777" w:rsidR="00162288" w:rsidRPr="00C22F32" w:rsidRDefault="00162288" w:rsidP="000A6C53">
            <w:pPr>
              <w:spacing w:line="276" w:lineRule="auto"/>
              <w:jc w:val="both"/>
              <w:rPr>
                <w:rFonts w:ascii="Cambria" w:hAnsi="Cambria" w:cs="Arial"/>
              </w:rPr>
            </w:pPr>
          </w:p>
        </w:tc>
      </w:tr>
    </w:tbl>
    <w:p w14:paraId="493DA0D6" w14:textId="77777777" w:rsidR="00162288" w:rsidRPr="00C22F32" w:rsidRDefault="00162288" w:rsidP="00C22F32">
      <w:pPr>
        <w:spacing w:line="360" w:lineRule="auto"/>
        <w:ind w:left="360"/>
        <w:jc w:val="both"/>
        <w:rPr>
          <w:rFonts w:ascii="Cambria" w:hAnsi="Cambria" w:cs="Arial"/>
        </w:rPr>
      </w:pPr>
    </w:p>
    <w:p w14:paraId="5C501FF6" w14:textId="77777777" w:rsidR="0096097D" w:rsidRDefault="0096097D" w:rsidP="00C22F32">
      <w:pPr>
        <w:pStyle w:val="Heading3"/>
        <w:spacing w:line="360" w:lineRule="auto"/>
        <w:jc w:val="both"/>
        <w:rPr>
          <w:rFonts w:ascii="Cambria" w:hAnsi="Cambria"/>
          <w:color w:val="auto"/>
        </w:rPr>
      </w:pPr>
    </w:p>
    <w:p w14:paraId="08E701A1" w14:textId="77777777" w:rsidR="0096097D" w:rsidRDefault="0096097D" w:rsidP="00C22F32">
      <w:pPr>
        <w:pStyle w:val="Heading3"/>
        <w:spacing w:line="360" w:lineRule="auto"/>
        <w:jc w:val="both"/>
        <w:rPr>
          <w:rFonts w:ascii="Cambria" w:hAnsi="Cambria"/>
          <w:color w:val="auto"/>
        </w:rPr>
      </w:pPr>
    </w:p>
    <w:p w14:paraId="21362820" w14:textId="77777777" w:rsidR="0096097D" w:rsidRDefault="0096097D" w:rsidP="00C22F32">
      <w:pPr>
        <w:pStyle w:val="Heading3"/>
        <w:spacing w:line="360" w:lineRule="auto"/>
        <w:jc w:val="both"/>
        <w:rPr>
          <w:rFonts w:ascii="Cambria" w:hAnsi="Cambria"/>
          <w:color w:val="auto"/>
        </w:rPr>
      </w:pPr>
    </w:p>
    <w:p w14:paraId="35AE14AA" w14:textId="77777777" w:rsidR="0096097D" w:rsidRDefault="0096097D" w:rsidP="00C22F32">
      <w:pPr>
        <w:pStyle w:val="Heading3"/>
        <w:spacing w:line="360" w:lineRule="auto"/>
        <w:jc w:val="both"/>
        <w:rPr>
          <w:rFonts w:ascii="Cambria" w:hAnsi="Cambria"/>
          <w:color w:val="auto"/>
        </w:rPr>
      </w:pPr>
    </w:p>
    <w:p w14:paraId="725B8AB5" w14:textId="77777777" w:rsidR="0096097D" w:rsidRDefault="0096097D" w:rsidP="00C22F32">
      <w:pPr>
        <w:pStyle w:val="Heading3"/>
        <w:spacing w:line="360" w:lineRule="auto"/>
        <w:jc w:val="both"/>
        <w:rPr>
          <w:rFonts w:ascii="Cambria" w:hAnsi="Cambria"/>
          <w:color w:val="auto"/>
        </w:rPr>
      </w:pPr>
    </w:p>
    <w:p w14:paraId="3CE53080" w14:textId="77777777" w:rsidR="0096097D" w:rsidRDefault="0096097D" w:rsidP="00C22F32">
      <w:pPr>
        <w:pStyle w:val="Heading3"/>
        <w:spacing w:line="360" w:lineRule="auto"/>
        <w:jc w:val="both"/>
        <w:rPr>
          <w:rFonts w:ascii="Cambria" w:hAnsi="Cambria"/>
          <w:color w:val="auto"/>
        </w:rPr>
      </w:pPr>
    </w:p>
    <w:p w14:paraId="3F8263F5" w14:textId="77777777" w:rsidR="0096097D" w:rsidRDefault="0096097D" w:rsidP="00C22F32">
      <w:pPr>
        <w:pStyle w:val="Heading3"/>
        <w:spacing w:line="360" w:lineRule="auto"/>
        <w:jc w:val="both"/>
        <w:rPr>
          <w:rFonts w:ascii="Cambria" w:hAnsi="Cambria"/>
          <w:color w:val="auto"/>
        </w:rPr>
      </w:pPr>
    </w:p>
    <w:p w14:paraId="08419675" w14:textId="77777777" w:rsidR="0096097D" w:rsidRDefault="0096097D" w:rsidP="0041139B">
      <w:pPr>
        <w:pStyle w:val="Heading3"/>
        <w:keepNext w:val="0"/>
        <w:spacing w:line="360" w:lineRule="auto"/>
        <w:jc w:val="both"/>
        <w:rPr>
          <w:rFonts w:ascii="Cambria" w:hAnsi="Cambria"/>
          <w:color w:val="auto"/>
        </w:rPr>
      </w:pPr>
    </w:p>
    <w:p w14:paraId="5735C1EC" w14:textId="77777777" w:rsidR="0096097D" w:rsidRDefault="0096097D" w:rsidP="0041139B">
      <w:pPr>
        <w:pStyle w:val="Heading3"/>
        <w:keepNext w:val="0"/>
        <w:spacing w:line="360" w:lineRule="auto"/>
        <w:jc w:val="both"/>
        <w:rPr>
          <w:rFonts w:ascii="Cambria" w:hAnsi="Cambria"/>
          <w:color w:val="auto"/>
        </w:rPr>
      </w:pPr>
    </w:p>
    <w:p w14:paraId="445D5626" w14:textId="77777777" w:rsidR="005063A7" w:rsidRPr="000A6C53" w:rsidRDefault="00C06E5A" w:rsidP="0041139B">
      <w:pPr>
        <w:pStyle w:val="Heading3"/>
        <w:keepNext w:val="0"/>
        <w:spacing w:line="360" w:lineRule="auto"/>
        <w:jc w:val="both"/>
        <w:rPr>
          <w:rFonts w:ascii="Cambria" w:hAnsi="Cambria"/>
          <w:color w:val="auto"/>
        </w:rPr>
      </w:pPr>
      <w:bookmarkStart w:id="20" w:name="_Toc235672986"/>
      <w:r w:rsidRPr="000A6C53">
        <w:rPr>
          <w:rFonts w:ascii="Cambria" w:hAnsi="Cambria"/>
          <w:color w:val="auto"/>
        </w:rPr>
        <w:t>Model VHT Participants Form</w:t>
      </w:r>
      <w:bookmarkEnd w:id="20"/>
    </w:p>
    <w:p w14:paraId="4BBEBA5C" w14:textId="77777777" w:rsidR="005063A7" w:rsidRPr="00C22F32" w:rsidRDefault="005063A7" w:rsidP="00C22F32">
      <w:pPr>
        <w:spacing w:line="360" w:lineRule="auto"/>
        <w:jc w:val="both"/>
        <w:rPr>
          <w:rFonts w:ascii="Cambria" w:hAnsi="Cambria"/>
        </w:rPr>
      </w:pPr>
    </w:p>
    <w:tbl>
      <w:tblPr>
        <w:tblStyle w:val="TableGrid"/>
        <w:tblW w:w="0" w:type="auto"/>
        <w:tblInd w:w="360" w:type="dxa"/>
        <w:tblLook w:val="04A0" w:firstRow="1" w:lastRow="0" w:firstColumn="1" w:lastColumn="0" w:noHBand="0" w:noVBand="1"/>
      </w:tblPr>
      <w:tblGrid>
        <w:gridCol w:w="741"/>
        <w:gridCol w:w="8475"/>
      </w:tblGrid>
      <w:tr w:rsidR="00162288" w:rsidRPr="00C22F32" w14:paraId="747E4EBA" w14:textId="77777777">
        <w:tc>
          <w:tcPr>
            <w:tcW w:w="9216" w:type="dxa"/>
            <w:gridSpan w:val="2"/>
          </w:tcPr>
          <w:p w14:paraId="6F002AFE" w14:textId="77777777" w:rsidR="00162288" w:rsidRPr="00C22F32" w:rsidRDefault="00162288" w:rsidP="00C22F32">
            <w:pPr>
              <w:spacing w:line="360" w:lineRule="auto"/>
              <w:jc w:val="both"/>
              <w:rPr>
                <w:rFonts w:ascii="Cambria" w:hAnsi="Cambria" w:cs="Arial"/>
                <w:b/>
              </w:rPr>
            </w:pPr>
            <w:r w:rsidRPr="00C22F32">
              <w:rPr>
                <w:rFonts w:ascii="Cambria" w:hAnsi="Cambria" w:cs="Arial"/>
                <w:b/>
              </w:rPr>
              <w:t>Model VHT Participants</w:t>
            </w:r>
          </w:p>
        </w:tc>
      </w:tr>
      <w:tr w:rsidR="00162288" w:rsidRPr="00C22F32" w14:paraId="4903C79B" w14:textId="77777777">
        <w:tc>
          <w:tcPr>
            <w:tcW w:w="9216" w:type="dxa"/>
            <w:gridSpan w:val="2"/>
          </w:tcPr>
          <w:p w14:paraId="2C9F2A89" w14:textId="77777777" w:rsidR="00162288" w:rsidRPr="00C22F32" w:rsidRDefault="00162288" w:rsidP="00C22F32">
            <w:pPr>
              <w:spacing w:line="360" w:lineRule="auto"/>
              <w:jc w:val="both"/>
              <w:rPr>
                <w:rFonts w:ascii="Cambria" w:hAnsi="Cambria" w:cs="Arial"/>
              </w:rPr>
            </w:pPr>
            <w:r w:rsidRPr="00C22F32">
              <w:rPr>
                <w:rFonts w:ascii="Cambria" w:hAnsi="Cambria" w:cs="Arial"/>
              </w:rPr>
              <w:t>Parish Name:</w:t>
            </w:r>
          </w:p>
          <w:p w14:paraId="712F9213" w14:textId="77777777" w:rsidR="00162288" w:rsidRPr="00C22F32" w:rsidRDefault="00162288" w:rsidP="00C22F32">
            <w:pPr>
              <w:spacing w:line="360" w:lineRule="auto"/>
              <w:jc w:val="both"/>
              <w:rPr>
                <w:rFonts w:ascii="Cambria" w:hAnsi="Cambria" w:cs="Arial"/>
              </w:rPr>
            </w:pPr>
          </w:p>
        </w:tc>
      </w:tr>
      <w:tr w:rsidR="00162288" w:rsidRPr="00C22F32" w14:paraId="452BD452" w14:textId="77777777">
        <w:tc>
          <w:tcPr>
            <w:tcW w:w="741" w:type="dxa"/>
          </w:tcPr>
          <w:p w14:paraId="310D63F2" w14:textId="77777777" w:rsidR="00162288" w:rsidRPr="00C22F32" w:rsidRDefault="00162288" w:rsidP="00C22F32">
            <w:pPr>
              <w:spacing w:line="360" w:lineRule="auto"/>
              <w:jc w:val="both"/>
              <w:rPr>
                <w:rFonts w:ascii="Cambria" w:hAnsi="Cambria" w:cs="Arial"/>
              </w:rPr>
            </w:pPr>
            <w:r w:rsidRPr="00C22F32">
              <w:rPr>
                <w:rFonts w:ascii="Cambria" w:hAnsi="Cambria" w:cs="Arial"/>
              </w:rPr>
              <w:t>1.</w:t>
            </w:r>
          </w:p>
        </w:tc>
        <w:tc>
          <w:tcPr>
            <w:tcW w:w="8475" w:type="dxa"/>
          </w:tcPr>
          <w:p w14:paraId="69BFFE33" w14:textId="77777777" w:rsidR="00162288" w:rsidRPr="00C22F32" w:rsidRDefault="00162288" w:rsidP="00C22F32">
            <w:pPr>
              <w:spacing w:line="360" w:lineRule="auto"/>
              <w:jc w:val="both"/>
              <w:rPr>
                <w:rFonts w:ascii="Cambria" w:hAnsi="Cambria" w:cs="Arial"/>
              </w:rPr>
            </w:pPr>
          </w:p>
          <w:p w14:paraId="0587C8B7" w14:textId="77777777" w:rsidR="00162288" w:rsidRPr="00C22F32" w:rsidRDefault="00162288" w:rsidP="00C22F32">
            <w:pPr>
              <w:spacing w:line="360" w:lineRule="auto"/>
              <w:jc w:val="both"/>
              <w:rPr>
                <w:rFonts w:ascii="Cambria" w:hAnsi="Cambria" w:cs="Arial"/>
              </w:rPr>
            </w:pPr>
          </w:p>
        </w:tc>
      </w:tr>
      <w:tr w:rsidR="00162288" w:rsidRPr="00C22F32" w14:paraId="6D50F099" w14:textId="77777777">
        <w:tc>
          <w:tcPr>
            <w:tcW w:w="741" w:type="dxa"/>
          </w:tcPr>
          <w:p w14:paraId="3D7D1E56" w14:textId="77777777" w:rsidR="00162288" w:rsidRPr="00C22F32" w:rsidRDefault="00162288" w:rsidP="00C22F32">
            <w:pPr>
              <w:spacing w:line="360" w:lineRule="auto"/>
              <w:jc w:val="both"/>
              <w:rPr>
                <w:rFonts w:ascii="Cambria" w:hAnsi="Cambria" w:cs="Arial"/>
              </w:rPr>
            </w:pPr>
            <w:r w:rsidRPr="00C22F32">
              <w:rPr>
                <w:rFonts w:ascii="Cambria" w:hAnsi="Cambria" w:cs="Arial"/>
              </w:rPr>
              <w:t>2.</w:t>
            </w:r>
          </w:p>
        </w:tc>
        <w:tc>
          <w:tcPr>
            <w:tcW w:w="8475" w:type="dxa"/>
          </w:tcPr>
          <w:p w14:paraId="0401AD33" w14:textId="77777777" w:rsidR="00162288" w:rsidRPr="00C22F32" w:rsidRDefault="00162288" w:rsidP="00C22F32">
            <w:pPr>
              <w:spacing w:line="360" w:lineRule="auto"/>
              <w:jc w:val="both"/>
              <w:rPr>
                <w:rFonts w:ascii="Cambria" w:hAnsi="Cambria" w:cs="Arial"/>
              </w:rPr>
            </w:pPr>
          </w:p>
          <w:p w14:paraId="4F5E3CD7" w14:textId="77777777" w:rsidR="00162288" w:rsidRPr="00C22F32" w:rsidRDefault="00162288" w:rsidP="00C22F32">
            <w:pPr>
              <w:spacing w:line="360" w:lineRule="auto"/>
              <w:jc w:val="both"/>
              <w:rPr>
                <w:rFonts w:ascii="Cambria" w:hAnsi="Cambria" w:cs="Arial"/>
              </w:rPr>
            </w:pPr>
          </w:p>
        </w:tc>
      </w:tr>
      <w:tr w:rsidR="00162288" w:rsidRPr="00C22F32" w14:paraId="309DC431" w14:textId="77777777">
        <w:tc>
          <w:tcPr>
            <w:tcW w:w="741" w:type="dxa"/>
          </w:tcPr>
          <w:p w14:paraId="552B1E62" w14:textId="77777777" w:rsidR="00162288" w:rsidRPr="00C22F32" w:rsidRDefault="00162288" w:rsidP="00C22F32">
            <w:pPr>
              <w:spacing w:line="360" w:lineRule="auto"/>
              <w:jc w:val="both"/>
              <w:rPr>
                <w:rFonts w:ascii="Cambria" w:hAnsi="Cambria" w:cs="Arial"/>
              </w:rPr>
            </w:pPr>
            <w:r w:rsidRPr="00C22F32">
              <w:rPr>
                <w:rFonts w:ascii="Cambria" w:hAnsi="Cambria" w:cs="Arial"/>
              </w:rPr>
              <w:t>3.</w:t>
            </w:r>
          </w:p>
        </w:tc>
        <w:tc>
          <w:tcPr>
            <w:tcW w:w="8475" w:type="dxa"/>
          </w:tcPr>
          <w:p w14:paraId="723978BB" w14:textId="77777777" w:rsidR="00162288" w:rsidRPr="00C22F32" w:rsidRDefault="00162288" w:rsidP="00C22F32">
            <w:pPr>
              <w:spacing w:line="360" w:lineRule="auto"/>
              <w:jc w:val="both"/>
              <w:rPr>
                <w:rFonts w:ascii="Cambria" w:hAnsi="Cambria" w:cs="Arial"/>
              </w:rPr>
            </w:pPr>
          </w:p>
          <w:p w14:paraId="21D983B0" w14:textId="77777777" w:rsidR="00162288" w:rsidRPr="00C22F32" w:rsidRDefault="00162288" w:rsidP="00C22F32">
            <w:pPr>
              <w:spacing w:line="360" w:lineRule="auto"/>
              <w:jc w:val="both"/>
              <w:rPr>
                <w:rFonts w:ascii="Cambria" w:hAnsi="Cambria" w:cs="Arial"/>
              </w:rPr>
            </w:pPr>
          </w:p>
        </w:tc>
      </w:tr>
      <w:tr w:rsidR="00162288" w:rsidRPr="00C22F32" w14:paraId="1AFE7C2D" w14:textId="77777777">
        <w:tc>
          <w:tcPr>
            <w:tcW w:w="741" w:type="dxa"/>
          </w:tcPr>
          <w:p w14:paraId="2F7C49B1" w14:textId="77777777" w:rsidR="00162288" w:rsidRPr="00C22F32" w:rsidRDefault="00162288" w:rsidP="00C22F32">
            <w:pPr>
              <w:spacing w:line="360" w:lineRule="auto"/>
              <w:jc w:val="both"/>
              <w:rPr>
                <w:rFonts w:ascii="Cambria" w:hAnsi="Cambria" w:cs="Arial"/>
              </w:rPr>
            </w:pPr>
            <w:r w:rsidRPr="00C22F32">
              <w:rPr>
                <w:rFonts w:ascii="Cambria" w:hAnsi="Cambria" w:cs="Arial"/>
              </w:rPr>
              <w:t>4.</w:t>
            </w:r>
          </w:p>
        </w:tc>
        <w:tc>
          <w:tcPr>
            <w:tcW w:w="8475" w:type="dxa"/>
          </w:tcPr>
          <w:p w14:paraId="4E23E67D" w14:textId="77777777" w:rsidR="00162288" w:rsidRPr="00C22F32" w:rsidRDefault="00162288" w:rsidP="00C22F32">
            <w:pPr>
              <w:spacing w:line="360" w:lineRule="auto"/>
              <w:jc w:val="both"/>
              <w:rPr>
                <w:rFonts w:ascii="Cambria" w:hAnsi="Cambria" w:cs="Arial"/>
              </w:rPr>
            </w:pPr>
          </w:p>
          <w:p w14:paraId="524E256C" w14:textId="77777777" w:rsidR="00162288" w:rsidRPr="00C22F32" w:rsidRDefault="00162288" w:rsidP="00C22F32">
            <w:pPr>
              <w:spacing w:line="360" w:lineRule="auto"/>
              <w:jc w:val="both"/>
              <w:rPr>
                <w:rFonts w:ascii="Cambria" w:hAnsi="Cambria" w:cs="Arial"/>
              </w:rPr>
            </w:pPr>
          </w:p>
        </w:tc>
      </w:tr>
      <w:tr w:rsidR="00162288" w:rsidRPr="00C22F32" w14:paraId="5AAB2B8A" w14:textId="77777777">
        <w:tc>
          <w:tcPr>
            <w:tcW w:w="741" w:type="dxa"/>
          </w:tcPr>
          <w:p w14:paraId="2FEE78F4" w14:textId="77777777" w:rsidR="00162288" w:rsidRPr="00C22F32" w:rsidRDefault="00162288" w:rsidP="00C22F32">
            <w:pPr>
              <w:spacing w:line="360" w:lineRule="auto"/>
              <w:jc w:val="both"/>
              <w:rPr>
                <w:rFonts w:ascii="Cambria" w:hAnsi="Cambria" w:cs="Arial"/>
              </w:rPr>
            </w:pPr>
            <w:r w:rsidRPr="00C22F32">
              <w:rPr>
                <w:rFonts w:ascii="Cambria" w:hAnsi="Cambria" w:cs="Arial"/>
              </w:rPr>
              <w:t>5.</w:t>
            </w:r>
          </w:p>
        </w:tc>
        <w:tc>
          <w:tcPr>
            <w:tcW w:w="8475" w:type="dxa"/>
          </w:tcPr>
          <w:p w14:paraId="6AA301BA" w14:textId="77777777" w:rsidR="00162288" w:rsidRPr="00C22F32" w:rsidRDefault="00162288" w:rsidP="00C22F32">
            <w:pPr>
              <w:spacing w:line="360" w:lineRule="auto"/>
              <w:jc w:val="both"/>
              <w:rPr>
                <w:rFonts w:ascii="Cambria" w:hAnsi="Cambria" w:cs="Arial"/>
              </w:rPr>
            </w:pPr>
          </w:p>
          <w:p w14:paraId="0A863BA7" w14:textId="77777777" w:rsidR="00162288" w:rsidRPr="00C22F32" w:rsidRDefault="00162288" w:rsidP="00C22F32">
            <w:pPr>
              <w:spacing w:line="360" w:lineRule="auto"/>
              <w:jc w:val="both"/>
              <w:rPr>
                <w:rFonts w:ascii="Cambria" w:hAnsi="Cambria" w:cs="Arial"/>
              </w:rPr>
            </w:pPr>
          </w:p>
        </w:tc>
      </w:tr>
      <w:tr w:rsidR="00162288" w:rsidRPr="00C22F32" w14:paraId="06DC9496" w14:textId="77777777">
        <w:tc>
          <w:tcPr>
            <w:tcW w:w="741" w:type="dxa"/>
          </w:tcPr>
          <w:p w14:paraId="73B23DF9" w14:textId="77777777" w:rsidR="00162288" w:rsidRPr="00C22F32" w:rsidRDefault="00162288" w:rsidP="00C22F32">
            <w:pPr>
              <w:spacing w:line="360" w:lineRule="auto"/>
              <w:jc w:val="both"/>
              <w:rPr>
                <w:rFonts w:ascii="Cambria" w:hAnsi="Cambria" w:cs="Arial"/>
              </w:rPr>
            </w:pPr>
            <w:r w:rsidRPr="00C22F32">
              <w:rPr>
                <w:rFonts w:ascii="Cambria" w:hAnsi="Cambria" w:cs="Arial"/>
              </w:rPr>
              <w:t>6.</w:t>
            </w:r>
          </w:p>
        </w:tc>
        <w:tc>
          <w:tcPr>
            <w:tcW w:w="8475" w:type="dxa"/>
          </w:tcPr>
          <w:p w14:paraId="1800686E" w14:textId="77777777" w:rsidR="00162288" w:rsidRPr="00C22F32" w:rsidRDefault="00162288" w:rsidP="00C22F32">
            <w:pPr>
              <w:spacing w:line="360" w:lineRule="auto"/>
              <w:jc w:val="both"/>
              <w:rPr>
                <w:rFonts w:ascii="Cambria" w:hAnsi="Cambria" w:cs="Arial"/>
              </w:rPr>
            </w:pPr>
          </w:p>
          <w:p w14:paraId="62B2F7E2" w14:textId="77777777" w:rsidR="00162288" w:rsidRPr="00C22F32" w:rsidRDefault="00162288" w:rsidP="00C22F32">
            <w:pPr>
              <w:spacing w:line="360" w:lineRule="auto"/>
              <w:jc w:val="both"/>
              <w:rPr>
                <w:rFonts w:ascii="Cambria" w:hAnsi="Cambria" w:cs="Arial"/>
              </w:rPr>
            </w:pPr>
          </w:p>
        </w:tc>
      </w:tr>
      <w:tr w:rsidR="00162288" w:rsidRPr="00C22F32" w14:paraId="7B46D921" w14:textId="77777777">
        <w:tc>
          <w:tcPr>
            <w:tcW w:w="741" w:type="dxa"/>
          </w:tcPr>
          <w:p w14:paraId="573CFF27" w14:textId="77777777" w:rsidR="00162288" w:rsidRPr="00C22F32" w:rsidRDefault="00162288" w:rsidP="00C22F32">
            <w:pPr>
              <w:spacing w:line="360" w:lineRule="auto"/>
              <w:jc w:val="both"/>
              <w:rPr>
                <w:rFonts w:ascii="Cambria" w:hAnsi="Cambria" w:cs="Arial"/>
              </w:rPr>
            </w:pPr>
            <w:r w:rsidRPr="00C22F32">
              <w:rPr>
                <w:rFonts w:ascii="Cambria" w:hAnsi="Cambria" w:cs="Arial"/>
              </w:rPr>
              <w:t>7.</w:t>
            </w:r>
          </w:p>
        </w:tc>
        <w:tc>
          <w:tcPr>
            <w:tcW w:w="8475" w:type="dxa"/>
          </w:tcPr>
          <w:p w14:paraId="5A157201" w14:textId="77777777" w:rsidR="00162288" w:rsidRPr="00C22F32" w:rsidRDefault="00162288" w:rsidP="00C22F32">
            <w:pPr>
              <w:spacing w:line="360" w:lineRule="auto"/>
              <w:jc w:val="both"/>
              <w:rPr>
                <w:rFonts w:ascii="Cambria" w:hAnsi="Cambria" w:cs="Arial"/>
              </w:rPr>
            </w:pPr>
          </w:p>
          <w:p w14:paraId="03C36D5A" w14:textId="77777777" w:rsidR="00162288" w:rsidRPr="00C22F32" w:rsidRDefault="00162288" w:rsidP="00C22F32">
            <w:pPr>
              <w:spacing w:line="360" w:lineRule="auto"/>
              <w:jc w:val="both"/>
              <w:rPr>
                <w:rFonts w:ascii="Cambria" w:hAnsi="Cambria" w:cs="Arial"/>
              </w:rPr>
            </w:pPr>
          </w:p>
        </w:tc>
      </w:tr>
      <w:tr w:rsidR="00162288" w:rsidRPr="00C22F32" w14:paraId="0DA8DB1C" w14:textId="77777777">
        <w:tc>
          <w:tcPr>
            <w:tcW w:w="741" w:type="dxa"/>
          </w:tcPr>
          <w:p w14:paraId="6804B31C" w14:textId="77777777" w:rsidR="00162288" w:rsidRPr="00C22F32" w:rsidRDefault="00162288" w:rsidP="00C22F32">
            <w:pPr>
              <w:spacing w:line="360" w:lineRule="auto"/>
              <w:jc w:val="both"/>
              <w:rPr>
                <w:rFonts w:ascii="Cambria" w:hAnsi="Cambria" w:cs="Arial"/>
              </w:rPr>
            </w:pPr>
            <w:r w:rsidRPr="00C22F32">
              <w:rPr>
                <w:rFonts w:ascii="Cambria" w:hAnsi="Cambria" w:cs="Arial"/>
              </w:rPr>
              <w:t>8.</w:t>
            </w:r>
          </w:p>
        </w:tc>
        <w:tc>
          <w:tcPr>
            <w:tcW w:w="8475" w:type="dxa"/>
          </w:tcPr>
          <w:p w14:paraId="17581736" w14:textId="77777777" w:rsidR="00162288" w:rsidRPr="00C22F32" w:rsidRDefault="00162288" w:rsidP="00C22F32">
            <w:pPr>
              <w:spacing w:line="360" w:lineRule="auto"/>
              <w:jc w:val="both"/>
              <w:rPr>
                <w:rFonts w:ascii="Cambria" w:hAnsi="Cambria" w:cs="Arial"/>
              </w:rPr>
            </w:pPr>
          </w:p>
          <w:p w14:paraId="297F2485" w14:textId="77777777" w:rsidR="00162288" w:rsidRPr="00C22F32" w:rsidRDefault="00162288" w:rsidP="00C22F32">
            <w:pPr>
              <w:spacing w:line="360" w:lineRule="auto"/>
              <w:jc w:val="both"/>
              <w:rPr>
                <w:rFonts w:ascii="Cambria" w:hAnsi="Cambria" w:cs="Arial"/>
              </w:rPr>
            </w:pPr>
          </w:p>
        </w:tc>
      </w:tr>
      <w:tr w:rsidR="00162288" w:rsidRPr="00C22F32" w14:paraId="33F85C30" w14:textId="77777777">
        <w:tc>
          <w:tcPr>
            <w:tcW w:w="741" w:type="dxa"/>
          </w:tcPr>
          <w:p w14:paraId="21EA7E04" w14:textId="77777777" w:rsidR="00162288" w:rsidRPr="00C22F32" w:rsidRDefault="00162288" w:rsidP="00C22F32">
            <w:pPr>
              <w:spacing w:line="360" w:lineRule="auto"/>
              <w:jc w:val="both"/>
              <w:rPr>
                <w:rFonts w:ascii="Cambria" w:hAnsi="Cambria" w:cs="Arial"/>
              </w:rPr>
            </w:pPr>
            <w:r w:rsidRPr="00C22F32">
              <w:rPr>
                <w:rFonts w:ascii="Cambria" w:hAnsi="Cambria" w:cs="Arial"/>
              </w:rPr>
              <w:t>9.</w:t>
            </w:r>
          </w:p>
        </w:tc>
        <w:tc>
          <w:tcPr>
            <w:tcW w:w="8475" w:type="dxa"/>
          </w:tcPr>
          <w:p w14:paraId="3BF125D0" w14:textId="77777777" w:rsidR="00162288" w:rsidRPr="00C22F32" w:rsidRDefault="00162288" w:rsidP="00C22F32">
            <w:pPr>
              <w:spacing w:line="360" w:lineRule="auto"/>
              <w:jc w:val="both"/>
              <w:rPr>
                <w:rFonts w:ascii="Cambria" w:hAnsi="Cambria" w:cs="Arial"/>
              </w:rPr>
            </w:pPr>
          </w:p>
          <w:p w14:paraId="2D44658B" w14:textId="77777777" w:rsidR="00162288" w:rsidRPr="00C22F32" w:rsidRDefault="00162288" w:rsidP="00C22F32">
            <w:pPr>
              <w:spacing w:line="360" w:lineRule="auto"/>
              <w:jc w:val="both"/>
              <w:rPr>
                <w:rFonts w:ascii="Cambria" w:hAnsi="Cambria" w:cs="Arial"/>
              </w:rPr>
            </w:pPr>
          </w:p>
        </w:tc>
      </w:tr>
      <w:tr w:rsidR="00162288" w:rsidRPr="00C22F32" w14:paraId="0BD2686A" w14:textId="77777777">
        <w:tc>
          <w:tcPr>
            <w:tcW w:w="741" w:type="dxa"/>
          </w:tcPr>
          <w:p w14:paraId="59F57D58" w14:textId="77777777" w:rsidR="00162288" w:rsidRPr="00C22F32" w:rsidRDefault="00162288" w:rsidP="00C22F32">
            <w:pPr>
              <w:spacing w:line="360" w:lineRule="auto"/>
              <w:jc w:val="both"/>
              <w:rPr>
                <w:rFonts w:ascii="Cambria" w:hAnsi="Cambria" w:cs="Arial"/>
              </w:rPr>
            </w:pPr>
            <w:r w:rsidRPr="00C22F32">
              <w:rPr>
                <w:rFonts w:ascii="Cambria" w:hAnsi="Cambria" w:cs="Arial"/>
              </w:rPr>
              <w:t>10.</w:t>
            </w:r>
          </w:p>
        </w:tc>
        <w:tc>
          <w:tcPr>
            <w:tcW w:w="8475" w:type="dxa"/>
          </w:tcPr>
          <w:p w14:paraId="39D685FD" w14:textId="77777777" w:rsidR="00162288" w:rsidRPr="00C22F32" w:rsidRDefault="00162288" w:rsidP="00C22F32">
            <w:pPr>
              <w:spacing w:line="360" w:lineRule="auto"/>
              <w:jc w:val="both"/>
              <w:rPr>
                <w:rFonts w:ascii="Cambria" w:hAnsi="Cambria" w:cs="Arial"/>
              </w:rPr>
            </w:pPr>
          </w:p>
          <w:p w14:paraId="75DF1FC3" w14:textId="77777777" w:rsidR="00162288" w:rsidRPr="00C22F32" w:rsidRDefault="00162288" w:rsidP="00C22F32">
            <w:pPr>
              <w:spacing w:line="360" w:lineRule="auto"/>
              <w:jc w:val="both"/>
              <w:rPr>
                <w:rFonts w:ascii="Cambria" w:hAnsi="Cambria" w:cs="Arial"/>
              </w:rPr>
            </w:pPr>
          </w:p>
        </w:tc>
      </w:tr>
    </w:tbl>
    <w:p w14:paraId="21FC65A1" w14:textId="77777777" w:rsidR="00162288" w:rsidRPr="00C22F32" w:rsidRDefault="00162288" w:rsidP="00C22F32">
      <w:pPr>
        <w:spacing w:line="360" w:lineRule="auto"/>
        <w:ind w:left="360"/>
        <w:jc w:val="both"/>
        <w:rPr>
          <w:rFonts w:ascii="Cambria" w:hAnsi="Cambria" w:cs="Arial"/>
        </w:rPr>
      </w:pPr>
    </w:p>
    <w:p w14:paraId="6AD39106" w14:textId="77777777" w:rsidR="00E951FB" w:rsidRPr="00C22F32" w:rsidRDefault="00E951FB" w:rsidP="00C22F32">
      <w:pPr>
        <w:spacing w:line="360" w:lineRule="auto"/>
        <w:ind w:left="360"/>
        <w:jc w:val="both"/>
        <w:rPr>
          <w:rFonts w:ascii="Cambria" w:hAnsi="Cambria" w:cs="Arial"/>
          <w:b/>
        </w:rPr>
      </w:pPr>
    </w:p>
    <w:p w14:paraId="516F9495" w14:textId="77777777" w:rsidR="00E951FB" w:rsidRPr="00C22F32" w:rsidRDefault="00E951FB" w:rsidP="00C22F32">
      <w:pPr>
        <w:spacing w:line="360" w:lineRule="auto"/>
        <w:ind w:left="360"/>
        <w:jc w:val="both"/>
        <w:rPr>
          <w:rFonts w:ascii="Cambria" w:hAnsi="Cambria" w:cs="Arial"/>
          <w:b/>
        </w:rPr>
      </w:pPr>
    </w:p>
    <w:p w14:paraId="40A3E648" w14:textId="77777777" w:rsidR="00E951FB" w:rsidRPr="00C22F32" w:rsidRDefault="00E951FB" w:rsidP="00C22F32">
      <w:pPr>
        <w:spacing w:line="360" w:lineRule="auto"/>
        <w:ind w:left="360"/>
        <w:jc w:val="both"/>
        <w:rPr>
          <w:rFonts w:ascii="Cambria" w:hAnsi="Cambria" w:cs="Arial"/>
          <w:b/>
        </w:rPr>
      </w:pPr>
    </w:p>
    <w:p w14:paraId="6AC61CF0" w14:textId="77777777" w:rsidR="00E951FB" w:rsidRPr="00C22F32" w:rsidRDefault="00E951FB" w:rsidP="00C22F32">
      <w:pPr>
        <w:spacing w:line="360" w:lineRule="auto"/>
        <w:ind w:left="360"/>
        <w:jc w:val="both"/>
        <w:rPr>
          <w:rFonts w:ascii="Cambria" w:hAnsi="Cambria" w:cs="Arial"/>
          <w:b/>
        </w:rPr>
      </w:pPr>
    </w:p>
    <w:p w14:paraId="4D5119A6" w14:textId="77777777" w:rsidR="005063A7" w:rsidRPr="000A6C53" w:rsidRDefault="003718FC" w:rsidP="00C22F32">
      <w:pPr>
        <w:pStyle w:val="Heading3"/>
        <w:spacing w:line="360" w:lineRule="auto"/>
        <w:jc w:val="both"/>
        <w:rPr>
          <w:rFonts w:ascii="Cambria" w:hAnsi="Cambria"/>
          <w:color w:val="auto"/>
        </w:rPr>
      </w:pPr>
      <w:bookmarkStart w:id="21" w:name="_Toc235672987"/>
      <w:r w:rsidRPr="000A6C53">
        <w:rPr>
          <w:rFonts w:ascii="Cambria" w:hAnsi="Cambria"/>
          <w:color w:val="auto"/>
        </w:rPr>
        <w:t>Healthy Homes Indicators Checklist</w:t>
      </w:r>
      <w:bookmarkEnd w:id="21"/>
    </w:p>
    <w:p w14:paraId="3B51D5E3" w14:textId="77777777" w:rsidR="00162288" w:rsidRPr="00C22F32" w:rsidRDefault="00162288" w:rsidP="00C22F32">
      <w:pPr>
        <w:spacing w:line="360" w:lineRule="auto"/>
        <w:ind w:left="360"/>
        <w:jc w:val="both"/>
        <w:rPr>
          <w:rFonts w:ascii="Cambria" w:hAnsi="Cambria" w:cs="Arial"/>
        </w:rPr>
      </w:pPr>
    </w:p>
    <w:p w14:paraId="4D874479" w14:textId="77777777" w:rsidR="00162288" w:rsidRPr="00C22F32" w:rsidRDefault="00162288" w:rsidP="00C22F32">
      <w:pPr>
        <w:spacing w:line="360" w:lineRule="auto"/>
        <w:ind w:left="360"/>
        <w:jc w:val="both"/>
        <w:rPr>
          <w:rFonts w:ascii="Cambria" w:hAnsi="Cambria" w:cs="Arial"/>
        </w:rPr>
      </w:pPr>
      <w:r w:rsidRPr="00C22F32">
        <w:rPr>
          <w:rFonts w:ascii="Cambria" w:hAnsi="Cambria" w:cs="Arial"/>
        </w:rPr>
        <w:t>Each indicator is to be assigned points from 0 to 5:</w:t>
      </w:r>
    </w:p>
    <w:p w14:paraId="595ABC15" w14:textId="77777777" w:rsidR="00162288" w:rsidRPr="00C22F32" w:rsidRDefault="00162288" w:rsidP="00C22F32">
      <w:pPr>
        <w:spacing w:line="360" w:lineRule="auto"/>
        <w:ind w:left="360"/>
        <w:jc w:val="both"/>
        <w:rPr>
          <w:rFonts w:ascii="Cambria" w:hAnsi="Cambria" w:cs="Arial"/>
        </w:rPr>
      </w:pPr>
      <w:r w:rsidRPr="00C22F32">
        <w:rPr>
          <w:rFonts w:ascii="Cambria" w:hAnsi="Cambria" w:cs="Arial"/>
        </w:rPr>
        <w:t>5 = Exemplary</w:t>
      </w:r>
    </w:p>
    <w:p w14:paraId="08EE6193" w14:textId="77777777" w:rsidR="00162288" w:rsidRPr="00C22F32" w:rsidRDefault="00162288" w:rsidP="00C22F32">
      <w:pPr>
        <w:spacing w:line="360" w:lineRule="auto"/>
        <w:ind w:left="360"/>
        <w:jc w:val="both"/>
        <w:rPr>
          <w:rFonts w:ascii="Cambria" w:hAnsi="Cambria" w:cs="Arial"/>
        </w:rPr>
      </w:pPr>
      <w:r w:rsidRPr="00C22F32">
        <w:rPr>
          <w:rFonts w:ascii="Cambria" w:hAnsi="Cambria" w:cs="Arial"/>
        </w:rPr>
        <w:t>4 = Very Good</w:t>
      </w:r>
    </w:p>
    <w:p w14:paraId="3C22061D" w14:textId="77777777" w:rsidR="00162288" w:rsidRPr="00C22F32" w:rsidRDefault="00162288" w:rsidP="00C22F32">
      <w:pPr>
        <w:spacing w:line="360" w:lineRule="auto"/>
        <w:ind w:left="360"/>
        <w:jc w:val="both"/>
        <w:rPr>
          <w:rFonts w:ascii="Cambria" w:hAnsi="Cambria" w:cs="Arial"/>
        </w:rPr>
      </w:pPr>
      <w:r w:rsidRPr="00C22F32">
        <w:rPr>
          <w:rFonts w:ascii="Cambria" w:hAnsi="Cambria" w:cs="Arial"/>
        </w:rPr>
        <w:t>3 = Good</w:t>
      </w:r>
    </w:p>
    <w:p w14:paraId="00516BD8" w14:textId="77777777" w:rsidR="00162288" w:rsidRPr="00C22F32" w:rsidRDefault="00162288" w:rsidP="00C22F32">
      <w:pPr>
        <w:spacing w:line="360" w:lineRule="auto"/>
        <w:ind w:left="360"/>
        <w:jc w:val="both"/>
        <w:rPr>
          <w:rFonts w:ascii="Cambria" w:hAnsi="Cambria" w:cs="Arial"/>
        </w:rPr>
      </w:pPr>
      <w:r w:rsidRPr="00C22F32">
        <w:rPr>
          <w:rFonts w:ascii="Cambria" w:hAnsi="Cambria" w:cs="Arial"/>
        </w:rPr>
        <w:t>2 = Fair</w:t>
      </w:r>
    </w:p>
    <w:p w14:paraId="4EA2E0C2" w14:textId="77777777" w:rsidR="00162288" w:rsidRPr="00C22F32" w:rsidRDefault="00162288" w:rsidP="00C22F32">
      <w:pPr>
        <w:spacing w:line="360" w:lineRule="auto"/>
        <w:ind w:left="360"/>
        <w:jc w:val="both"/>
        <w:rPr>
          <w:rFonts w:ascii="Cambria" w:hAnsi="Cambria" w:cs="Arial"/>
        </w:rPr>
      </w:pPr>
      <w:r w:rsidRPr="00C22F32">
        <w:rPr>
          <w:rFonts w:ascii="Cambria" w:hAnsi="Cambria" w:cs="Arial"/>
        </w:rPr>
        <w:t>1 = Poor</w:t>
      </w:r>
    </w:p>
    <w:p w14:paraId="59956185" w14:textId="77777777" w:rsidR="00162288" w:rsidRPr="00C22F32" w:rsidRDefault="00162288" w:rsidP="00C22F32">
      <w:pPr>
        <w:spacing w:line="360" w:lineRule="auto"/>
        <w:ind w:left="360"/>
        <w:jc w:val="both"/>
        <w:rPr>
          <w:rFonts w:ascii="Cambria" w:hAnsi="Cambria" w:cs="Arial"/>
        </w:rPr>
      </w:pPr>
      <w:r w:rsidRPr="00C22F32">
        <w:rPr>
          <w:rFonts w:ascii="Cambria" w:hAnsi="Cambria" w:cs="Arial"/>
        </w:rPr>
        <w:t>0 = Not existing</w:t>
      </w:r>
    </w:p>
    <w:p w14:paraId="52CB1AE2" w14:textId="77777777" w:rsidR="00162288" w:rsidRPr="00C22F32" w:rsidRDefault="00162288" w:rsidP="00C22F32">
      <w:pPr>
        <w:spacing w:line="360" w:lineRule="auto"/>
        <w:ind w:left="360"/>
        <w:jc w:val="both"/>
        <w:rPr>
          <w:rFonts w:ascii="Cambria" w:hAnsi="Cambria" w:cs="Arial"/>
        </w:rPr>
      </w:pPr>
    </w:p>
    <w:p w14:paraId="54D33BB3" w14:textId="77777777" w:rsidR="00162288" w:rsidRPr="00C22F32" w:rsidRDefault="00162288" w:rsidP="00C22F32">
      <w:pPr>
        <w:spacing w:line="360" w:lineRule="auto"/>
        <w:jc w:val="both"/>
        <w:rPr>
          <w:rFonts w:ascii="Cambria" w:hAnsi="Cambria" w:cs="Arial"/>
        </w:rPr>
        <w:sectPr w:rsidR="00162288" w:rsidRPr="00C22F32" w:rsidSect="0096097D">
          <w:headerReference w:type="even" r:id="rId9"/>
          <w:headerReference w:type="default" r:id="rId10"/>
          <w:pgSz w:w="12240" w:h="15840"/>
          <w:pgMar w:top="1440" w:right="1440" w:bottom="1440" w:left="1440" w:header="708" w:footer="708" w:gutter="0"/>
          <w:cols w:space="708"/>
          <w:docGrid w:linePitch="360"/>
        </w:sectPr>
      </w:pPr>
    </w:p>
    <w:tbl>
      <w:tblPr>
        <w:tblStyle w:val="TableGrid"/>
        <w:tblW w:w="0" w:type="auto"/>
        <w:tblInd w:w="360" w:type="dxa"/>
        <w:tblLayout w:type="fixed"/>
        <w:tblLook w:val="04A0" w:firstRow="1" w:lastRow="0" w:firstColumn="1" w:lastColumn="0" w:noHBand="0" w:noVBand="1"/>
      </w:tblPr>
      <w:tblGrid>
        <w:gridCol w:w="3717"/>
        <w:gridCol w:w="1099"/>
        <w:gridCol w:w="1100"/>
        <w:gridCol w:w="1100"/>
        <w:gridCol w:w="1100"/>
        <w:gridCol w:w="1100"/>
      </w:tblGrid>
      <w:tr w:rsidR="00162288" w:rsidRPr="00D46E6D" w14:paraId="4820E5FA" w14:textId="77777777" w:rsidTr="00E454C4">
        <w:tc>
          <w:tcPr>
            <w:tcW w:w="3717" w:type="dxa"/>
          </w:tcPr>
          <w:p w14:paraId="46A61593" w14:textId="77777777" w:rsidR="00162288" w:rsidRPr="00D46E6D" w:rsidRDefault="00162288" w:rsidP="00D46E6D">
            <w:pPr>
              <w:spacing w:line="276" w:lineRule="auto"/>
              <w:jc w:val="both"/>
              <w:rPr>
                <w:rFonts w:ascii="Cambria" w:hAnsi="Cambria" w:cs="Arial"/>
                <w:sz w:val="22"/>
                <w:szCs w:val="22"/>
              </w:rPr>
            </w:pPr>
          </w:p>
        </w:tc>
        <w:tc>
          <w:tcPr>
            <w:tcW w:w="5499" w:type="dxa"/>
            <w:gridSpan w:val="5"/>
          </w:tcPr>
          <w:p w14:paraId="6C96702E" w14:textId="77777777" w:rsidR="004C4FD6" w:rsidRPr="00D46E6D" w:rsidRDefault="00162288" w:rsidP="00D46E6D">
            <w:pPr>
              <w:spacing w:line="276" w:lineRule="auto"/>
              <w:jc w:val="both"/>
              <w:rPr>
                <w:rFonts w:ascii="Cambria" w:hAnsi="Cambria" w:cs="Arial"/>
                <w:b/>
                <w:sz w:val="22"/>
                <w:szCs w:val="22"/>
              </w:rPr>
            </w:pPr>
            <w:r w:rsidRPr="00D46E6D">
              <w:rPr>
                <w:rFonts w:ascii="Cambria" w:hAnsi="Cambria" w:cs="Arial"/>
                <w:b/>
                <w:sz w:val="22"/>
                <w:szCs w:val="22"/>
              </w:rPr>
              <w:t xml:space="preserve">Name of </w:t>
            </w:r>
            <w:r w:rsidR="00334140" w:rsidRPr="00D46E6D">
              <w:rPr>
                <w:rFonts w:ascii="Cambria" w:hAnsi="Cambria" w:cs="Arial"/>
                <w:b/>
                <w:sz w:val="22"/>
                <w:szCs w:val="22"/>
              </w:rPr>
              <w:t>Village</w:t>
            </w:r>
            <w:r w:rsidR="00E951FB" w:rsidRPr="00D46E6D">
              <w:rPr>
                <w:rFonts w:ascii="Cambria" w:hAnsi="Cambria" w:cs="Arial"/>
                <w:b/>
                <w:sz w:val="22"/>
                <w:szCs w:val="22"/>
              </w:rPr>
              <w:t>:</w:t>
            </w:r>
          </w:p>
          <w:p w14:paraId="625A955C" w14:textId="77777777" w:rsidR="00E454C4" w:rsidRPr="00D46E6D" w:rsidRDefault="00E454C4" w:rsidP="00D46E6D">
            <w:pPr>
              <w:spacing w:line="276" w:lineRule="auto"/>
              <w:jc w:val="both"/>
              <w:rPr>
                <w:rFonts w:ascii="Cambria" w:hAnsi="Cambria" w:cs="Arial"/>
                <w:b/>
                <w:sz w:val="22"/>
                <w:szCs w:val="22"/>
              </w:rPr>
            </w:pPr>
          </w:p>
        </w:tc>
      </w:tr>
      <w:tr w:rsidR="004C4FD6" w:rsidRPr="00D46E6D" w14:paraId="2F3EEB4D" w14:textId="77777777" w:rsidTr="00E454C4">
        <w:tc>
          <w:tcPr>
            <w:tcW w:w="3717" w:type="dxa"/>
          </w:tcPr>
          <w:p w14:paraId="312395D1" w14:textId="77777777" w:rsidR="00162288" w:rsidRPr="00D46E6D" w:rsidRDefault="00162288" w:rsidP="00D46E6D">
            <w:pPr>
              <w:spacing w:line="276" w:lineRule="auto"/>
              <w:jc w:val="both"/>
              <w:rPr>
                <w:rFonts w:ascii="Cambria" w:hAnsi="Cambria" w:cs="Arial"/>
                <w:b/>
                <w:sz w:val="22"/>
                <w:szCs w:val="22"/>
              </w:rPr>
            </w:pPr>
            <w:r w:rsidRPr="00D46E6D">
              <w:rPr>
                <w:rFonts w:ascii="Cambria" w:hAnsi="Cambria" w:cs="Arial"/>
                <w:b/>
                <w:sz w:val="22"/>
                <w:szCs w:val="22"/>
              </w:rPr>
              <w:t>Indicator</w:t>
            </w:r>
          </w:p>
        </w:tc>
        <w:tc>
          <w:tcPr>
            <w:tcW w:w="1099" w:type="dxa"/>
          </w:tcPr>
          <w:p w14:paraId="3D373F47" w14:textId="77777777" w:rsidR="00162288" w:rsidRPr="00D46E6D" w:rsidRDefault="00334140" w:rsidP="00D46E6D">
            <w:pPr>
              <w:spacing w:line="276" w:lineRule="auto"/>
              <w:jc w:val="both"/>
              <w:rPr>
                <w:rFonts w:ascii="Cambria" w:hAnsi="Cambria" w:cs="Arial"/>
                <w:b/>
                <w:sz w:val="22"/>
                <w:szCs w:val="22"/>
              </w:rPr>
            </w:pPr>
            <w:r w:rsidRPr="00D46E6D">
              <w:rPr>
                <w:rFonts w:ascii="Cambria" w:hAnsi="Cambria" w:cs="Arial"/>
                <w:b/>
                <w:sz w:val="22"/>
                <w:szCs w:val="22"/>
              </w:rPr>
              <w:t xml:space="preserve">Home </w:t>
            </w:r>
            <w:r w:rsidR="00162288" w:rsidRPr="00D46E6D">
              <w:rPr>
                <w:rFonts w:ascii="Cambria" w:hAnsi="Cambria" w:cs="Arial"/>
                <w:b/>
                <w:sz w:val="22"/>
                <w:szCs w:val="22"/>
              </w:rPr>
              <w:t>1</w:t>
            </w:r>
          </w:p>
        </w:tc>
        <w:tc>
          <w:tcPr>
            <w:tcW w:w="1100" w:type="dxa"/>
          </w:tcPr>
          <w:p w14:paraId="0B836428" w14:textId="77777777" w:rsidR="00162288" w:rsidRPr="00D46E6D" w:rsidRDefault="00334140" w:rsidP="00D46E6D">
            <w:pPr>
              <w:spacing w:line="276" w:lineRule="auto"/>
              <w:jc w:val="both"/>
              <w:rPr>
                <w:rFonts w:ascii="Cambria" w:hAnsi="Cambria" w:cs="Arial"/>
                <w:b/>
                <w:sz w:val="22"/>
                <w:szCs w:val="22"/>
              </w:rPr>
            </w:pPr>
            <w:r w:rsidRPr="00D46E6D">
              <w:rPr>
                <w:rFonts w:ascii="Cambria" w:hAnsi="Cambria" w:cs="Arial"/>
                <w:b/>
                <w:sz w:val="22"/>
                <w:szCs w:val="22"/>
              </w:rPr>
              <w:t xml:space="preserve">Home </w:t>
            </w:r>
            <w:r w:rsidR="00162288" w:rsidRPr="00D46E6D">
              <w:rPr>
                <w:rFonts w:ascii="Cambria" w:hAnsi="Cambria" w:cs="Arial"/>
                <w:b/>
                <w:sz w:val="22"/>
                <w:szCs w:val="22"/>
              </w:rPr>
              <w:t>2</w:t>
            </w:r>
          </w:p>
        </w:tc>
        <w:tc>
          <w:tcPr>
            <w:tcW w:w="1100" w:type="dxa"/>
          </w:tcPr>
          <w:p w14:paraId="4AA61272" w14:textId="77777777" w:rsidR="00162288" w:rsidRPr="00D46E6D" w:rsidRDefault="00334140" w:rsidP="00D46E6D">
            <w:pPr>
              <w:spacing w:line="276" w:lineRule="auto"/>
              <w:jc w:val="both"/>
              <w:rPr>
                <w:rFonts w:ascii="Cambria" w:hAnsi="Cambria" w:cs="Arial"/>
                <w:b/>
                <w:sz w:val="22"/>
                <w:szCs w:val="22"/>
              </w:rPr>
            </w:pPr>
            <w:r w:rsidRPr="00D46E6D">
              <w:rPr>
                <w:rFonts w:ascii="Cambria" w:hAnsi="Cambria" w:cs="Arial"/>
                <w:b/>
                <w:sz w:val="22"/>
                <w:szCs w:val="22"/>
              </w:rPr>
              <w:t xml:space="preserve">Home </w:t>
            </w:r>
            <w:r w:rsidR="00162288" w:rsidRPr="00D46E6D">
              <w:rPr>
                <w:rFonts w:ascii="Cambria" w:hAnsi="Cambria" w:cs="Arial"/>
                <w:b/>
                <w:sz w:val="22"/>
                <w:szCs w:val="22"/>
              </w:rPr>
              <w:t>3</w:t>
            </w:r>
          </w:p>
        </w:tc>
        <w:tc>
          <w:tcPr>
            <w:tcW w:w="1100" w:type="dxa"/>
          </w:tcPr>
          <w:p w14:paraId="601E76EE" w14:textId="77777777" w:rsidR="00162288" w:rsidRPr="00D46E6D" w:rsidRDefault="00334140" w:rsidP="00D46E6D">
            <w:pPr>
              <w:spacing w:line="276" w:lineRule="auto"/>
              <w:jc w:val="both"/>
              <w:rPr>
                <w:rFonts w:ascii="Cambria" w:hAnsi="Cambria" w:cs="Arial"/>
                <w:b/>
                <w:sz w:val="22"/>
                <w:szCs w:val="22"/>
              </w:rPr>
            </w:pPr>
            <w:r w:rsidRPr="00D46E6D">
              <w:rPr>
                <w:rFonts w:ascii="Cambria" w:hAnsi="Cambria" w:cs="Arial"/>
                <w:b/>
                <w:sz w:val="22"/>
                <w:szCs w:val="22"/>
              </w:rPr>
              <w:t xml:space="preserve">Home </w:t>
            </w:r>
            <w:r w:rsidR="00162288" w:rsidRPr="00D46E6D">
              <w:rPr>
                <w:rFonts w:ascii="Cambria" w:hAnsi="Cambria" w:cs="Arial"/>
                <w:b/>
                <w:sz w:val="22"/>
                <w:szCs w:val="22"/>
              </w:rPr>
              <w:t>4</w:t>
            </w:r>
          </w:p>
        </w:tc>
        <w:tc>
          <w:tcPr>
            <w:tcW w:w="1100" w:type="dxa"/>
          </w:tcPr>
          <w:p w14:paraId="0BC5684C" w14:textId="77777777" w:rsidR="00162288" w:rsidRPr="00D46E6D" w:rsidRDefault="00334140" w:rsidP="00D46E6D">
            <w:pPr>
              <w:spacing w:line="276" w:lineRule="auto"/>
              <w:jc w:val="both"/>
              <w:rPr>
                <w:rFonts w:ascii="Cambria" w:hAnsi="Cambria" w:cs="Arial"/>
                <w:b/>
                <w:sz w:val="22"/>
                <w:szCs w:val="22"/>
              </w:rPr>
            </w:pPr>
            <w:r w:rsidRPr="00D46E6D">
              <w:rPr>
                <w:rFonts w:ascii="Cambria" w:hAnsi="Cambria" w:cs="Arial"/>
                <w:b/>
                <w:sz w:val="22"/>
                <w:szCs w:val="22"/>
              </w:rPr>
              <w:t xml:space="preserve">Home </w:t>
            </w:r>
            <w:r w:rsidR="00162288" w:rsidRPr="00D46E6D">
              <w:rPr>
                <w:rFonts w:ascii="Cambria" w:hAnsi="Cambria" w:cs="Arial"/>
                <w:b/>
                <w:sz w:val="22"/>
                <w:szCs w:val="22"/>
              </w:rPr>
              <w:t>5</w:t>
            </w:r>
          </w:p>
        </w:tc>
      </w:tr>
      <w:tr w:rsidR="004C4FD6" w:rsidRPr="00D46E6D" w14:paraId="0037AEE2" w14:textId="77777777" w:rsidTr="00E454C4">
        <w:tc>
          <w:tcPr>
            <w:tcW w:w="3717" w:type="dxa"/>
          </w:tcPr>
          <w:p w14:paraId="1BD5AB96"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Well-ventilated kitchen</w:t>
            </w:r>
          </w:p>
        </w:tc>
        <w:tc>
          <w:tcPr>
            <w:tcW w:w="1099" w:type="dxa"/>
          </w:tcPr>
          <w:p w14:paraId="6F245F53" w14:textId="77777777" w:rsidR="00162288" w:rsidRPr="00D46E6D" w:rsidRDefault="00162288" w:rsidP="00D46E6D">
            <w:pPr>
              <w:spacing w:line="276" w:lineRule="auto"/>
              <w:jc w:val="both"/>
              <w:rPr>
                <w:rFonts w:ascii="Cambria" w:hAnsi="Cambria" w:cs="Arial"/>
                <w:sz w:val="22"/>
                <w:szCs w:val="22"/>
              </w:rPr>
            </w:pPr>
          </w:p>
        </w:tc>
        <w:tc>
          <w:tcPr>
            <w:tcW w:w="1100" w:type="dxa"/>
          </w:tcPr>
          <w:p w14:paraId="6169D814" w14:textId="77777777" w:rsidR="00162288" w:rsidRPr="00D46E6D" w:rsidRDefault="00162288" w:rsidP="00D46E6D">
            <w:pPr>
              <w:spacing w:line="276" w:lineRule="auto"/>
              <w:jc w:val="both"/>
              <w:rPr>
                <w:rFonts w:ascii="Cambria" w:hAnsi="Cambria" w:cs="Arial"/>
                <w:sz w:val="22"/>
                <w:szCs w:val="22"/>
              </w:rPr>
            </w:pPr>
          </w:p>
        </w:tc>
        <w:tc>
          <w:tcPr>
            <w:tcW w:w="1100" w:type="dxa"/>
          </w:tcPr>
          <w:p w14:paraId="34936AE2" w14:textId="77777777" w:rsidR="00162288" w:rsidRPr="00D46E6D" w:rsidRDefault="00162288" w:rsidP="00D46E6D">
            <w:pPr>
              <w:spacing w:line="276" w:lineRule="auto"/>
              <w:jc w:val="both"/>
              <w:rPr>
                <w:rFonts w:ascii="Cambria" w:hAnsi="Cambria" w:cs="Arial"/>
                <w:sz w:val="22"/>
                <w:szCs w:val="22"/>
              </w:rPr>
            </w:pPr>
          </w:p>
        </w:tc>
        <w:tc>
          <w:tcPr>
            <w:tcW w:w="1100" w:type="dxa"/>
          </w:tcPr>
          <w:p w14:paraId="16781DFF" w14:textId="77777777" w:rsidR="00162288" w:rsidRPr="00D46E6D" w:rsidRDefault="00162288" w:rsidP="00D46E6D">
            <w:pPr>
              <w:spacing w:line="276" w:lineRule="auto"/>
              <w:jc w:val="both"/>
              <w:rPr>
                <w:rFonts w:ascii="Cambria" w:hAnsi="Cambria" w:cs="Arial"/>
                <w:sz w:val="22"/>
                <w:szCs w:val="22"/>
              </w:rPr>
            </w:pPr>
          </w:p>
        </w:tc>
        <w:tc>
          <w:tcPr>
            <w:tcW w:w="1100" w:type="dxa"/>
          </w:tcPr>
          <w:p w14:paraId="19237477" w14:textId="77777777" w:rsidR="00162288" w:rsidRPr="00D46E6D" w:rsidRDefault="00162288" w:rsidP="00D46E6D">
            <w:pPr>
              <w:spacing w:line="276" w:lineRule="auto"/>
              <w:jc w:val="both"/>
              <w:rPr>
                <w:rFonts w:ascii="Cambria" w:hAnsi="Cambria" w:cs="Arial"/>
                <w:sz w:val="22"/>
                <w:szCs w:val="22"/>
              </w:rPr>
            </w:pPr>
          </w:p>
        </w:tc>
      </w:tr>
      <w:tr w:rsidR="004C4FD6" w:rsidRPr="00D46E6D" w14:paraId="6101A112" w14:textId="77777777" w:rsidTr="00E454C4">
        <w:tc>
          <w:tcPr>
            <w:tcW w:w="3717" w:type="dxa"/>
          </w:tcPr>
          <w:p w14:paraId="733CC9AC"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Energy saving stove</w:t>
            </w:r>
          </w:p>
        </w:tc>
        <w:tc>
          <w:tcPr>
            <w:tcW w:w="1099" w:type="dxa"/>
          </w:tcPr>
          <w:p w14:paraId="7E11C6D0" w14:textId="77777777" w:rsidR="00162288" w:rsidRPr="00D46E6D" w:rsidRDefault="00162288" w:rsidP="00D46E6D">
            <w:pPr>
              <w:spacing w:line="276" w:lineRule="auto"/>
              <w:jc w:val="both"/>
              <w:rPr>
                <w:rFonts w:ascii="Cambria" w:hAnsi="Cambria" w:cs="Arial"/>
                <w:sz w:val="22"/>
                <w:szCs w:val="22"/>
              </w:rPr>
            </w:pPr>
          </w:p>
        </w:tc>
        <w:tc>
          <w:tcPr>
            <w:tcW w:w="1100" w:type="dxa"/>
          </w:tcPr>
          <w:p w14:paraId="0B052768" w14:textId="77777777" w:rsidR="00162288" w:rsidRPr="00D46E6D" w:rsidRDefault="00162288" w:rsidP="00D46E6D">
            <w:pPr>
              <w:spacing w:line="276" w:lineRule="auto"/>
              <w:jc w:val="both"/>
              <w:rPr>
                <w:rFonts w:ascii="Cambria" w:hAnsi="Cambria" w:cs="Arial"/>
                <w:sz w:val="22"/>
                <w:szCs w:val="22"/>
              </w:rPr>
            </w:pPr>
          </w:p>
        </w:tc>
        <w:tc>
          <w:tcPr>
            <w:tcW w:w="1100" w:type="dxa"/>
          </w:tcPr>
          <w:p w14:paraId="5FC56E69" w14:textId="77777777" w:rsidR="00162288" w:rsidRPr="00D46E6D" w:rsidRDefault="00162288" w:rsidP="00D46E6D">
            <w:pPr>
              <w:spacing w:line="276" w:lineRule="auto"/>
              <w:jc w:val="both"/>
              <w:rPr>
                <w:rFonts w:ascii="Cambria" w:hAnsi="Cambria" w:cs="Arial"/>
                <w:sz w:val="22"/>
                <w:szCs w:val="22"/>
              </w:rPr>
            </w:pPr>
          </w:p>
        </w:tc>
        <w:tc>
          <w:tcPr>
            <w:tcW w:w="1100" w:type="dxa"/>
          </w:tcPr>
          <w:p w14:paraId="3429A3BD" w14:textId="77777777" w:rsidR="00162288" w:rsidRPr="00D46E6D" w:rsidRDefault="00162288" w:rsidP="00D46E6D">
            <w:pPr>
              <w:spacing w:line="276" w:lineRule="auto"/>
              <w:jc w:val="both"/>
              <w:rPr>
                <w:rFonts w:ascii="Cambria" w:hAnsi="Cambria" w:cs="Arial"/>
                <w:sz w:val="22"/>
                <w:szCs w:val="22"/>
              </w:rPr>
            </w:pPr>
          </w:p>
        </w:tc>
        <w:tc>
          <w:tcPr>
            <w:tcW w:w="1100" w:type="dxa"/>
          </w:tcPr>
          <w:p w14:paraId="3C7B4B39" w14:textId="77777777" w:rsidR="00162288" w:rsidRPr="00D46E6D" w:rsidRDefault="00162288" w:rsidP="00D46E6D">
            <w:pPr>
              <w:spacing w:line="276" w:lineRule="auto"/>
              <w:jc w:val="both"/>
              <w:rPr>
                <w:rFonts w:ascii="Cambria" w:hAnsi="Cambria" w:cs="Arial"/>
                <w:sz w:val="22"/>
                <w:szCs w:val="22"/>
              </w:rPr>
            </w:pPr>
          </w:p>
        </w:tc>
      </w:tr>
      <w:tr w:rsidR="004C4FD6" w:rsidRPr="00D46E6D" w14:paraId="32153515" w14:textId="77777777" w:rsidTr="00E454C4">
        <w:tc>
          <w:tcPr>
            <w:tcW w:w="3717" w:type="dxa"/>
          </w:tcPr>
          <w:p w14:paraId="168D27CD"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Kitchen rack</w:t>
            </w:r>
          </w:p>
        </w:tc>
        <w:tc>
          <w:tcPr>
            <w:tcW w:w="1099" w:type="dxa"/>
          </w:tcPr>
          <w:p w14:paraId="403CAB67" w14:textId="77777777" w:rsidR="00162288" w:rsidRPr="00D46E6D" w:rsidRDefault="00162288" w:rsidP="00D46E6D">
            <w:pPr>
              <w:spacing w:line="276" w:lineRule="auto"/>
              <w:jc w:val="both"/>
              <w:rPr>
                <w:rFonts w:ascii="Cambria" w:hAnsi="Cambria" w:cs="Arial"/>
                <w:sz w:val="22"/>
                <w:szCs w:val="22"/>
              </w:rPr>
            </w:pPr>
          </w:p>
        </w:tc>
        <w:tc>
          <w:tcPr>
            <w:tcW w:w="1100" w:type="dxa"/>
          </w:tcPr>
          <w:p w14:paraId="728876A4" w14:textId="77777777" w:rsidR="00162288" w:rsidRPr="00D46E6D" w:rsidRDefault="00162288" w:rsidP="00D46E6D">
            <w:pPr>
              <w:spacing w:line="276" w:lineRule="auto"/>
              <w:jc w:val="both"/>
              <w:rPr>
                <w:rFonts w:ascii="Cambria" w:hAnsi="Cambria" w:cs="Arial"/>
                <w:sz w:val="22"/>
                <w:szCs w:val="22"/>
              </w:rPr>
            </w:pPr>
          </w:p>
        </w:tc>
        <w:tc>
          <w:tcPr>
            <w:tcW w:w="1100" w:type="dxa"/>
          </w:tcPr>
          <w:p w14:paraId="783C64D1" w14:textId="77777777" w:rsidR="00162288" w:rsidRPr="00D46E6D" w:rsidRDefault="00162288" w:rsidP="00D46E6D">
            <w:pPr>
              <w:spacing w:line="276" w:lineRule="auto"/>
              <w:jc w:val="both"/>
              <w:rPr>
                <w:rFonts w:ascii="Cambria" w:hAnsi="Cambria" w:cs="Arial"/>
                <w:sz w:val="22"/>
                <w:szCs w:val="22"/>
              </w:rPr>
            </w:pPr>
          </w:p>
        </w:tc>
        <w:tc>
          <w:tcPr>
            <w:tcW w:w="1100" w:type="dxa"/>
          </w:tcPr>
          <w:p w14:paraId="3FF48DDA" w14:textId="77777777" w:rsidR="00162288" w:rsidRPr="00D46E6D" w:rsidRDefault="00162288" w:rsidP="00D46E6D">
            <w:pPr>
              <w:spacing w:line="276" w:lineRule="auto"/>
              <w:jc w:val="both"/>
              <w:rPr>
                <w:rFonts w:ascii="Cambria" w:hAnsi="Cambria" w:cs="Arial"/>
                <w:sz w:val="22"/>
                <w:szCs w:val="22"/>
              </w:rPr>
            </w:pPr>
          </w:p>
        </w:tc>
        <w:tc>
          <w:tcPr>
            <w:tcW w:w="1100" w:type="dxa"/>
          </w:tcPr>
          <w:p w14:paraId="23F2BBA3" w14:textId="77777777" w:rsidR="00162288" w:rsidRPr="00D46E6D" w:rsidRDefault="00162288" w:rsidP="00D46E6D">
            <w:pPr>
              <w:spacing w:line="276" w:lineRule="auto"/>
              <w:jc w:val="both"/>
              <w:rPr>
                <w:rFonts w:ascii="Cambria" w:hAnsi="Cambria" w:cs="Arial"/>
                <w:sz w:val="22"/>
                <w:szCs w:val="22"/>
              </w:rPr>
            </w:pPr>
          </w:p>
        </w:tc>
      </w:tr>
      <w:tr w:rsidR="004C4FD6" w:rsidRPr="00D46E6D" w14:paraId="531CFA7C" w14:textId="77777777" w:rsidTr="00E454C4">
        <w:tc>
          <w:tcPr>
            <w:tcW w:w="3717" w:type="dxa"/>
          </w:tcPr>
          <w:p w14:paraId="72A22A70"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 xml:space="preserve">Firewood place </w:t>
            </w:r>
          </w:p>
        </w:tc>
        <w:tc>
          <w:tcPr>
            <w:tcW w:w="1099" w:type="dxa"/>
          </w:tcPr>
          <w:p w14:paraId="5242F349" w14:textId="77777777" w:rsidR="00162288" w:rsidRPr="00D46E6D" w:rsidRDefault="00162288" w:rsidP="00D46E6D">
            <w:pPr>
              <w:spacing w:line="276" w:lineRule="auto"/>
              <w:jc w:val="both"/>
              <w:rPr>
                <w:rFonts w:ascii="Cambria" w:hAnsi="Cambria" w:cs="Arial"/>
                <w:sz w:val="22"/>
                <w:szCs w:val="22"/>
              </w:rPr>
            </w:pPr>
          </w:p>
        </w:tc>
        <w:tc>
          <w:tcPr>
            <w:tcW w:w="1100" w:type="dxa"/>
          </w:tcPr>
          <w:p w14:paraId="6D7C273C" w14:textId="77777777" w:rsidR="00162288" w:rsidRPr="00D46E6D" w:rsidRDefault="00162288" w:rsidP="00D46E6D">
            <w:pPr>
              <w:spacing w:line="276" w:lineRule="auto"/>
              <w:jc w:val="both"/>
              <w:rPr>
                <w:rFonts w:ascii="Cambria" w:hAnsi="Cambria" w:cs="Arial"/>
                <w:sz w:val="22"/>
                <w:szCs w:val="22"/>
              </w:rPr>
            </w:pPr>
          </w:p>
        </w:tc>
        <w:tc>
          <w:tcPr>
            <w:tcW w:w="1100" w:type="dxa"/>
          </w:tcPr>
          <w:p w14:paraId="4EFA2254" w14:textId="77777777" w:rsidR="00162288" w:rsidRPr="00D46E6D" w:rsidRDefault="00162288" w:rsidP="00D46E6D">
            <w:pPr>
              <w:spacing w:line="276" w:lineRule="auto"/>
              <w:jc w:val="both"/>
              <w:rPr>
                <w:rFonts w:ascii="Cambria" w:hAnsi="Cambria" w:cs="Arial"/>
                <w:sz w:val="22"/>
                <w:szCs w:val="22"/>
              </w:rPr>
            </w:pPr>
          </w:p>
        </w:tc>
        <w:tc>
          <w:tcPr>
            <w:tcW w:w="1100" w:type="dxa"/>
          </w:tcPr>
          <w:p w14:paraId="6D03E254" w14:textId="77777777" w:rsidR="00162288" w:rsidRPr="00D46E6D" w:rsidRDefault="00162288" w:rsidP="00D46E6D">
            <w:pPr>
              <w:spacing w:line="276" w:lineRule="auto"/>
              <w:jc w:val="both"/>
              <w:rPr>
                <w:rFonts w:ascii="Cambria" w:hAnsi="Cambria" w:cs="Arial"/>
                <w:sz w:val="22"/>
                <w:szCs w:val="22"/>
              </w:rPr>
            </w:pPr>
          </w:p>
        </w:tc>
        <w:tc>
          <w:tcPr>
            <w:tcW w:w="1100" w:type="dxa"/>
          </w:tcPr>
          <w:p w14:paraId="490EAD59" w14:textId="77777777" w:rsidR="00162288" w:rsidRPr="00D46E6D" w:rsidRDefault="00162288" w:rsidP="00D46E6D">
            <w:pPr>
              <w:spacing w:line="276" w:lineRule="auto"/>
              <w:jc w:val="both"/>
              <w:rPr>
                <w:rFonts w:ascii="Cambria" w:hAnsi="Cambria" w:cs="Arial"/>
                <w:sz w:val="22"/>
                <w:szCs w:val="22"/>
              </w:rPr>
            </w:pPr>
          </w:p>
        </w:tc>
      </w:tr>
      <w:tr w:rsidR="004C4FD6" w:rsidRPr="00D46E6D" w14:paraId="4B2BDCD4" w14:textId="77777777" w:rsidTr="00E454C4">
        <w:tc>
          <w:tcPr>
            <w:tcW w:w="3717" w:type="dxa"/>
          </w:tcPr>
          <w:p w14:paraId="19C24802"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No accumulated ash at firewood place</w:t>
            </w:r>
          </w:p>
        </w:tc>
        <w:tc>
          <w:tcPr>
            <w:tcW w:w="1099" w:type="dxa"/>
          </w:tcPr>
          <w:p w14:paraId="4D5129DA" w14:textId="77777777" w:rsidR="00162288" w:rsidRPr="00D46E6D" w:rsidRDefault="00162288" w:rsidP="00D46E6D">
            <w:pPr>
              <w:spacing w:line="276" w:lineRule="auto"/>
              <w:jc w:val="both"/>
              <w:rPr>
                <w:rFonts w:ascii="Cambria" w:hAnsi="Cambria" w:cs="Arial"/>
                <w:sz w:val="22"/>
                <w:szCs w:val="22"/>
              </w:rPr>
            </w:pPr>
          </w:p>
        </w:tc>
        <w:tc>
          <w:tcPr>
            <w:tcW w:w="1100" w:type="dxa"/>
          </w:tcPr>
          <w:p w14:paraId="3DBF61B8" w14:textId="77777777" w:rsidR="00162288" w:rsidRPr="00D46E6D" w:rsidRDefault="00162288" w:rsidP="00D46E6D">
            <w:pPr>
              <w:spacing w:line="276" w:lineRule="auto"/>
              <w:jc w:val="both"/>
              <w:rPr>
                <w:rFonts w:ascii="Cambria" w:hAnsi="Cambria" w:cs="Arial"/>
                <w:sz w:val="22"/>
                <w:szCs w:val="22"/>
              </w:rPr>
            </w:pPr>
          </w:p>
        </w:tc>
        <w:tc>
          <w:tcPr>
            <w:tcW w:w="1100" w:type="dxa"/>
          </w:tcPr>
          <w:p w14:paraId="72149B4B" w14:textId="77777777" w:rsidR="00162288" w:rsidRPr="00D46E6D" w:rsidRDefault="00162288" w:rsidP="00D46E6D">
            <w:pPr>
              <w:spacing w:line="276" w:lineRule="auto"/>
              <w:jc w:val="both"/>
              <w:rPr>
                <w:rFonts w:ascii="Cambria" w:hAnsi="Cambria" w:cs="Arial"/>
                <w:sz w:val="22"/>
                <w:szCs w:val="22"/>
              </w:rPr>
            </w:pPr>
          </w:p>
        </w:tc>
        <w:tc>
          <w:tcPr>
            <w:tcW w:w="1100" w:type="dxa"/>
          </w:tcPr>
          <w:p w14:paraId="1B968914" w14:textId="77777777" w:rsidR="00162288" w:rsidRPr="00D46E6D" w:rsidRDefault="00162288" w:rsidP="00D46E6D">
            <w:pPr>
              <w:spacing w:line="276" w:lineRule="auto"/>
              <w:jc w:val="both"/>
              <w:rPr>
                <w:rFonts w:ascii="Cambria" w:hAnsi="Cambria" w:cs="Arial"/>
                <w:sz w:val="22"/>
                <w:szCs w:val="22"/>
              </w:rPr>
            </w:pPr>
          </w:p>
        </w:tc>
        <w:tc>
          <w:tcPr>
            <w:tcW w:w="1100" w:type="dxa"/>
          </w:tcPr>
          <w:p w14:paraId="79158F6A" w14:textId="77777777" w:rsidR="00162288" w:rsidRPr="00D46E6D" w:rsidRDefault="00162288" w:rsidP="00D46E6D">
            <w:pPr>
              <w:spacing w:line="276" w:lineRule="auto"/>
              <w:jc w:val="both"/>
              <w:rPr>
                <w:rFonts w:ascii="Cambria" w:hAnsi="Cambria" w:cs="Arial"/>
                <w:sz w:val="22"/>
                <w:szCs w:val="22"/>
              </w:rPr>
            </w:pPr>
          </w:p>
        </w:tc>
      </w:tr>
      <w:tr w:rsidR="004C4FD6" w:rsidRPr="00D46E6D" w14:paraId="6AB83A13" w14:textId="77777777" w:rsidTr="00E454C4">
        <w:tc>
          <w:tcPr>
            <w:tcW w:w="3717" w:type="dxa"/>
          </w:tcPr>
          <w:p w14:paraId="6CC38CA7"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Drying rack with proper drainage</w:t>
            </w:r>
          </w:p>
        </w:tc>
        <w:tc>
          <w:tcPr>
            <w:tcW w:w="1099" w:type="dxa"/>
          </w:tcPr>
          <w:p w14:paraId="24F7C221" w14:textId="77777777" w:rsidR="00162288" w:rsidRPr="00D46E6D" w:rsidRDefault="00162288" w:rsidP="00D46E6D">
            <w:pPr>
              <w:spacing w:line="276" w:lineRule="auto"/>
              <w:jc w:val="both"/>
              <w:rPr>
                <w:rFonts w:ascii="Cambria" w:hAnsi="Cambria" w:cs="Arial"/>
                <w:sz w:val="22"/>
                <w:szCs w:val="22"/>
              </w:rPr>
            </w:pPr>
          </w:p>
        </w:tc>
        <w:tc>
          <w:tcPr>
            <w:tcW w:w="1100" w:type="dxa"/>
          </w:tcPr>
          <w:p w14:paraId="4FDF2F59" w14:textId="77777777" w:rsidR="00162288" w:rsidRPr="00D46E6D" w:rsidRDefault="00162288" w:rsidP="00D46E6D">
            <w:pPr>
              <w:spacing w:line="276" w:lineRule="auto"/>
              <w:jc w:val="both"/>
              <w:rPr>
                <w:rFonts w:ascii="Cambria" w:hAnsi="Cambria" w:cs="Arial"/>
                <w:sz w:val="22"/>
                <w:szCs w:val="22"/>
              </w:rPr>
            </w:pPr>
          </w:p>
        </w:tc>
        <w:tc>
          <w:tcPr>
            <w:tcW w:w="1100" w:type="dxa"/>
          </w:tcPr>
          <w:p w14:paraId="40284E7C" w14:textId="77777777" w:rsidR="00162288" w:rsidRPr="00D46E6D" w:rsidRDefault="00162288" w:rsidP="00D46E6D">
            <w:pPr>
              <w:spacing w:line="276" w:lineRule="auto"/>
              <w:jc w:val="both"/>
              <w:rPr>
                <w:rFonts w:ascii="Cambria" w:hAnsi="Cambria" w:cs="Arial"/>
                <w:sz w:val="22"/>
                <w:szCs w:val="22"/>
              </w:rPr>
            </w:pPr>
          </w:p>
        </w:tc>
        <w:tc>
          <w:tcPr>
            <w:tcW w:w="1100" w:type="dxa"/>
          </w:tcPr>
          <w:p w14:paraId="6557CD20" w14:textId="77777777" w:rsidR="00162288" w:rsidRPr="00D46E6D" w:rsidRDefault="00162288" w:rsidP="00D46E6D">
            <w:pPr>
              <w:spacing w:line="276" w:lineRule="auto"/>
              <w:jc w:val="both"/>
              <w:rPr>
                <w:rFonts w:ascii="Cambria" w:hAnsi="Cambria" w:cs="Arial"/>
                <w:sz w:val="22"/>
                <w:szCs w:val="22"/>
              </w:rPr>
            </w:pPr>
          </w:p>
        </w:tc>
        <w:tc>
          <w:tcPr>
            <w:tcW w:w="1100" w:type="dxa"/>
          </w:tcPr>
          <w:p w14:paraId="74653BE8" w14:textId="77777777" w:rsidR="00162288" w:rsidRPr="00D46E6D" w:rsidRDefault="00162288" w:rsidP="00D46E6D">
            <w:pPr>
              <w:spacing w:line="276" w:lineRule="auto"/>
              <w:jc w:val="both"/>
              <w:rPr>
                <w:rFonts w:ascii="Cambria" w:hAnsi="Cambria" w:cs="Arial"/>
                <w:sz w:val="22"/>
                <w:szCs w:val="22"/>
              </w:rPr>
            </w:pPr>
          </w:p>
        </w:tc>
      </w:tr>
      <w:tr w:rsidR="004C4FD6" w:rsidRPr="00D46E6D" w14:paraId="556ABBD6" w14:textId="77777777" w:rsidTr="00E454C4">
        <w:tc>
          <w:tcPr>
            <w:tcW w:w="3717" w:type="dxa"/>
          </w:tcPr>
          <w:p w14:paraId="3898E26A"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Compost pit</w:t>
            </w:r>
          </w:p>
        </w:tc>
        <w:tc>
          <w:tcPr>
            <w:tcW w:w="1099" w:type="dxa"/>
          </w:tcPr>
          <w:p w14:paraId="5C32CB7B" w14:textId="77777777" w:rsidR="00162288" w:rsidRPr="00D46E6D" w:rsidRDefault="00162288" w:rsidP="00D46E6D">
            <w:pPr>
              <w:spacing w:line="276" w:lineRule="auto"/>
              <w:jc w:val="both"/>
              <w:rPr>
                <w:rFonts w:ascii="Cambria" w:hAnsi="Cambria" w:cs="Arial"/>
                <w:sz w:val="22"/>
                <w:szCs w:val="22"/>
              </w:rPr>
            </w:pPr>
          </w:p>
        </w:tc>
        <w:tc>
          <w:tcPr>
            <w:tcW w:w="1100" w:type="dxa"/>
          </w:tcPr>
          <w:p w14:paraId="23B518C2" w14:textId="77777777" w:rsidR="00162288" w:rsidRPr="00D46E6D" w:rsidRDefault="00162288" w:rsidP="00D46E6D">
            <w:pPr>
              <w:spacing w:line="276" w:lineRule="auto"/>
              <w:jc w:val="both"/>
              <w:rPr>
                <w:rFonts w:ascii="Cambria" w:hAnsi="Cambria" w:cs="Arial"/>
                <w:sz w:val="22"/>
                <w:szCs w:val="22"/>
              </w:rPr>
            </w:pPr>
          </w:p>
        </w:tc>
        <w:tc>
          <w:tcPr>
            <w:tcW w:w="1100" w:type="dxa"/>
          </w:tcPr>
          <w:p w14:paraId="7583939B" w14:textId="77777777" w:rsidR="00162288" w:rsidRPr="00D46E6D" w:rsidRDefault="00162288" w:rsidP="00D46E6D">
            <w:pPr>
              <w:spacing w:line="276" w:lineRule="auto"/>
              <w:jc w:val="both"/>
              <w:rPr>
                <w:rFonts w:ascii="Cambria" w:hAnsi="Cambria" w:cs="Arial"/>
                <w:sz w:val="22"/>
                <w:szCs w:val="22"/>
              </w:rPr>
            </w:pPr>
          </w:p>
        </w:tc>
        <w:tc>
          <w:tcPr>
            <w:tcW w:w="1100" w:type="dxa"/>
          </w:tcPr>
          <w:p w14:paraId="53C285F0" w14:textId="77777777" w:rsidR="00162288" w:rsidRPr="00D46E6D" w:rsidRDefault="00162288" w:rsidP="00D46E6D">
            <w:pPr>
              <w:spacing w:line="276" w:lineRule="auto"/>
              <w:jc w:val="both"/>
              <w:rPr>
                <w:rFonts w:ascii="Cambria" w:hAnsi="Cambria" w:cs="Arial"/>
                <w:sz w:val="22"/>
                <w:szCs w:val="22"/>
              </w:rPr>
            </w:pPr>
          </w:p>
        </w:tc>
        <w:tc>
          <w:tcPr>
            <w:tcW w:w="1100" w:type="dxa"/>
          </w:tcPr>
          <w:p w14:paraId="68991FED" w14:textId="77777777" w:rsidR="00162288" w:rsidRPr="00D46E6D" w:rsidRDefault="00162288" w:rsidP="00D46E6D">
            <w:pPr>
              <w:spacing w:line="276" w:lineRule="auto"/>
              <w:jc w:val="both"/>
              <w:rPr>
                <w:rFonts w:ascii="Cambria" w:hAnsi="Cambria" w:cs="Arial"/>
                <w:sz w:val="22"/>
                <w:szCs w:val="22"/>
              </w:rPr>
            </w:pPr>
          </w:p>
        </w:tc>
      </w:tr>
      <w:tr w:rsidR="004C4FD6" w:rsidRPr="00D46E6D" w14:paraId="6E54F07C" w14:textId="77777777" w:rsidTr="00E454C4">
        <w:tc>
          <w:tcPr>
            <w:tcW w:w="3717" w:type="dxa"/>
          </w:tcPr>
          <w:p w14:paraId="7AB4DA6E"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Urinal place</w:t>
            </w:r>
            <w:r w:rsidR="004C4FD6" w:rsidRPr="00D46E6D">
              <w:rPr>
                <w:rFonts w:ascii="Cambria" w:hAnsi="Cambria" w:cs="Arial"/>
                <w:sz w:val="22"/>
                <w:szCs w:val="22"/>
              </w:rPr>
              <w:t xml:space="preserve"> with proper drainage</w:t>
            </w:r>
          </w:p>
        </w:tc>
        <w:tc>
          <w:tcPr>
            <w:tcW w:w="1099" w:type="dxa"/>
          </w:tcPr>
          <w:p w14:paraId="072C9810" w14:textId="77777777" w:rsidR="00162288" w:rsidRPr="00D46E6D" w:rsidRDefault="00162288" w:rsidP="00D46E6D">
            <w:pPr>
              <w:spacing w:line="276" w:lineRule="auto"/>
              <w:jc w:val="both"/>
              <w:rPr>
                <w:rFonts w:ascii="Cambria" w:hAnsi="Cambria" w:cs="Arial"/>
                <w:sz w:val="22"/>
                <w:szCs w:val="22"/>
              </w:rPr>
            </w:pPr>
          </w:p>
        </w:tc>
        <w:tc>
          <w:tcPr>
            <w:tcW w:w="1100" w:type="dxa"/>
          </w:tcPr>
          <w:p w14:paraId="54D25914" w14:textId="77777777" w:rsidR="00162288" w:rsidRPr="00D46E6D" w:rsidRDefault="00162288" w:rsidP="00D46E6D">
            <w:pPr>
              <w:spacing w:line="276" w:lineRule="auto"/>
              <w:jc w:val="both"/>
              <w:rPr>
                <w:rFonts w:ascii="Cambria" w:hAnsi="Cambria" w:cs="Arial"/>
                <w:sz w:val="22"/>
                <w:szCs w:val="22"/>
              </w:rPr>
            </w:pPr>
          </w:p>
        </w:tc>
        <w:tc>
          <w:tcPr>
            <w:tcW w:w="1100" w:type="dxa"/>
          </w:tcPr>
          <w:p w14:paraId="24B0481B" w14:textId="77777777" w:rsidR="00162288" w:rsidRPr="00D46E6D" w:rsidRDefault="00162288" w:rsidP="00D46E6D">
            <w:pPr>
              <w:spacing w:line="276" w:lineRule="auto"/>
              <w:jc w:val="both"/>
              <w:rPr>
                <w:rFonts w:ascii="Cambria" w:hAnsi="Cambria" w:cs="Arial"/>
                <w:sz w:val="22"/>
                <w:szCs w:val="22"/>
              </w:rPr>
            </w:pPr>
          </w:p>
        </w:tc>
        <w:tc>
          <w:tcPr>
            <w:tcW w:w="1100" w:type="dxa"/>
          </w:tcPr>
          <w:p w14:paraId="19CB069B" w14:textId="77777777" w:rsidR="00162288" w:rsidRPr="00D46E6D" w:rsidRDefault="00162288" w:rsidP="00D46E6D">
            <w:pPr>
              <w:spacing w:line="276" w:lineRule="auto"/>
              <w:jc w:val="both"/>
              <w:rPr>
                <w:rFonts w:ascii="Cambria" w:hAnsi="Cambria" w:cs="Arial"/>
                <w:sz w:val="22"/>
                <w:szCs w:val="22"/>
              </w:rPr>
            </w:pPr>
          </w:p>
        </w:tc>
        <w:tc>
          <w:tcPr>
            <w:tcW w:w="1100" w:type="dxa"/>
          </w:tcPr>
          <w:p w14:paraId="1CC93723" w14:textId="77777777" w:rsidR="00162288" w:rsidRPr="00D46E6D" w:rsidRDefault="00162288" w:rsidP="00D46E6D">
            <w:pPr>
              <w:spacing w:line="276" w:lineRule="auto"/>
              <w:jc w:val="both"/>
              <w:rPr>
                <w:rFonts w:ascii="Cambria" w:hAnsi="Cambria" w:cs="Arial"/>
                <w:sz w:val="22"/>
                <w:szCs w:val="22"/>
              </w:rPr>
            </w:pPr>
          </w:p>
        </w:tc>
      </w:tr>
      <w:tr w:rsidR="004C4FD6" w:rsidRPr="00D46E6D" w14:paraId="0517FFDC" w14:textId="77777777" w:rsidTr="00E454C4">
        <w:tc>
          <w:tcPr>
            <w:tcW w:w="3717" w:type="dxa"/>
          </w:tcPr>
          <w:p w14:paraId="4B9ABCC8"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Drying lines</w:t>
            </w:r>
          </w:p>
        </w:tc>
        <w:tc>
          <w:tcPr>
            <w:tcW w:w="1099" w:type="dxa"/>
          </w:tcPr>
          <w:p w14:paraId="0A4928B0" w14:textId="77777777" w:rsidR="00162288" w:rsidRPr="00D46E6D" w:rsidRDefault="00162288" w:rsidP="00D46E6D">
            <w:pPr>
              <w:spacing w:line="276" w:lineRule="auto"/>
              <w:jc w:val="both"/>
              <w:rPr>
                <w:rFonts w:ascii="Cambria" w:hAnsi="Cambria" w:cs="Arial"/>
                <w:sz w:val="22"/>
                <w:szCs w:val="22"/>
              </w:rPr>
            </w:pPr>
          </w:p>
        </w:tc>
        <w:tc>
          <w:tcPr>
            <w:tcW w:w="1100" w:type="dxa"/>
          </w:tcPr>
          <w:p w14:paraId="33AAAE39" w14:textId="77777777" w:rsidR="00162288" w:rsidRPr="00D46E6D" w:rsidRDefault="00162288" w:rsidP="00D46E6D">
            <w:pPr>
              <w:spacing w:line="276" w:lineRule="auto"/>
              <w:jc w:val="both"/>
              <w:rPr>
                <w:rFonts w:ascii="Cambria" w:hAnsi="Cambria" w:cs="Arial"/>
                <w:sz w:val="22"/>
                <w:szCs w:val="22"/>
              </w:rPr>
            </w:pPr>
          </w:p>
        </w:tc>
        <w:tc>
          <w:tcPr>
            <w:tcW w:w="1100" w:type="dxa"/>
          </w:tcPr>
          <w:p w14:paraId="35EA82B8" w14:textId="77777777" w:rsidR="00162288" w:rsidRPr="00D46E6D" w:rsidRDefault="00162288" w:rsidP="00D46E6D">
            <w:pPr>
              <w:spacing w:line="276" w:lineRule="auto"/>
              <w:jc w:val="both"/>
              <w:rPr>
                <w:rFonts w:ascii="Cambria" w:hAnsi="Cambria" w:cs="Arial"/>
                <w:sz w:val="22"/>
                <w:szCs w:val="22"/>
              </w:rPr>
            </w:pPr>
          </w:p>
        </w:tc>
        <w:tc>
          <w:tcPr>
            <w:tcW w:w="1100" w:type="dxa"/>
          </w:tcPr>
          <w:p w14:paraId="00A5A7A9" w14:textId="77777777" w:rsidR="00162288" w:rsidRPr="00D46E6D" w:rsidRDefault="00162288" w:rsidP="00D46E6D">
            <w:pPr>
              <w:spacing w:line="276" w:lineRule="auto"/>
              <w:jc w:val="both"/>
              <w:rPr>
                <w:rFonts w:ascii="Cambria" w:hAnsi="Cambria" w:cs="Arial"/>
                <w:sz w:val="22"/>
                <w:szCs w:val="22"/>
              </w:rPr>
            </w:pPr>
          </w:p>
        </w:tc>
        <w:tc>
          <w:tcPr>
            <w:tcW w:w="1100" w:type="dxa"/>
          </w:tcPr>
          <w:p w14:paraId="6E1DB790" w14:textId="77777777" w:rsidR="00162288" w:rsidRPr="00D46E6D" w:rsidRDefault="00162288" w:rsidP="00D46E6D">
            <w:pPr>
              <w:spacing w:line="276" w:lineRule="auto"/>
              <w:jc w:val="both"/>
              <w:rPr>
                <w:rFonts w:ascii="Cambria" w:hAnsi="Cambria" w:cs="Arial"/>
                <w:sz w:val="22"/>
                <w:szCs w:val="22"/>
              </w:rPr>
            </w:pPr>
          </w:p>
        </w:tc>
      </w:tr>
      <w:tr w:rsidR="004C4FD6" w:rsidRPr="00D46E6D" w14:paraId="5A629A17" w14:textId="77777777" w:rsidTr="00E454C4">
        <w:tc>
          <w:tcPr>
            <w:tcW w:w="3717" w:type="dxa"/>
          </w:tcPr>
          <w:p w14:paraId="04BF5332"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Latrine has a cover and a door/something similar</w:t>
            </w:r>
          </w:p>
        </w:tc>
        <w:tc>
          <w:tcPr>
            <w:tcW w:w="1099" w:type="dxa"/>
          </w:tcPr>
          <w:p w14:paraId="3AE76873" w14:textId="77777777" w:rsidR="00162288" w:rsidRPr="00D46E6D" w:rsidRDefault="00162288" w:rsidP="00D46E6D">
            <w:pPr>
              <w:spacing w:line="276" w:lineRule="auto"/>
              <w:jc w:val="both"/>
              <w:rPr>
                <w:rFonts w:ascii="Cambria" w:hAnsi="Cambria" w:cs="Arial"/>
                <w:sz w:val="22"/>
                <w:szCs w:val="22"/>
              </w:rPr>
            </w:pPr>
          </w:p>
        </w:tc>
        <w:tc>
          <w:tcPr>
            <w:tcW w:w="1100" w:type="dxa"/>
          </w:tcPr>
          <w:p w14:paraId="5A9EE1F6" w14:textId="77777777" w:rsidR="00162288" w:rsidRPr="00D46E6D" w:rsidRDefault="00162288" w:rsidP="00D46E6D">
            <w:pPr>
              <w:spacing w:line="276" w:lineRule="auto"/>
              <w:jc w:val="both"/>
              <w:rPr>
                <w:rFonts w:ascii="Cambria" w:hAnsi="Cambria" w:cs="Arial"/>
                <w:sz w:val="22"/>
                <w:szCs w:val="22"/>
              </w:rPr>
            </w:pPr>
          </w:p>
        </w:tc>
        <w:tc>
          <w:tcPr>
            <w:tcW w:w="1100" w:type="dxa"/>
          </w:tcPr>
          <w:p w14:paraId="1C4F8092" w14:textId="77777777" w:rsidR="00162288" w:rsidRPr="00D46E6D" w:rsidRDefault="00162288" w:rsidP="00D46E6D">
            <w:pPr>
              <w:spacing w:line="276" w:lineRule="auto"/>
              <w:jc w:val="both"/>
              <w:rPr>
                <w:rFonts w:ascii="Cambria" w:hAnsi="Cambria" w:cs="Arial"/>
                <w:sz w:val="22"/>
                <w:szCs w:val="22"/>
              </w:rPr>
            </w:pPr>
          </w:p>
        </w:tc>
        <w:tc>
          <w:tcPr>
            <w:tcW w:w="1100" w:type="dxa"/>
          </w:tcPr>
          <w:p w14:paraId="31043197" w14:textId="77777777" w:rsidR="00162288" w:rsidRPr="00D46E6D" w:rsidRDefault="00162288" w:rsidP="00D46E6D">
            <w:pPr>
              <w:spacing w:line="276" w:lineRule="auto"/>
              <w:jc w:val="both"/>
              <w:rPr>
                <w:rFonts w:ascii="Cambria" w:hAnsi="Cambria" w:cs="Arial"/>
                <w:sz w:val="22"/>
                <w:szCs w:val="22"/>
              </w:rPr>
            </w:pPr>
          </w:p>
        </w:tc>
        <w:tc>
          <w:tcPr>
            <w:tcW w:w="1100" w:type="dxa"/>
          </w:tcPr>
          <w:p w14:paraId="08EF2B73" w14:textId="77777777" w:rsidR="00162288" w:rsidRPr="00D46E6D" w:rsidRDefault="00162288" w:rsidP="00D46E6D">
            <w:pPr>
              <w:spacing w:line="276" w:lineRule="auto"/>
              <w:jc w:val="both"/>
              <w:rPr>
                <w:rFonts w:ascii="Cambria" w:hAnsi="Cambria" w:cs="Arial"/>
                <w:sz w:val="22"/>
                <w:szCs w:val="22"/>
              </w:rPr>
            </w:pPr>
          </w:p>
        </w:tc>
      </w:tr>
      <w:tr w:rsidR="004C4FD6" w:rsidRPr="00D46E6D" w14:paraId="795F0B7A" w14:textId="77777777" w:rsidTr="00E454C4">
        <w:tc>
          <w:tcPr>
            <w:tcW w:w="3717" w:type="dxa"/>
          </w:tcPr>
          <w:p w14:paraId="13BE50DB"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Latrine is clean with a finished floor</w:t>
            </w:r>
          </w:p>
        </w:tc>
        <w:tc>
          <w:tcPr>
            <w:tcW w:w="1099" w:type="dxa"/>
          </w:tcPr>
          <w:p w14:paraId="073095A3" w14:textId="77777777" w:rsidR="00162288" w:rsidRPr="00D46E6D" w:rsidRDefault="00162288" w:rsidP="00D46E6D">
            <w:pPr>
              <w:spacing w:line="276" w:lineRule="auto"/>
              <w:jc w:val="both"/>
              <w:rPr>
                <w:rFonts w:ascii="Cambria" w:hAnsi="Cambria" w:cs="Arial"/>
                <w:sz w:val="22"/>
                <w:szCs w:val="22"/>
              </w:rPr>
            </w:pPr>
          </w:p>
        </w:tc>
        <w:tc>
          <w:tcPr>
            <w:tcW w:w="1100" w:type="dxa"/>
          </w:tcPr>
          <w:p w14:paraId="6DE94AE7" w14:textId="77777777" w:rsidR="00162288" w:rsidRPr="00D46E6D" w:rsidRDefault="00162288" w:rsidP="00D46E6D">
            <w:pPr>
              <w:spacing w:line="276" w:lineRule="auto"/>
              <w:jc w:val="both"/>
              <w:rPr>
                <w:rFonts w:ascii="Cambria" w:hAnsi="Cambria" w:cs="Arial"/>
                <w:sz w:val="22"/>
                <w:szCs w:val="22"/>
              </w:rPr>
            </w:pPr>
          </w:p>
        </w:tc>
        <w:tc>
          <w:tcPr>
            <w:tcW w:w="1100" w:type="dxa"/>
          </w:tcPr>
          <w:p w14:paraId="29EB8511" w14:textId="77777777" w:rsidR="00162288" w:rsidRPr="00D46E6D" w:rsidRDefault="00162288" w:rsidP="00D46E6D">
            <w:pPr>
              <w:spacing w:line="276" w:lineRule="auto"/>
              <w:jc w:val="both"/>
              <w:rPr>
                <w:rFonts w:ascii="Cambria" w:hAnsi="Cambria" w:cs="Arial"/>
                <w:sz w:val="22"/>
                <w:szCs w:val="22"/>
              </w:rPr>
            </w:pPr>
          </w:p>
        </w:tc>
        <w:tc>
          <w:tcPr>
            <w:tcW w:w="1100" w:type="dxa"/>
          </w:tcPr>
          <w:p w14:paraId="4B5CAE79" w14:textId="77777777" w:rsidR="00162288" w:rsidRPr="00D46E6D" w:rsidRDefault="00162288" w:rsidP="00D46E6D">
            <w:pPr>
              <w:spacing w:line="276" w:lineRule="auto"/>
              <w:jc w:val="both"/>
              <w:rPr>
                <w:rFonts w:ascii="Cambria" w:hAnsi="Cambria" w:cs="Arial"/>
                <w:sz w:val="22"/>
                <w:szCs w:val="22"/>
              </w:rPr>
            </w:pPr>
          </w:p>
        </w:tc>
        <w:tc>
          <w:tcPr>
            <w:tcW w:w="1100" w:type="dxa"/>
          </w:tcPr>
          <w:p w14:paraId="3D9E34DE" w14:textId="77777777" w:rsidR="00162288" w:rsidRPr="00D46E6D" w:rsidRDefault="00162288" w:rsidP="00D46E6D">
            <w:pPr>
              <w:spacing w:line="276" w:lineRule="auto"/>
              <w:jc w:val="both"/>
              <w:rPr>
                <w:rFonts w:ascii="Cambria" w:hAnsi="Cambria" w:cs="Arial"/>
                <w:sz w:val="22"/>
                <w:szCs w:val="22"/>
              </w:rPr>
            </w:pPr>
          </w:p>
        </w:tc>
      </w:tr>
      <w:tr w:rsidR="004C4FD6" w:rsidRPr="00D46E6D" w14:paraId="2425893F" w14:textId="77777777" w:rsidTr="00E454C4">
        <w:tc>
          <w:tcPr>
            <w:tcW w:w="3717" w:type="dxa"/>
          </w:tcPr>
          <w:p w14:paraId="4E483790"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Latrine is not leaking and no bushes around</w:t>
            </w:r>
          </w:p>
        </w:tc>
        <w:tc>
          <w:tcPr>
            <w:tcW w:w="1099" w:type="dxa"/>
          </w:tcPr>
          <w:p w14:paraId="43886D0C" w14:textId="77777777" w:rsidR="00162288" w:rsidRPr="00D46E6D" w:rsidRDefault="00162288" w:rsidP="00D46E6D">
            <w:pPr>
              <w:spacing w:line="276" w:lineRule="auto"/>
              <w:jc w:val="both"/>
              <w:rPr>
                <w:rFonts w:ascii="Cambria" w:hAnsi="Cambria" w:cs="Arial"/>
                <w:sz w:val="22"/>
                <w:szCs w:val="22"/>
              </w:rPr>
            </w:pPr>
          </w:p>
        </w:tc>
        <w:tc>
          <w:tcPr>
            <w:tcW w:w="1100" w:type="dxa"/>
          </w:tcPr>
          <w:p w14:paraId="63CC481D" w14:textId="77777777" w:rsidR="00162288" w:rsidRPr="00D46E6D" w:rsidRDefault="00162288" w:rsidP="00D46E6D">
            <w:pPr>
              <w:spacing w:line="276" w:lineRule="auto"/>
              <w:jc w:val="both"/>
              <w:rPr>
                <w:rFonts w:ascii="Cambria" w:hAnsi="Cambria" w:cs="Arial"/>
                <w:sz w:val="22"/>
                <w:szCs w:val="22"/>
              </w:rPr>
            </w:pPr>
          </w:p>
        </w:tc>
        <w:tc>
          <w:tcPr>
            <w:tcW w:w="1100" w:type="dxa"/>
          </w:tcPr>
          <w:p w14:paraId="2EF769D0" w14:textId="77777777" w:rsidR="00162288" w:rsidRPr="00D46E6D" w:rsidRDefault="00162288" w:rsidP="00D46E6D">
            <w:pPr>
              <w:spacing w:line="276" w:lineRule="auto"/>
              <w:jc w:val="both"/>
              <w:rPr>
                <w:rFonts w:ascii="Cambria" w:hAnsi="Cambria" w:cs="Arial"/>
                <w:sz w:val="22"/>
                <w:szCs w:val="22"/>
              </w:rPr>
            </w:pPr>
          </w:p>
        </w:tc>
        <w:tc>
          <w:tcPr>
            <w:tcW w:w="1100" w:type="dxa"/>
          </w:tcPr>
          <w:p w14:paraId="64A30BE7" w14:textId="77777777" w:rsidR="00162288" w:rsidRPr="00D46E6D" w:rsidRDefault="00162288" w:rsidP="00D46E6D">
            <w:pPr>
              <w:spacing w:line="276" w:lineRule="auto"/>
              <w:jc w:val="both"/>
              <w:rPr>
                <w:rFonts w:ascii="Cambria" w:hAnsi="Cambria" w:cs="Arial"/>
                <w:sz w:val="22"/>
                <w:szCs w:val="22"/>
              </w:rPr>
            </w:pPr>
          </w:p>
        </w:tc>
        <w:tc>
          <w:tcPr>
            <w:tcW w:w="1100" w:type="dxa"/>
          </w:tcPr>
          <w:p w14:paraId="5E0C97B9" w14:textId="77777777" w:rsidR="00162288" w:rsidRPr="00D46E6D" w:rsidRDefault="00162288" w:rsidP="00D46E6D">
            <w:pPr>
              <w:spacing w:line="276" w:lineRule="auto"/>
              <w:jc w:val="both"/>
              <w:rPr>
                <w:rFonts w:ascii="Cambria" w:hAnsi="Cambria" w:cs="Arial"/>
                <w:sz w:val="22"/>
                <w:szCs w:val="22"/>
              </w:rPr>
            </w:pPr>
          </w:p>
        </w:tc>
      </w:tr>
      <w:tr w:rsidR="004C4FD6" w:rsidRPr="00D46E6D" w14:paraId="3F34FB59" w14:textId="77777777" w:rsidTr="00E454C4">
        <w:tc>
          <w:tcPr>
            <w:tcW w:w="3717" w:type="dxa"/>
          </w:tcPr>
          <w:p w14:paraId="4F0F0516"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Latrine is at least 30 meters away from living house, kitchen</w:t>
            </w:r>
          </w:p>
        </w:tc>
        <w:tc>
          <w:tcPr>
            <w:tcW w:w="1099" w:type="dxa"/>
          </w:tcPr>
          <w:p w14:paraId="0E42F69C" w14:textId="77777777" w:rsidR="00162288" w:rsidRPr="00D46E6D" w:rsidRDefault="00162288" w:rsidP="00D46E6D">
            <w:pPr>
              <w:spacing w:line="276" w:lineRule="auto"/>
              <w:jc w:val="both"/>
              <w:rPr>
                <w:rFonts w:ascii="Cambria" w:hAnsi="Cambria" w:cs="Arial"/>
                <w:sz w:val="22"/>
                <w:szCs w:val="22"/>
              </w:rPr>
            </w:pPr>
          </w:p>
        </w:tc>
        <w:tc>
          <w:tcPr>
            <w:tcW w:w="1100" w:type="dxa"/>
          </w:tcPr>
          <w:p w14:paraId="39FB7B70" w14:textId="77777777" w:rsidR="00162288" w:rsidRPr="00D46E6D" w:rsidRDefault="00162288" w:rsidP="00D46E6D">
            <w:pPr>
              <w:spacing w:line="276" w:lineRule="auto"/>
              <w:jc w:val="both"/>
              <w:rPr>
                <w:rFonts w:ascii="Cambria" w:hAnsi="Cambria" w:cs="Arial"/>
                <w:sz w:val="22"/>
                <w:szCs w:val="22"/>
              </w:rPr>
            </w:pPr>
          </w:p>
        </w:tc>
        <w:tc>
          <w:tcPr>
            <w:tcW w:w="1100" w:type="dxa"/>
          </w:tcPr>
          <w:p w14:paraId="7FBB5D70" w14:textId="77777777" w:rsidR="00162288" w:rsidRPr="00D46E6D" w:rsidRDefault="00162288" w:rsidP="00D46E6D">
            <w:pPr>
              <w:spacing w:line="276" w:lineRule="auto"/>
              <w:jc w:val="both"/>
              <w:rPr>
                <w:rFonts w:ascii="Cambria" w:hAnsi="Cambria" w:cs="Arial"/>
                <w:sz w:val="22"/>
                <w:szCs w:val="22"/>
              </w:rPr>
            </w:pPr>
          </w:p>
        </w:tc>
        <w:tc>
          <w:tcPr>
            <w:tcW w:w="1100" w:type="dxa"/>
          </w:tcPr>
          <w:p w14:paraId="51FC8527" w14:textId="77777777" w:rsidR="00162288" w:rsidRPr="00D46E6D" w:rsidRDefault="00162288" w:rsidP="00D46E6D">
            <w:pPr>
              <w:spacing w:line="276" w:lineRule="auto"/>
              <w:jc w:val="both"/>
              <w:rPr>
                <w:rFonts w:ascii="Cambria" w:hAnsi="Cambria" w:cs="Arial"/>
                <w:sz w:val="22"/>
                <w:szCs w:val="22"/>
              </w:rPr>
            </w:pPr>
          </w:p>
        </w:tc>
        <w:tc>
          <w:tcPr>
            <w:tcW w:w="1100" w:type="dxa"/>
          </w:tcPr>
          <w:p w14:paraId="5F8CFF8F" w14:textId="77777777" w:rsidR="00162288" w:rsidRPr="00D46E6D" w:rsidRDefault="00162288" w:rsidP="00D46E6D">
            <w:pPr>
              <w:spacing w:line="276" w:lineRule="auto"/>
              <w:jc w:val="both"/>
              <w:rPr>
                <w:rFonts w:ascii="Cambria" w:hAnsi="Cambria" w:cs="Arial"/>
                <w:sz w:val="22"/>
                <w:szCs w:val="22"/>
              </w:rPr>
            </w:pPr>
          </w:p>
        </w:tc>
      </w:tr>
      <w:tr w:rsidR="004C4FD6" w:rsidRPr="00D46E6D" w14:paraId="76889CAA" w14:textId="77777777" w:rsidTr="00E454C4">
        <w:tc>
          <w:tcPr>
            <w:tcW w:w="3717" w:type="dxa"/>
          </w:tcPr>
          <w:p w14:paraId="6E9B5C79"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Hand-washing facility/tippy tap</w:t>
            </w:r>
          </w:p>
        </w:tc>
        <w:tc>
          <w:tcPr>
            <w:tcW w:w="1099" w:type="dxa"/>
          </w:tcPr>
          <w:p w14:paraId="59377150" w14:textId="77777777" w:rsidR="00162288" w:rsidRPr="00D46E6D" w:rsidRDefault="00162288" w:rsidP="00D46E6D">
            <w:pPr>
              <w:spacing w:line="276" w:lineRule="auto"/>
              <w:jc w:val="both"/>
              <w:rPr>
                <w:rFonts w:ascii="Cambria" w:hAnsi="Cambria" w:cs="Arial"/>
                <w:sz w:val="22"/>
                <w:szCs w:val="22"/>
              </w:rPr>
            </w:pPr>
          </w:p>
        </w:tc>
        <w:tc>
          <w:tcPr>
            <w:tcW w:w="1100" w:type="dxa"/>
          </w:tcPr>
          <w:p w14:paraId="3F02DE82" w14:textId="77777777" w:rsidR="00162288" w:rsidRPr="00D46E6D" w:rsidRDefault="00162288" w:rsidP="00D46E6D">
            <w:pPr>
              <w:spacing w:line="276" w:lineRule="auto"/>
              <w:jc w:val="both"/>
              <w:rPr>
                <w:rFonts w:ascii="Cambria" w:hAnsi="Cambria" w:cs="Arial"/>
                <w:sz w:val="22"/>
                <w:szCs w:val="22"/>
              </w:rPr>
            </w:pPr>
          </w:p>
        </w:tc>
        <w:tc>
          <w:tcPr>
            <w:tcW w:w="1100" w:type="dxa"/>
          </w:tcPr>
          <w:p w14:paraId="6C1EEFE6" w14:textId="77777777" w:rsidR="00162288" w:rsidRPr="00D46E6D" w:rsidRDefault="00162288" w:rsidP="00D46E6D">
            <w:pPr>
              <w:spacing w:line="276" w:lineRule="auto"/>
              <w:jc w:val="both"/>
              <w:rPr>
                <w:rFonts w:ascii="Cambria" w:hAnsi="Cambria" w:cs="Arial"/>
                <w:sz w:val="22"/>
                <w:szCs w:val="22"/>
              </w:rPr>
            </w:pPr>
          </w:p>
        </w:tc>
        <w:tc>
          <w:tcPr>
            <w:tcW w:w="1100" w:type="dxa"/>
          </w:tcPr>
          <w:p w14:paraId="79E6401D" w14:textId="77777777" w:rsidR="00162288" w:rsidRPr="00D46E6D" w:rsidRDefault="00162288" w:rsidP="00D46E6D">
            <w:pPr>
              <w:spacing w:line="276" w:lineRule="auto"/>
              <w:jc w:val="both"/>
              <w:rPr>
                <w:rFonts w:ascii="Cambria" w:hAnsi="Cambria" w:cs="Arial"/>
                <w:sz w:val="22"/>
                <w:szCs w:val="22"/>
              </w:rPr>
            </w:pPr>
          </w:p>
        </w:tc>
        <w:tc>
          <w:tcPr>
            <w:tcW w:w="1100" w:type="dxa"/>
          </w:tcPr>
          <w:p w14:paraId="11369897" w14:textId="77777777" w:rsidR="00162288" w:rsidRPr="00D46E6D" w:rsidRDefault="00162288" w:rsidP="00D46E6D">
            <w:pPr>
              <w:spacing w:line="276" w:lineRule="auto"/>
              <w:jc w:val="both"/>
              <w:rPr>
                <w:rFonts w:ascii="Cambria" w:hAnsi="Cambria" w:cs="Arial"/>
                <w:sz w:val="22"/>
                <w:szCs w:val="22"/>
              </w:rPr>
            </w:pPr>
          </w:p>
        </w:tc>
      </w:tr>
      <w:tr w:rsidR="004C4FD6" w:rsidRPr="00D46E6D" w14:paraId="73385442" w14:textId="77777777" w:rsidTr="00E454C4">
        <w:tc>
          <w:tcPr>
            <w:tcW w:w="3717" w:type="dxa"/>
          </w:tcPr>
          <w:p w14:paraId="71EF0E5B"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 xml:space="preserve">Finished living house that is smoothened </w:t>
            </w:r>
            <w:r w:rsidR="004C4FD6" w:rsidRPr="00D46E6D">
              <w:rPr>
                <w:rFonts w:ascii="Cambria" w:hAnsi="Cambria" w:cs="Arial"/>
                <w:sz w:val="22"/>
                <w:szCs w:val="22"/>
              </w:rPr>
              <w:t>and well-ventilated</w:t>
            </w:r>
          </w:p>
        </w:tc>
        <w:tc>
          <w:tcPr>
            <w:tcW w:w="1099" w:type="dxa"/>
          </w:tcPr>
          <w:p w14:paraId="7B06A8C6" w14:textId="77777777" w:rsidR="00162288" w:rsidRPr="00D46E6D" w:rsidRDefault="00162288" w:rsidP="00D46E6D">
            <w:pPr>
              <w:spacing w:line="276" w:lineRule="auto"/>
              <w:jc w:val="both"/>
              <w:rPr>
                <w:rFonts w:ascii="Cambria" w:hAnsi="Cambria" w:cs="Arial"/>
                <w:sz w:val="22"/>
                <w:szCs w:val="22"/>
              </w:rPr>
            </w:pPr>
          </w:p>
        </w:tc>
        <w:tc>
          <w:tcPr>
            <w:tcW w:w="1100" w:type="dxa"/>
          </w:tcPr>
          <w:p w14:paraId="4985AD8A" w14:textId="77777777" w:rsidR="00162288" w:rsidRPr="00D46E6D" w:rsidRDefault="00162288" w:rsidP="00D46E6D">
            <w:pPr>
              <w:spacing w:line="276" w:lineRule="auto"/>
              <w:jc w:val="both"/>
              <w:rPr>
                <w:rFonts w:ascii="Cambria" w:hAnsi="Cambria" w:cs="Arial"/>
                <w:sz w:val="22"/>
                <w:szCs w:val="22"/>
              </w:rPr>
            </w:pPr>
          </w:p>
        </w:tc>
        <w:tc>
          <w:tcPr>
            <w:tcW w:w="1100" w:type="dxa"/>
          </w:tcPr>
          <w:p w14:paraId="285F597B" w14:textId="77777777" w:rsidR="00162288" w:rsidRPr="00D46E6D" w:rsidRDefault="00162288" w:rsidP="00D46E6D">
            <w:pPr>
              <w:spacing w:line="276" w:lineRule="auto"/>
              <w:jc w:val="both"/>
              <w:rPr>
                <w:rFonts w:ascii="Cambria" w:hAnsi="Cambria" w:cs="Arial"/>
                <w:sz w:val="22"/>
                <w:szCs w:val="22"/>
              </w:rPr>
            </w:pPr>
          </w:p>
        </w:tc>
        <w:tc>
          <w:tcPr>
            <w:tcW w:w="1100" w:type="dxa"/>
          </w:tcPr>
          <w:p w14:paraId="6CF88F0F" w14:textId="77777777" w:rsidR="00162288" w:rsidRPr="00D46E6D" w:rsidRDefault="00162288" w:rsidP="00D46E6D">
            <w:pPr>
              <w:spacing w:line="276" w:lineRule="auto"/>
              <w:jc w:val="both"/>
              <w:rPr>
                <w:rFonts w:ascii="Cambria" w:hAnsi="Cambria" w:cs="Arial"/>
                <w:sz w:val="22"/>
                <w:szCs w:val="22"/>
              </w:rPr>
            </w:pPr>
          </w:p>
        </w:tc>
        <w:tc>
          <w:tcPr>
            <w:tcW w:w="1100" w:type="dxa"/>
          </w:tcPr>
          <w:p w14:paraId="16952850" w14:textId="77777777" w:rsidR="00162288" w:rsidRPr="00D46E6D" w:rsidRDefault="00162288" w:rsidP="00D46E6D">
            <w:pPr>
              <w:spacing w:line="276" w:lineRule="auto"/>
              <w:jc w:val="both"/>
              <w:rPr>
                <w:rFonts w:ascii="Cambria" w:hAnsi="Cambria" w:cs="Arial"/>
                <w:sz w:val="22"/>
                <w:szCs w:val="22"/>
              </w:rPr>
            </w:pPr>
          </w:p>
        </w:tc>
      </w:tr>
      <w:tr w:rsidR="004C4FD6" w:rsidRPr="00D46E6D" w14:paraId="02A7545A" w14:textId="77777777" w:rsidTr="00E454C4">
        <w:tc>
          <w:tcPr>
            <w:tcW w:w="3717" w:type="dxa"/>
          </w:tcPr>
          <w:p w14:paraId="530567F4"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Mosquito nets</w:t>
            </w:r>
          </w:p>
        </w:tc>
        <w:tc>
          <w:tcPr>
            <w:tcW w:w="1099" w:type="dxa"/>
          </w:tcPr>
          <w:p w14:paraId="1171DEC6" w14:textId="77777777" w:rsidR="00162288" w:rsidRPr="00D46E6D" w:rsidRDefault="00162288" w:rsidP="00D46E6D">
            <w:pPr>
              <w:spacing w:line="276" w:lineRule="auto"/>
              <w:jc w:val="both"/>
              <w:rPr>
                <w:rFonts w:ascii="Cambria" w:hAnsi="Cambria" w:cs="Arial"/>
                <w:sz w:val="22"/>
                <w:szCs w:val="22"/>
              </w:rPr>
            </w:pPr>
          </w:p>
        </w:tc>
        <w:tc>
          <w:tcPr>
            <w:tcW w:w="1100" w:type="dxa"/>
          </w:tcPr>
          <w:p w14:paraId="587C1151" w14:textId="77777777" w:rsidR="00162288" w:rsidRPr="00D46E6D" w:rsidRDefault="00162288" w:rsidP="00D46E6D">
            <w:pPr>
              <w:spacing w:line="276" w:lineRule="auto"/>
              <w:jc w:val="both"/>
              <w:rPr>
                <w:rFonts w:ascii="Cambria" w:hAnsi="Cambria" w:cs="Arial"/>
                <w:sz w:val="22"/>
                <w:szCs w:val="22"/>
              </w:rPr>
            </w:pPr>
          </w:p>
        </w:tc>
        <w:tc>
          <w:tcPr>
            <w:tcW w:w="1100" w:type="dxa"/>
          </w:tcPr>
          <w:p w14:paraId="2AB143E4" w14:textId="77777777" w:rsidR="00162288" w:rsidRPr="00D46E6D" w:rsidRDefault="00162288" w:rsidP="00D46E6D">
            <w:pPr>
              <w:spacing w:line="276" w:lineRule="auto"/>
              <w:jc w:val="both"/>
              <w:rPr>
                <w:rFonts w:ascii="Cambria" w:hAnsi="Cambria" w:cs="Arial"/>
                <w:sz w:val="22"/>
                <w:szCs w:val="22"/>
              </w:rPr>
            </w:pPr>
          </w:p>
        </w:tc>
        <w:tc>
          <w:tcPr>
            <w:tcW w:w="1100" w:type="dxa"/>
          </w:tcPr>
          <w:p w14:paraId="6D865825" w14:textId="77777777" w:rsidR="00162288" w:rsidRPr="00D46E6D" w:rsidRDefault="00162288" w:rsidP="00D46E6D">
            <w:pPr>
              <w:spacing w:line="276" w:lineRule="auto"/>
              <w:jc w:val="both"/>
              <w:rPr>
                <w:rFonts w:ascii="Cambria" w:hAnsi="Cambria" w:cs="Arial"/>
                <w:sz w:val="22"/>
                <w:szCs w:val="22"/>
              </w:rPr>
            </w:pPr>
          </w:p>
        </w:tc>
        <w:tc>
          <w:tcPr>
            <w:tcW w:w="1100" w:type="dxa"/>
          </w:tcPr>
          <w:p w14:paraId="55F066DF" w14:textId="77777777" w:rsidR="00162288" w:rsidRPr="00D46E6D" w:rsidRDefault="00162288" w:rsidP="00D46E6D">
            <w:pPr>
              <w:spacing w:line="276" w:lineRule="auto"/>
              <w:jc w:val="both"/>
              <w:rPr>
                <w:rFonts w:ascii="Cambria" w:hAnsi="Cambria" w:cs="Arial"/>
                <w:sz w:val="22"/>
                <w:szCs w:val="22"/>
              </w:rPr>
            </w:pPr>
          </w:p>
        </w:tc>
      </w:tr>
      <w:tr w:rsidR="004C4FD6" w:rsidRPr="00D46E6D" w14:paraId="5B570808" w14:textId="77777777" w:rsidTr="00E454C4">
        <w:tc>
          <w:tcPr>
            <w:tcW w:w="3717" w:type="dxa"/>
          </w:tcPr>
          <w:p w14:paraId="685BC447"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Bath shelter with stepping stones</w:t>
            </w:r>
            <w:r w:rsidR="004C4FD6" w:rsidRPr="00D46E6D">
              <w:rPr>
                <w:rFonts w:ascii="Cambria" w:hAnsi="Cambria" w:cs="Arial"/>
                <w:sz w:val="22"/>
                <w:szCs w:val="22"/>
              </w:rPr>
              <w:t xml:space="preserve"> and proper drainage</w:t>
            </w:r>
          </w:p>
        </w:tc>
        <w:tc>
          <w:tcPr>
            <w:tcW w:w="1099" w:type="dxa"/>
          </w:tcPr>
          <w:p w14:paraId="2385D1DB" w14:textId="77777777" w:rsidR="00162288" w:rsidRPr="00D46E6D" w:rsidRDefault="00162288" w:rsidP="00D46E6D">
            <w:pPr>
              <w:spacing w:line="276" w:lineRule="auto"/>
              <w:jc w:val="both"/>
              <w:rPr>
                <w:rFonts w:ascii="Cambria" w:hAnsi="Cambria" w:cs="Arial"/>
                <w:sz w:val="22"/>
                <w:szCs w:val="22"/>
              </w:rPr>
            </w:pPr>
          </w:p>
        </w:tc>
        <w:tc>
          <w:tcPr>
            <w:tcW w:w="1100" w:type="dxa"/>
          </w:tcPr>
          <w:p w14:paraId="5FD084EA" w14:textId="77777777" w:rsidR="00162288" w:rsidRPr="00D46E6D" w:rsidRDefault="00162288" w:rsidP="00D46E6D">
            <w:pPr>
              <w:spacing w:line="276" w:lineRule="auto"/>
              <w:jc w:val="both"/>
              <w:rPr>
                <w:rFonts w:ascii="Cambria" w:hAnsi="Cambria" w:cs="Arial"/>
                <w:sz w:val="22"/>
                <w:szCs w:val="22"/>
              </w:rPr>
            </w:pPr>
          </w:p>
        </w:tc>
        <w:tc>
          <w:tcPr>
            <w:tcW w:w="1100" w:type="dxa"/>
          </w:tcPr>
          <w:p w14:paraId="5D87F45A" w14:textId="77777777" w:rsidR="00162288" w:rsidRPr="00D46E6D" w:rsidRDefault="00162288" w:rsidP="00D46E6D">
            <w:pPr>
              <w:spacing w:line="276" w:lineRule="auto"/>
              <w:jc w:val="both"/>
              <w:rPr>
                <w:rFonts w:ascii="Cambria" w:hAnsi="Cambria" w:cs="Arial"/>
                <w:sz w:val="22"/>
                <w:szCs w:val="22"/>
              </w:rPr>
            </w:pPr>
          </w:p>
        </w:tc>
        <w:tc>
          <w:tcPr>
            <w:tcW w:w="1100" w:type="dxa"/>
          </w:tcPr>
          <w:p w14:paraId="43B5F763" w14:textId="77777777" w:rsidR="00162288" w:rsidRPr="00D46E6D" w:rsidRDefault="00162288" w:rsidP="00D46E6D">
            <w:pPr>
              <w:spacing w:line="276" w:lineRule="auto"/>
              <w:jc w:val="both"/>
              <w:rPr>
                <w:rFonts w:ascii="Cambria" w:hAnsi="Cambria" w:cs="Arial"/>
                <w:sz w:val="22"/>
                <w:szCs w:val="22"/>
              </w:rPr>
            </w:pPr>
          </w:p>
        </w:tc>
        <w:tc>
          <w:tcPr>
            <w:tcW w:w="1100" w:type="dxa"/>
          </w:tcPr>
          <w:p w14:paraId="36E070E0" w14:textId="77777777" w:rsidR="00162288" w:rsidRPr="00D46E6D" w:rsidRDefault="00162288" w:rsidP="00D46E6D">
            <w:pPr>
              <w:spacing w:line="276" w:lineRule="auto"/>
              <w:jc w:val="both"/>
              <w:rPr>
                <w:rFonts w:ascii="Cambria" w:hAnsi="Cambria" w:cs="Arial"/>
                <w:sz w:val="22"/>
                <w:szCs w:val="22"/>
              </w:rPr>
            </w:pPr>
          </w:p>
        </w:tc>
      </w:tr>
      <w:tr w:rsidR="004C4FD6" w:rsidRPr="00D46E6D" w14:paraId="144E75AE" w14:textId="77777777" w:rsidTr="00E454C4">
        <w:tc>
          <w:tcPr>
            <w:tcW w:w="3717" w:type="dxa"/>
          </w:tcPr>
          <w:p w14:paraId="34DBFFC3"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Cleared foot path</w:t>
            </w:r>
          </w:p>
        </w:tc>
        <w:tc>
          <w:tcPr>
            <w:tcW w:w="1099" w:type="dxa"/>
          </w:tcPr>
          <w:p w14:paraId="76EFA20B" w14:textId="77777777" w:rsidR="00162288" w:rsidRPr="00D46E6D" w:rsidRDefault="00162288" w:rsidP="00D46E6D">
            <w:pPr>
              <w:spacing w:line="276" w:lineRule="auto"/>
              <w:jc w:val="both"/>
              <w:rPr>
                <w:rFonts w:ascii="Cambria" w:hAnsi="Cambria" w:cs="Arial"/>
                <w:sz w:val="22"/>
                <w:szCs w:val="22"/>
              </w:rPr>
            </w:pPr>
          </w:p>
        </w:tc>
        <w:tc>
          <w:tcPr>
            <w:tcW w:w="1100" w:type="dxa"/>
          </w:tcPr>
          <w:p w14:paraId="622887C4" w14:textId="77777777" w:rsidR="00162288" w:rsidRPr="00D46E6D" w:rsidRDefault="00162288" w:rsidP="00D46E6D">
            <w:pPr>
              <w:spacing w:line="276" w:lineRule="auto"/>
              <w:jc w:val="both"/>
              <w:rPr>
                <w:rFonts w:ascii="Cambria" w:hAnsi="Cambria" w:cs="Arial"/>
                <w:sz w:val="22"/>
                <w:szCs w:val="22"/>
              </w:rPr>
            </w:pPr>
          </w:p>
        </w:tc>
        <w:tc>
          <w:tcPr>
            <w:tcW w:w="1100" w:type="dxa"/>
          </w:tcPr>
          <w:p w14:paraId="47ED4923" w14:textId="77777777" w:rsidR="00162288" w:rsidRPr="00D46E6D" w:rsidRDefault="00162288" w:rsidP="00D46E6D">
            <w:pPr>
              <w:spacing w:line="276" w:lineRule="auto"/>
              <w:jc w:val="both"/>
              <w:rPr>
                <w:rFonts w:ascii="Cambria" w:hAnsi="Cambria" w:cs="Arial"/>
                <w:sz w:val="22"/>
                <w:szCs w:val="22"/>
              </w:rPr>
            </w:pPr>
          </w:p>
        </w:tc>
        <w:tc>
          <w:tcPr>
            <w:tcW w:w="1100" w:type="dxa"/>
          </w:tcPr>
          <w:p w14:paraId="751BA2DF" w14:textId="77777777" w:rsidR="00162288" w:rsidRPr="00D46E6D" w:rsidRDefault="00162288" w:rsidP="00D46E6D">
            <w:pPr>
              <w:spacing w:line="276" w:lineRule="auto"/>
              <w:jc w:val="both"/>
              <w:rPr>
                <w:rFonts w:ascii="Cambria" w:hAnsi="Cambria" w:cs="Arial"/>
                <w:sz w:val="22"/>
                <w:szCs w:val="22"/>
              </w:rPr>
            </w:pPr>
          </w:p>
        </w:tc>
        <w:tc>
          <w:tcPr>
            <w:tcW w:w="1100" w:type="dxa"/>
          </w:tcPr>
          <w:p w14:paraId="40443913" w14:textId="77777777" w:rsidR="00162288" w:rsidRPr="00D46E6D" w:rsidRDefault="00162288" w:rsidP="00D46E6D">
            <w:pPr>
              <w:spacing w:line="276" w:lineRule="auto"/>
              <w:jc w:val="both"/>
              <w:rPr>
                <w:rFonts w:ascii="Cambria" w:hAnsi="Cambria" w:cs="Arial"/>
                <w:sz w:val="22"/>
                <w:szCs w:val="22"/>
              </w:rPr>
            </w:pPr>
          </w:p>
        </w:tc>
      </w:tr>
      <w:tr w:rsidR="004C4FD6" w:rsidRPr="00D46E6D" w14:paraId="0CC5F5B1" w14:textId="77777777" w:rsidTr="00E454C4">
        <w:tc>
          <w:tcPr>
            <w:tcW w:w="3717" w:type="dxa"/>
          </w:tcPr>
          <w:p w14:paraId="21055DA5" w14:textId="77777777" w:rsidR="00162288" w:rsidRPr="00D46E6D" w:rsidRDefault="004C4FD6" w:rsidP="00D46E6D">
            <w:pPr>
              <w:spacing w:line="276" w:lineRule="auto"/>
              <w:jc w:val="both"/>
              <w:rPr>
                <w:rFonts w:ascii="Cambria" w:hAnsi="Cambria" w:cs="Arial"/>
                <w:sz w:val="22"/>
                <w:szCs w:val="22"/>
              </w:rPr>
            </w:pPr>
            <w:r w:rsidRPr="00D46E6D">
              <w:rPr>
                <w:rFonts w:ascii="Cambria" w:hAnsi="Cambria" w:cs="Arial"/>
                <w:sz w:val="22"/>
                <w:szCs w:val="22"/>
              </w:rPr>
              <w:t>Kitchen v</w:t>
            </w:r>
            <w:r w:rsidR="00162288" w:rsidRPr="00D46E6D">
              <w:rPr>
                <w:rFonts w:ascii="Cambria" w:hAnsi="Cambria" w:cs="Arial"/>
                <w:sz w:val="22"/>
                <w:szCs w:val="22"/>
              </w:rPr>
              <w:t>egetable garden</w:t>
            </w:r>
          </w:p>
        </w:tc>
        <w:tc>
          <w:tcPr>
            <w:tcW w:w="1099" w:type="dxa"/>
          </w:tcPr>
          <w:p w14:paraId="65E636B7" w14:textId="77777777" w:rsidR="00162288" w:rsidRPr="00D46E6D" w:rsidRDefault="00162288" w:rsidP="00D46E6D">
            <w:pPr>
              <w:spacing w:line="276" w:lineRule="auto"/>
              <w:jc w:val="both"/>
              <w:rPr>
                <w:rFonts w:ascii="Cambria" w:hAnsi="Cambria" w:cs="Arial"/>
                <w:sz w:val="22"/>
                <w:szCs w:val="22"/>
              </w:rPr>
            </w:pPr>
          </w:p>
        </w:tc>
        <w:tc>
          <w:tcPr>
            <w:tcW w:w="1100" w:type="dxa"/>
          </w:tcPr>
          <w:p w14:paraId="4BCDF806" w14:textId="77777777" w:rsidR="00162288" w:rsidRPr="00D46E6D" w:rsidRDefault="00162288" w:rsidP="00D46E6D">
            <w:pPr>
              <w:spacing w:line="276" w:lineRule="auto"/>
              <w:jc w:val="both"/>
              <w:rPr>
                <w:rFonts w:ascii="Cambria" w:hAnsi="Cambria" w:cs="Arial"/>
                <w:sz w:val="22"/>
                <w:szCs w:val="22"/>
              </w:rPr>
            </w:pPr>
          </w:p>
        </w:tc>
        <w:tc>
          <w:tcPr>
            <w:tcW w:w="1100" w:type="dxa"/>
          </w:tcPr>
          <w:p w14:paraId="37B0ED73" w14:textId="77777777" w:rsidR="00162288" w:rsidRPr="00D46E6D" w:rsidRDefault="00162288" w:rsidP="00D46E6D">
            <w:pPr>
              <w:spacing w:line="276" w:lineRule="auto"/>
              <w:jc w:val="both"/>
              <w:rPr>
                <w:rFonts w:ascii="Cambria" w:hAnsi="Cambria" w:cs="Arial"/>
                <w:sz w:val="22"/>
                <w:szCs w:val="22"/>
              </w:rPr>
            </w:pPr>
          </w:p>
        </w:tc>
        <w:tc>
          <w:tcPr>
            <w:tcW w:w="1100" w:type="dxa"/>
          </w:tcPr>
          <w:p w14:paraId="19922481" w14:textId="77777777" w:rsidR="00162288" w:rsidRPr="00D46E6D" w:rsidRDefault="00162288" w:rsidP="00D46E6D">
            <w:pPr>
              <w:spacing w:line="276" w:lineRule="auto"/>
              <w:jc w:val="both"/>
              <w:rPr>
                <w:rFonts w:ascii="Cambria" w:hAnsi="Cambria" w:cs="Arial"/>
                <w:sz w:val="22"/>
                <w:szCs w:val="22"/>
              </w:rPr>
            </w:pPr>
          </w:p>
        </w:tc>
        <w:tc>
          <w:tcPr>
            <w:tcW w:w="1100" w:type="dxa"/>
          </w:tcPr>
          <w:p w14:paraId="168F2688" w14:textId="77777777" w:rsidR="00162288" w:rsidRPr="00D46E6D" w:rsidRDefault="00162288" w:rsidP="00D46E6D">
            <w:pPr>
              <w:spacing w:line="276" w:lineRule="auto"/>
              <w:jc w:val="both"/>
              <w:rPr>
                <w:rFonts w:ascii="Cambria" w:hAnsi="Cambria" w:cs="Arial"/>
                <w:sz w:val="22"/>
                <w:szCs w:val="22"/>
              </w:rPr>
            </w:pPr>
          </w:p>
        </w:tc>
      </w:tr>
      <w:tr w:rsidR="004C4FD6" w:rsidRPr="00D46E6D" w14:paraId="328E13A5" w14:textId="77777777" w:rsidTr="00E454C4">
        <w:tc>
          <w:tcPr>
            <w:tcW w:w="3717" w:type="dxa"/>
          </w:tcPr>
          <w:p w14:paraId="216F4951"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Fruits</w:t>
            </w:r>
          </w:p>
        </w:tc>
        <w:tc>
          <w:tcPr>
            <w:tcW w:w="1099" w:type="dxa"/>
          </w:tcPr>
          <w:p w14:paraId="455C5CE0" w14:textId="77777777" w:rsidR="00162288" w:rsidRPr="00D46E6D" w:rsidRDefault="00162288" w:rsidP="00D46E6D">
            <w:pPr>
              <w:spacing w:line="276" w:lineRule="auto"/>
              <w:jc w:val="both"/>
              <w:rPr>
                <w:rFonts w:ascii="Cambria" w:hAnsi="Cambria" w:cs="Arial"/>
                <w:sz w:val="22"/>
                <w:szCs w:val="22"/>
              </w:rPr>
            </w:pPr>
          </w:p>
        </w:tc>
        <w:tc>
          <w:tcPr>
            <w:tcW w:w="1100" w:type="dxa"/>
          </w:tcPr>
          <w:p w14:paraId="0363DCEA" w14:textId="77777777" w:rsidR="00162288" w:rsidRPr="00D46E6D" w:rsidRDefault="00162288" w:rsidP="00D46E6D">
            <w:pPr>
              <w:spacing w:line="276" w:lineRule="auto"/>
              <w:jc w:val="both"/>
              <w:rPr>
                <w:rFonts w:ascii="Cambria" w:hAnsi="Cambria" w:cs="Arial"/>
                <w:sz w:val="22"/>
                <w:szCs w:val="22"/>
              </w:rPr>
            </w:pPr>
          </w:p>
        </w:tc>
        <w:tc>
          <w:tcPr>
            <w:tcW w:w="1100" w:type="dxa"/>
          </w:tcPr>
          <w:p w14:paraId="291EA0D3" w14:textId="77777777" w:rsidR="00162288" w:rsidRPr="00D46E6D" w:rsidRDefault="00162288" w:rsidP="00D46E6D">
            <w:pPr>
              <w:spacing w:line="276" w:lineRule="auto"/>
              <w:jc w:val="both"/>
              <w:rPr>
                <w:rFonts w:ascii="Cambria" w:hAnsi="Cambria" w:cs="Arial"/>
                <w:sz w:val="22"/>
                <w:szCs w:val="22"/>
              </w:rPr>
            </w:pPr>
          </w:p>
        </w:tc>
        <w:tc>
          <w:tcPr>
            <w:tcW w:w="1100" w:type="dxa"/>
          </w:tcPr>
          <w:p w14:paraId="170C91C0" w14:textId="77777777" w:rsidR="00162288" w:rsidRPr="00D46E6D" w:rsidRDefault="00162288" w:rsidP="00D46E6D">
            <w:pPr>
              <w:spacing w:line="276" w:lineRule="auto"/>
              <w:jc w:val="both"/>
              <w:rPr>
                <w:rFonts w:ascii="Cambria" w:hAnsi="Cambria" w:cs="Arial"/>
                <w:sz w:val="22"/>
                <w:szCs w:val="22"/>
              </w:rPr>
            </w:pPr>
          </w:p>
        </w:tc>
        <w:tc>
          <w:tcPr>
            <w:tcW w:w="1100" w:type="dxa"/>
          </w:tcPr>
          <w:p w14:paraId="58403715" w14:textId="77777777" w:rsidR="00162288" w:rsidRPr="00D46E6D" w:rsidRDefault="00162288" w:rsidP="00D46E6D">
            <w:pPr>
              <w:spacing w:line="276" w:lineRule="auto"/>
              <w:jc w:val="both"/>
              <w:rPr>
                <w:rFonts w:ascii="Cambria" w:hAnsi="Cambria" w:cs="Arial"/>
                <w:sz w:val="22"/>
                <w:szCs w:val="22"/>
              </w:rPr>
            </w:pPr>
          </w:p>
        </w:tc>
      </w:tr>
      <w:tr w:rsidR="004C4FD6" w:rsidRPr="00D46E6D" w14:paraId="4873B76A" w14:textId="77777777" w:rsidTr="00E454C4">
        <w:tc>
          <w:tcPr>
            <w:tcW w:w="3717" w:type="dxa"/>
          </w:tcPr>
          <w:p w14:paraId="0F9473D1"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Boiled and safely stored drinking water</w:t>
            </w:r>
          </w:p>
        </w:tc>
        <w:tc>
          <w:tcPr>
            <w:tcW w:w="1099" w:type="dxa"/>
          </w:tcPr>
          <w:p w14:paraId="4D2BC85B" w14:textId="77777777" w:rsidR="00162288" w:rsidRPr="00D46E6D" w:rsidRDefault="00162288" w:rsidP="00D46E6D">
            <w:pPr>
              <w:spacing w:line="276" w:lineRule="auto"/>
              <w:jc w:val="both"/>
              <w:rPr>
                <w:rFonts w:ascii="Cambria" w:hAnsi="Cambria" w:cs="Arial"/>
                <w:sz w:val="22"/>
                <w:szCs w:val="22"/>
              </w:rPr>
            </w:pPr>
          </w:p>
        </w:tc>
        <w:tc>
          <w:tcPr>
            <w:tcW w:w="1100" w:type="dxa"/>
          </w:tcPr>
          <w:p w14:paraId="23B22413" w14:textId="77777777" w:rsidR="00162288" w:rsidRPr="00D46E6D" w:rsidRDefault="00162288" w:rsidP="00D46E6D">
            <w:pPr>
              <w:spacing w:line="276" w:lineRule="auto"/>
              <w:jc w:val="both"/>
              <w:rPr>
                <w:rFonts w:ascii="Cambria" w:hAnsi="Cambria" w:cs="Arial"/>
                <w:sz w:val="22"/>
                <w:szCs w:val="22"/>
              </w:rPr>
            </w:pPr>
          </w:p>
        </w:tc>
        <w:tc>
          <w:tcPr>
            <w:tcW w:w="1100" w:type="dxa"/>
          </w:tcPr>
          <w:p w14:paraId="041EBEA7" w14:textId="77777777" w:rsidR="00162288" w:rsidRPr="00D46E6D" w:rsidRDefault="00162288" w:rsidP="00D46E6D">
            <w:pPr>
              <w:spacing w:line="276" w:lineRule="auto"/>
              <w:jc w:val="both"/>
              <w:rPr>
                <w:rFonts w:ascii="Cambria" w:hAnsi="Cambria" w:cs="Arial"/>
                <w:sz w:val="22"/>
                <w:szCs w:val="22"/>
              </w:rPr>
            </w:pPr>
          </w:p>
        </w:tc>
        <w:tc>
          <w:tcPr>
            <w:tcW w:w="1100" w:type="dxa"/>
          </w:tcPr>
          <w:p w14:paraId="2A84C6AA" w14:textId="77777777" w:rsidR="00162288" w:rsidRPr="00D46E6D" w:rsidRDefault="00162288" w:rsidP="00D46E6D">
            <w:pPr>
              <w:spacing w:line="276" w:lineRule="auto"/>
              <w:jc w:val="both"/>
              <w:rPr>
                <w:rFonts w:ascii="Cambria" w:hAnsi="Cambria" w:cs="Arial"/>
                <w:sz w:val="22"/>
                <w:szCs w:val="22"/>
              </w:rPr>
            </w:pPr>
          </w:p>
        </w:tc>
        <w:tc>
          <w:tcPr>
            <w:tcW w:w="1100" w:type="dxa"/>
          </w:tcPr>
          <w:p w14:paraId="42C631DD" w14:textId="77777777" w:rsidR="00162288" w:rsidRPr="00D46E6D" w:rsidRDefault="00162288" w:rsidP="00D46E6D">
            <w:pPr>
              <w:spacing w:line="276" w:lineRule="auto"/>
              <w:jc w:val="both"/>
              <w:rPr>
                <w:rFonts w:ascii="Cambria" w:hAnsi="Cambria" w:cs="Arial"/>
                <w:sz w:val="22"/>
                <w:szCs w:val="22"/>
              </w:rPr>
            </w:pPr>
          </w:p>
        </w:tc>
      </w:tr>
      <w:tr w:rsidR="004C4FD6" w:rsidRPr="00D46E6D" w14:paraId="0D0F9C1B" w14:textId="77777777" w:rsidTr="00E454C4">
        <w:tc>
          <w:tcPr>
            <w:tcW w:w="3717" w:type="dxa"/>
          </w:tcPr>
          <w:p w14:paraId="1A5025F7"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Children are immunized</w:t>
            </w:r>
            <w:r w:rsidR="004C4FD6" w:rsidRPr="00D46E6D">
              <w:rPr>
                <w:rFonts w:ascii="Cambria" w:hAnsi="Cambria" w:cs="Arial"/>
                <w:sz w:val="22"/>
                <w:szCs w:val="22"/>
              </w:rPr>
              <w:t xml:space="preserve"> or </w:t>
            </w:r>
            <w:r w:rsidRPr="00D46E6D">
              <w:rPr>
                <w:rFonts w:ascii="Cambria" w:hAnsi="Cambria" w:cs="Arial"/>
                <w:sz w:val="22"/>
                <w:szCs w:val="22"/>
              </w:rPr>
              <w:t>undergoing immunization</w:t>
            </w:r>
            <w:r w:rsidR="004C4FD6" w:rsidRPr="00D46E6D">
              <w:rPr>
                <w:rFonts w:ascii="Cambria" w:hAnsi="Cambria" w:cs="Arial"/>
                <w:sz w:val="22"/>
                <w:szCs w:val="22"/>
              </w:rPr>
              <w:t xml:space="preserve"> (check immunization card)</w:t>
            </w:r>
          </w:p>
        </w:tc>
        <w:tc>
          <w:tcPr>
            <w:tcW w:w="1099" w:type="dxa"/>
          </w:tcPr>
          <w:p w14:paraId="0FCD4103" w14:textId="77777777" w:rsidR="00162288" w:rsidRPr="00D46E6D" w:rsidRDefault="00162288" w:rsidP="00D46E6D">
            <w:pPr>
              <w:spacing w:line="276" w:lineRule="auto"/>
              <w:jc w:val="both"/>
              <w:rPr>
                <w:rFonts w:ascii="Cambria" w:hAnsi="Cambria" w:cs="Arial"/>
                <w:sz w:val="22"/>
                <w:szCs w:val="22"/>
              </w:rPr>
            </w:pPr>
          </w:p>
        </w:tc>
        <w:tc>
          <w:tcPr>
            <w:tcW w:w="1100" w:type="dxa"/>
          </w:tcPr>
          <w:p w14:paraId="5043C01E" w14:textId="77777777" w:rsidR="00162288" w:rsidRPr="00D46E6D" w:rsidRDefault="00162288" w:rsidP="00D46E6D">
            <w:pPr>
              <w:spacing w:line="276" w:lineRule="auto"/>
              <w:jc w:val="both"/>
              <w:rPr>
                <w:rFonts w:ascii="Cambria" w:hAnsi="Cambria" w:cs="Arial"/>
                <w:sz w:val="22"/>
                <w:szCs w:val="22"/>
              </w:rPr>
            </w:pPr>
          </w:p>
        </w:tc>
        <w:tc>
          <w:tcPr>
            <w:tcW w:w="1100" w:type="dxa"/>
          </w:tcPr>
          <w:p w14:paraId="522E294C" w14:textId="77777777" w:rsidR="00162288" w:rsidRPr="00D46E6D" w:rsidRDefault="00162288" w:rsidP="00D46E6D">
            <w:pPr>
              <w:spacing w:line="276" w:lineRule="auto"/>
              <w:jc w:val="both"/>
              <w:rPr>
                <w:rFonts w:ascii="Cambria" w:hAnsi="Cambria" w:cs="Arial"/>
                <w:sz w:val="22"/>
                <w:szCs w:val="22"/>
              </w:rPr>
            </w:pPr>
          </w:p>
        </w:tc>
        <w:tc>
          <w:tcPr>
            <w:tcW w:w="1100" w:type="dxa"/>
          </w:tcPr>
          <w:p w14:paraId="4FF31FC0" w14:textId="77777777" w:rsidR="00162288" w:rsidRPr="00D46E6D" w:rsidRDefault="00162288" w:rsidP="00D46E6D">
            <w:pPr>
              <w:spacing w:line="276" w:lineRule="auto"/>
              <w:jc w:val="both"/>
              <w:rPr>
                <w:rFonts w:ascii="Cambria" w:hAnsi="Cambria" w:cs="Arial"/>
                <w:sz w:val="22"/>
                <w:szCs w:val="22"/>
              </w:rPr>
            </w:pPr>
          </w:p>
        </w:tc>
        <w:tc>
          <w:tcPr>
            <w:tcW w:w="1100" w:type="dxa"/>
          </w:tcPr>
          <w:p w14:paraId="3D15EC1B" w14:textId="77777777" w:rsidR="00162288" w:rsidRPr="00D46E6D" w:rsidRDefault="00162288" w:rsidP="00D46E6D">
            <w:pPr>
              <w:spacing w:line="276" w:lineRule="auto"/>
              <w:jc w:val="both"/>
              <w:rPr>
                <w:rFonts w:ascii="Cambria" w:hAnsi="Cambria" w:cs="Arial"/>
                <w:sz w:val="22"/>
                <w:szCs w:val="22"/>
              </w:rPr>
            </w:pPr>
          </w:p>
        </w:tc>
      </w:tr>
      <w:tr w:rsidR="00162288" w:rsidRPr="00D46E6D" w14:paraId="171F10C9" w14:textId="77777777" w:rsidTr="00E454C4">
        <w:tc>
          <w:tcPr>
            <w:tcW w:w="3717" w:type="dxa"/>
          </w:tcPr>
          <w:p w14:paraId="2AE4788C" w14:textId="77777777" w:rsidR="00E951FB" w:rsidRPr="00D46E6D" w:rsidRDefault="00E951FB" w:rsidP="00D46E6D">
            <w:pPr>
              <w:spacing w:line="276" w:lineRule="auto"/>
              <w:jc w:val="both"/>
              <w:rPr>
                <w:rFonts w:ascii="Cambria" w:hAnsi="Cambria" w:cs="Arial"/>
                <w:b/>
                <w:sz w:val="22"/>
                <w:szCs w:val="22"/>
              </w:rPr>
            </w:pPr>
          </w:p>
          <w:p w14:paraId="19F16A4E" w14:textId="77777777" w:rsidR="00162288" w:rsidRPr="00D46E6D" w:rsidRDefault="00162288" w:rsidP="00D46E6D">
            <w:pPr>
              <w:spacing w:line="276" w:lineRule="auto"/>
              <w:jc w:val="both"/>
              <w:rPr>
                <w:rFonts w:ascii="Cambria" w:hAnsi="Cambria" w:cs="Arial"/>
                <w:b/>
                <w:sz w:val="22"/>
                <w:szCs w:val="22"/>
              </w:rPr>
            </w:pPr>
            <w:r w:rsidRPr="00D46E6D">
              <w:rPr>
                <w:rFonts w:ascii="Cambria" w:hAnsi="Cambria" w:cs="Arial"/>
                <w:b/>
                <w:sz w:val="22"/>
                <w:szCs w:val="22"/>
              </w:rPr>
              <w:t>Total Points:</w:t>
            </w:r>
          </w:p>
        </w:tc>
        <w:tc>
          <w:tcPr>
            <w:tcW w:w="1099" w:type="dxa"/>
          </w:tcPr>
          <w:p w14:paraId="5D87E4D6" w14:textId="77777777" w:rsidR="00162288" w:rsidRPr="00D46E6D" w:rsidRDefault="00162288" w:rsidP="00D46E6D">
            <w:pPr>
              <w:spacing w:line="276" w:lineRule="auto"/>
              <w:jc w:val="both"/>
              <w:rPr>
                <w:rFonts w:ascii="Cambria" w:hAnsi="Cambria" w:cs="Arial"/>
                <w:sz w:val="22"/>
                <w:szCs w:val="22"/>
              </w:rPr>
            </w:pPr>
          </w:p>
        </w:tc>
        <w:tc>
          <w:tcPr>
            <w:tcW w:w="1100" w:type="dxa"/>
          </w:tcPr>
          <w:p w14:paraId="4162CFEA" w14:textId="77777777" w:rsidR="00162288" w:rsidRPr="00D46E6D" w:rsidRDefault="00162288" w:rsidP="00D46E6D">
            <w:pPr>
              <w:spacing w:line="276" w:lineRule="auto"/>
              <w:jc w:val="both"/>
              <w:rPr>
                <w:rFonts w:ascii="Cambria" w:hAnsi="Cambria" w:cs="Arial"/>
                <w:sz w:val="22"/>
                <w:szCs w:val="22"/>
              </w:rPr>
            </w:pPr>
          </w:p>
        </w:tc>
        <w:tc>
          <w:tcPr>
            <w:tcW w:w="1100" w:type="dxa"/>
          </w:tcPr>
          <w:p w14:paraId="06CF2C9D" w14:textId="77777777" w:rsidR="00162288" w:rsidRPr="00D46E6D" w:rsidRDefault="00162288" w:rsidP="00D46E6D">
            <w:pPr>
              <w:spacing w:line="276" w:lineRule="auto"/>
              <w:jc w:val="both"/>
              <w:rPr>
                <w:rFonts w:ascii="Cambria" w:hAnsi="Cambria" w:cs="Arial"/>
                <w:sz w:val="22"/>
                <w:szCs w:val="22"/>
              </w:rPr>
            </w:pPr>
          </w:p>
        </w:tc>
        <w:tc>
          <w:tcPr>
            <w:tcW w:w="1100" w:type="dxa"/>
          </w:tcPr>
          <w:p w14:paraId="54EF2607" w14:textId="77777777" w:rsidR="00162288" w:rsidRPr="00D46E6D" w:rsidRDefault="00162288" w:rsidP="00D46E6D">
            <w:pPr>
              <w:spacing w:line="276" w:lineRule="auto"/>
              <w:jc w:val="both"/>
              <w:rPr>
                <w:rFonts w:ascii="Cambria" w:hAnsi="Cambria" w:cs="Arial"/>
                <w:sz w:val="22"/>
                <w:szCs w:val="22"/>
              </w:rPr>
            </w:pPr>
          </w:p>
        </w:tc>
        <w:tc>
          <w:tcPr>
            <w:tcW w:w="1100" w:type="dxa"/>
          </w:tcPr>
          <w:p w14:paraId="7592ADB6" w14:textId="77777777" w:rsidR="00162288" w:rsidRPr="00D46E6D" w:rsidRDefault="00162288" w:rsidP="00D46E6D">
            <w:pPr>
              <w:spacing w:line="276" w:lineRule="auto"/>
              <w:jc w:val="both"/>
              <w:rPr>
                <w:rFonts w:ascii="Cambria" w:hAnsi="Cambria" w:cs="Arial"/>
                <w:sz w:val="22"/>
                <w:szCs w:val="22"/>
              </w:rPr>
            </w:pPr>
          </w:p>
        </w:tc>
      </w:tr>
    </w:tbl>
    <w:p w14:paraId="1DD3B7A1" w14:textId="77777777" w:rsidR="004A2EC5" w:rsidRPr="00C22F32" w:rsidRDefault="004A2EC5" w:rsidP="00C22F32">
      <w:pPr>
        <w:spacing w:line="360" w:lineRule="auto"/>
        <w:jc w:val="both"/>
        <w:rPr>
          <w:rFonts w:ascii="Cambria" w:hAnsi="Cambria"/>
        </w:rPr>
      </w:pPr>
    </w:p>
    <w:p w14:paraId="5E384F56" w14:textId="77777777" w:rsidR="00D46E6D" w:rsidRDefault="00D46E6D" w:rsidP="00C22F32">
      <w:pPr>
        <w:pStyle w:val="Heading3"/>
        <w:spacing w:line="360" w:lineRule="auto"/>
        <w:jc w:val="both"/>
        <w:rPr>
          <w:rFonts w:ascii="Cambria" w:hAnsi="Cambria"/>
          <w:color w:val="auto"/>
        </w:rPr>
      </w:pPr>
    </w:p>
    <w:p w14:paraId="31488AC2" w14:textId="77777777" w:rsidR="00162288" w:rsidRPr="00D46E6D" w:rsidRDefault="00162288" w:rsidP="00C22F32">
      <w:pPr>
        <w:pStyle w:val="Heading3"/>
        <w:spacing w:line="360" w:lineRule="auto"/>
        <w:jc w:val="both"/>
        <w:rPr>
          <w:rFonts w:ascii="Cambria" w:hAnsi="Cambria"/>
          <w:color w:val="auto"/>
        </w:rPr>
      </w:pPr>
      <w:bookmarkStart w:id="22" w:name="_Toc235672988"/>
      <w:r w:rsidRPr="00D46E6D">
        <w:rPr>
          <w:rFonts w:ascii="Cambria" w:hAnsi="Cambria"/>
          <w:color w:val="auto"/>
        </w:rPr>
        <w:t>Healthy Homes Competition Documentation</w:t>
      </w:r>
      <w:r w:rsidR="00C06E5A" w:rsidRPr="00D46E6D">
        <w:rPr>
          <w:rFonts w:ascii="Cambria" w:hAnsi="Cambria"/>
          <w:color w:val="auto"/>
        </w:rPr>
        <w:t xml:space="preserve"> Form</w:t>
      </w:r>
      <w:bookmarkEnd w:id="22"/>
    </w:p>
    <w:p w14:paraId="46FFF943" w14:textId="77777777" w:rsidR="00162288" w:rsidRPr="00C22F32" w:rsidRDefault="00162288" w:rsidP="00C22F32">
      <w:pPr>
        <w:spacing w:line="360" w:lineRule="auto"/>
        <w:ind w:left="360"/>
        <w:jc w:val="both"/>
        <w:rPr>
          <w:rFonts w:ascii="Cambria" w:hAnsi="Cambria" w:cs="Arial"/>
          <w:b/>
        </w:rPr>
      </w:pPr>
    </w:p>
    <w:tbl>
      <w:tblPr>
        <w:tblStyle w:val="TableGrid"/>
        <w:tblW w:w="0" w:type="auto"/>
        <w:tblInd w:w="360" w:type="dxa"/>
        <w:tblLook w:val="04A0" w:firstRow="1" w:lastRow="0" w:firstColumn="1" w:lastColumn="0" w:noHBand="0" w:noVBand="1"/>
      </w:tblPr>
      <w:tblGrid>
        <w:gridCol w:w="818"/>
        <w:gridCol w:w="2800"/>
        <w:gridCol w:w="2800"/>
        <w:gridCol w:w="2798"/>
      </w:tblGrid>
      <w:tr w:rsidR="00162288" w:rsidRPr="00D46E6D" w14:paraId="57965C32" w14:textId="77777777">
        <w:tc>
          <w:tcPr>
            <w:tcW w:w="9218" w:type="dxa"/>
            <w:gridSpan w:val="4"/>
          </w:tcPr>
          <w:p w14:paraId="650A4F70"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Parish Name:</w:t>
            </w:r>
          </w:p>
        </w:tc>
      </w:tr>
      <w:tr w:rsidR="00162288" w:rsidRPr="00D46E6D" w14:paraId="689CF8C9" w14:textId="77777777">
        <w:tc>
          <w:tcPr>
            <w:tcW w:w="782" w:type="dxa"/>
          </w:tcPr>
          <w:p w14:paraId="3E5BC235" w14:textId="77777777" w:rsidR="00162288" w:rsidRPr="00D46E6D" w:rsidRDefault="00162288" w:rsidP="00D46E6D">
            <w:pPr>
              <w:spacing w:line="276" w:lineRule="auto"/>
              <w:jc w:val="both"/>
              <w:rPr>
                <w:rFonts w:ascii="Cambria" w:hAnsi="Cambria" w:cs="Arial"/>
                <w:b/>
                <w:sz w:val="22"/>
                <w:szCs w:val="22"/>
              </w:rPr>
            </w:pPr>
            <w:r w:rsidRPr="00D46E6D">
              <w:rPr>
                <w:rFonts w:ascii="Cambria" w:hAnsi="Cambria" w:cs="Arial"/>
                <w:b/>
                <w:sz w:val="22"/>
                <w:szCs w:val="22"/>
              </w:rPr>
              <w:t>Phase</w:t>
            </w:r>
          </w:p>
        </w:tc>
        <w:tc>
          <w:tcPr>
            <w:tcW w:w="2812" w:type="dxa"/>
          </w:tcPr>
          <w:p w14:paraId="61362F23" w14:textId="77777777" w:rsidR="00162288" w:rsidRPr="00D46E6D" w:rsidRDefault="00162288" w:rsidP="0041139B">
            <w:pPr>
              <w:spacing w:line="276" w:lineRule="auto"/>
              <w:rPr>
                <w:rFonts w:ascii="Cambria" w:hAnsi="Cambria" w:cs="Arial"/>
                <w:b/>
                <w:sz w:val="22"/>
                <w:szCs w:val="22"/>
              </w:rPr>
            </w:pPr>
            <w:r w:rsidRPr="00D46E6D">
              <w:rPr>
                <w:rFonts w:ascii="Cambria" w:hAnsi="Cambria" w:cs="Arial"/>
                <w:b/>
                <w:sz w:val="22"/>
                <w:szCs w:val="22"/>
              </w:rPr>
              <w:t>How well were guidelines followed</w:t>
            </w:r>
          </w:p>
        </w:tc>
        <w:tc>
          <w:tcPr>
            <w:tcW w:w="2812" w:type="dxa"/>
          </w:tcPr>
          <w:p w14:paraId="76BB4148" w14:textId="77777777" w:rsidR="00162288" w:rsidRPr="00D46E6D" w:rsidRDefault="00162288" w:rsidP="00D46E6D">
            <w:pPr>
              <w:spacing w:line="276" w:lineRule="auto"/>
              <w:jc w:val="both"/>
              <w:rPr>
                <w:rFonts w:ascii="Cambria" w:hAnsi="Cambria" w:cs="Arial"/>
                <w:b/>
                <w:sz w:val="22"/>
                <w:szCs w:val="22"/>
              </w:rPr>
            </w:pPr>
            <w:r w:rsidRPr="00D46E6D">
              <w:rPr>
                <w:rFonts w:ascii="Cambria" w:hAnsi="Cambria" w:cs="Arial"/>
                <w:b/>
                <w:sz w:val="22"/>
                <w:szCs w:val="22"/>
              </w:rPr>
              <w:t>Issues that occurred/</w:t>
            </w:r>
          </w:p>
          <w:p w14:paraId="08C452C2" w14:textId="77777777" w:rsidR="00162288" w:rsidRPr="00D46E6D" w:rsidRDefault="00162288" w:rsidP="00D46E6D">
            <w:pPr>
              <w:spacing w:line="276" w:lineRule="auto"/>
              <w:jc w:val="both"/>
              <w:rPr>
                <w:rFonts w:ascii="Cambria" w:hAnsi="Cambria" w:cs="Arial"/>
                <w:b/>
                <w:sz w:val="22"/>
                <w:szCs w:val="22"/>
              </w:rPr>
            </w:pPr>
            <w:r w:rsidRPr="00D46E6D">
              <w:rPr>
                <w:rFonts w:ascii="Cambria" w:hAnsi="Cambria" w:cs="Arial"/>
                <w:b/>
                <w:sz w:val="22"/>
                <w:szCs w:val="22"/>
              </w:rPr>
              <w:t>What could be improved</w:t>
            </w:r>
          </w:p>
        </w:tc>
        <w:tc>
          <w:tcPr>
            <w:tcW w:w="2812" w:type="dxa"/>
          </w:tcPr>
          <w:p w14:paraId="6EA789A8" w14:textId="77777777" w:rsidR="00162288" w:rsidRPr="00D46E6D" w:rsidRDefault="00162288" w:rsidP="00D46E6D">
            <w:pPr>
              <w:spacing w:line="276" w:lineRule="auto"/>
              <w:jc w:val="both"/>
              <w:rPr>
                <w:rFonts w:ascii="Cambria" w:hAnsi="Cambria" w:cs="Arial"/>
                <w:b/>
                <w:sz w:val="22"/>
                <w:szCs w:val="22"/>
              </w:rPr>
            </w:pPr>
            <w:r w:rsidRPr="00D46E6D">
              <w:rPr>
                <w:rFonts w:ascii="Cambria" w:hAnsi="Cambria" w:cs="Arial"/>
                <w:b/>
                <w:sz w:val="22"/>
                <w:szCs w:val="22"/>
              </w:rPr>
              <w:t>What went well/</w:t>
            </w:r>
          </w:p>
          <w:p w14:paraId="2C58E02D" w14:textId="77777777" w:rsidR="00162288" w:rsidRPr="00D46E6D" w:rsidRDefault="00162288" w:rsidP="00D46E6D">
            <w:pPr>
              <w:spacing w:line="276" w:lineRule="auto"/>
              <w:jc w:val="both"/>
              <w:rPr>
                <w:rFonts w:ascii="Cambria" w:hAnsi="Cambria" w:cs="Arial"/>
                <w:b/>
                <w:sz w:val="22"/>
                <w:szCs w:val="22"/>
              </w:rPr>
            </w:pPr>
            <w:r w:rsidRPr="00D46E6D">
              <w:rPr>
                <w:rFonts w:ascii="Cambria" w:hAnsi="Cambria" w:cs="Arial"/>
                <w:b/>
                <w:sz w:val="22"/>
                <w:szCs w:val="22"/>
              </w:rPr>
              <w:t>Lessons Learned</w:t>
            </w:r>
          </w:p>
        </w:tc>
      </w:tr>
      <w:tr w:rsidR="00162288" w:rsidRPr="00D46E6D" w14:paraId="663BE2E7" w14:textId="77777777">
        <w:tc>
          <w:tcPr>
            <w:tcW w:w="782" w:type="dxa"/>
          </w:tcPr>
          <w:p w14:paraId="69011A13"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1</w:t>
            </w:r>
          </w:p>
        </w:tc>
        <w:tc>
          <w:tcPr>
            <w:tcW w:w="2812" w:type="dxa"/>
          </w:tcPr>
          <w:p w14:paraId="6A5229AF" w14:textId="77777777" w:rsidR="00162288" w:rsidRPr="00D46E6D" w:rsidRDefault="00162288" w:rsidP="00D46E6D">
            <w:pPr>
              <w:spacing w:line="276" w:lineRule="auto"/>
              <w:jc w:val="both"/>
              <w:rPr>
                <w:rFonts w:ascii="Cambria" w:hAnsi="Cambria" w:cs="Arial"/>
                <w:b/>
                <w:sz w:val="22"/>
                <w:szCs w:val="22"/>
              </w:rPr>
            </w:pPr>
          </w:p>
          <w:p w14:paraId="6D161628" w14:textId="77777777" w:rsidR="00162288" w:rsidRPr="00D46E6D" w:rsidRDefault="00162288" w:rsidP="00D46E6D">
            <w:pPr>
              <w:spacing w:line="276" w:lineRule="auto"/>
              <w:jc w:val="both"/>
              <w:rPr>
                <w:rFonts w:ascii="Cambria" w:hAnsi="Cambria" w:cs="Arial"/>
                <w:b/>
                <w:sz w:val="22"/>
                <w:szCs w:val="22"/>
              </w:rPr>
            </w:pPr>
          </w:p>
          <w:p w14:paraId="035CF8D7" w14:textId="77777777" w:rsidR="00162288" w:rsidRPr="00D46E6D" w:rsidRDefault="00162288" w:rsidP="00D46E6D">
            <w:pPr>
              <w:spacing w:line="276" w:lineRule="auto"/>
              <w:jc w:val="both"/>
              <w:rPr>
                <w:rFonts w:ascii="Cambria" w:hAnsi="Cambria" w:cs="Arial"/>
                <w:b/>
                <w:sz w:val="22"/>
                <w:szCs w:val="22"/>
              </w:rPr>
            </w:pPr>
          </w:p>
          <w:p w14:paraId="20C310C5" w14:textId="77777777" w:rsidR="00162288" w:rsidRPr="00D46E6D" w:rsidRDefault="00162288" w:rsidP="00D46E6D">
            <w:pPr>
              <w:spacing w:line="276" w:lineRule="auto"/>
              <w:jc w:val="both"/>
              <w:rPr>
                <w:rFonts w:ascii="Cambria" w:hAnsi="Cambria" w:cs="Arial"/>
                <w:b/>
                <w:sz w:val="22"/>
                <w:szCs w:val="22"/>
              </w:rPr>
            </w:pPr>
          </w:p>
          <w:p w14:paraId="76672609" w14:textId="77777777" w:rsidR="00162288" w:rsidRDefault="00162288" w:rsidP="00D46E6D">
            <w:pPr>
              <w:spacing w:line="276" w:lineRule="auto"/>
              <w:jc w:val="both"/>
              <w:rPr>
                <w:rFonts w:ascii="Cambria" w:hAnsi="Cambria" w:cs="Arial"/>
                <w:b/>
                <w:sz w:val="22"/>
                <w:szCs w:val="22"/>
              </w:rPr>
            </w:pPr>
          </w:p>
          <w:p w14:paraId="6E2B2A9E" w14:textId="77777777" w:rsidR="0096097D" w:rsidRDefault="0096097D" w:rsidP="00D46E6D">
            <w:pPr>
              <w:spacing w:line="276" w:lineRule="auto"/>
              <w:jc w:val="both"/>
              <w:rPr>
                <w:rFonts w:ascii="Cambria" w:hAnsi="Cambria" w:cs="Arial"/>
                <w:b/>
                <w:sz w:val="22"/>
                <w:szCs w:val="22"/>
              </w:rPr>
            </w:pPr>
          </w:p>
          <w:p w14:paraId="090ED947" w14:textId="77777777" w:rsidR="0096097D" w:rsidRDefault="0096097D" w:rsidP="00D46E6D">
            <w:pPr>
              <w:spacing w:line="276" w:lineRule="auto"/>
              <w:jc w:val="both"/>
              <w:rPr>
                <w:rFonts w:ascii="Cambria" w:hAnsi="Cambria" w:cs="Arial"/>
                <w:b/>
                <w:sz w:val="22"/>
                <w:szCs w:val="22"/>
              </w:rPr>
            </w:pPr>
          </w:p>
          <w:p w14:paraId="19B21F3C" w14:textId="77777777" w:rsidR="0096097D" w:rsidRDefault="0096097D" w:rsidP="00D46E6D">
            <w:pPr>
              <w:spacing w:line="276" w:lineRule="auto"/>
              <w:jc w:val="both"/>
              <w:rPr>
                <w:rFonts w:ascii="Cambria" w:hAnsi="Cambria" w:cs="Arial"/>
                <w:b/>
                <w:sz w:val="22"/>
                <w:szCs w:val="22"/>
              </w:rPr>
            </w:pPr>
          </w:p>
          <w:p w14:paraId="6164FB3D" w14:textId="77777777" w:rsidR="0096097D" w:rsidRPr="00D46E6D" w:rsidRDefault="0096097D" w:rsidP="00D46E6D">
            <w:pPr>
              <w:spacing w:line="276" w:lineRule="auto"/>
              <w:jc w:val="both"/>
              <w:rPr>
                <w:rFonts w:ascii="Cambria" w:hAnsi="Cambria" w:cs="Arial"/>
                <w:b/>
                <w:sz w:val="22"/>
                <w:szCs w:val="22"/>
              </w:rPr>
            </w:pPr>
          </w:p>
          <w:p w14:paraId="7A074712" w14:textId="77777777" w:rsidR="00162288" w:rsidRPr="00D46E6D" w:rsidRDefault="00162288" w:rsidP="00D46E6D">
            <w:pPr>
              <w:spacing w:line="276" w:lineRule="auto"/>
              <w:jc w:val="both"/>
              <w:rPr>
                <w:rFonts w:ascii="Cambria" w:hAnsi="Cambria" w:cs="Arial"/>
                <w:b/>
                <w:sz w:val="22"/>
                <w:szCs w:val="22"/>
              </w:rPr>
            </w:pPr>
          </w:p>
        </w:tc>
        <w:tc>
          <w:tcPr>
            <w:tcW w:w="2812" w:type="dxa"/>
          </w:tcPr>
          <w:p w14:paraId="043E7DAC" w14:textId="77777777" w:rsidR="00162288" w:rsidRPr="00D46E6D" w:rsidRDefault="00162288" w:rsidP="00D46E6D">
            <w:pPr>
              <w:spacing w:line="276" w:lineRule="auto"/>
              <w:jc w:val="both"/>
              <w:rPr>
                <w:rFonts w:ascii="Cambria" w:hAnsi="Cambria" w:cs="Arial"/>
                <w:b/>
                <w:sz w:val="22"/>
                <w:szCs w:val="22"/>
              </w:rPr>
            </w:pPr>
          </w:p>
        </w:tc>
        <w:tc>
          <w:tcPr>
            <w:tcW w:w="2812" w:type="dxa"/>
          </w:tcPr>
          <w:p w14:paraId="6C67D3F9" w14:textId="77777777" w:rsidR="00162288" w:rsidRPr="00D46E6D" w:rsidRDefault="00162288" w:rsidP="00D46E6D">
            <w:pPr>
              <w:spacing w:line="276" w:lineRule="auto"/>
              <w:jc w:val="both"/>
              <w:rPr>
                <w:rFonts w:ascii="Cambria" w:hAnsi="Cambria" w:cs="Arial"/>
                <w:b/>
                <w:sz w:val="22"/>
                <w:szCs w:val="22"/>
              </w:rPr>
            </w:pPr>
          </w:p>
        </w:tc>
      </w:tr>
      <w:tr w:rsidR="00162288" w:rsidRPr="00D46E6D" w14:paraId="7E4F089A" w14:textId="77777777">
        <w:tc>
          <w:tcPr>
            <w:tcW w:w="782" w:type="dxa"/>
          </w:tcPr>
          <w:p w14:paraId="227CA40B"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2</w:t>
            </w:r>
          </w:p>
        </w:tc>
        <w:tc>
          <w:tcPr>
            <w:tcW w:w="2812" w:type="dxa"/>
          </w:tcPr>
          <w:p w14:paraId="22ADF198" w14:textId="77777777" w:rsidR="00162288" w:rsidRPr="00D46E6D" w:rsidRDefault="00162288" w:rsidP="00D46E6D">
            <w:pPr>
              <w:spacing w:line="276" w:lineRule="auto"/>
              <w:jc w:val="both"/>
              <w:rPr>
                <w:rFonts w:ascii="Cambria" w:hAnsi="Cambria" w:cs="Arial"/>
                <w:b/>
                <w:sz w:val="22"/>
                <w:szCs w:val="22"/>
              </w:rPr>
            </w:pPr>
          </w:p>
          <w:p w14:paraId="061A2585" w14:textId="77777777" w:rsidR="00162288" w:rsidRPr="00D46E6D" w:rsidRDefault="00162288" w:rsidP="00D46E6D">
            <w:pPr>
              <w:spacing w:line="276" w:lineRule="auto"/>
              <w:jc w:val="both"/>
              <w:rPr>
                <w:rFonts w:ascii="Cambria" w:hAnsi="Cambria" w:cs="Arial"/>
                <w:b/>
                <w:sz w:val="22"/>
                <w:szCs w:val="22"/>
              </w:rPr>
            </w:pPr>
          </w:p>
          <w:p w14:paraId="341E15DE" w14:textId="77777777" w:rsidR="00162288" w:rsidRPr="00D46E6D" w:rsidRDefault="00162288" w:rsidP="00D46E6D">
            <w:pPr>
              <w:spacing w:line="276" w:lineRule="auto"/>
              <w:jc w:val="both"/>
              <w:rPr>
                <w:rFonts w:ascii="Cambria" w:hAnsi="Cambria" w:cs="Arial"/>
                <w:b/>
                <w:sz w:val="22"/>
                <w:szCs w:val="22"/>
              </w:rPr>
            </w:pPr>
          </w:p>
          <w:p w14:paraId="0139A21F" w14:textId="77777777" w:rsidR="00162288" w:rsidRDefault="00162288" w:rsidP="00D46E6D">
            <w:pPr>
              <w:spacing w:line="276" w:lineRule="auto"/>
              <w:jc w:val="both"/>
              <w:rPr>
                <w:rFonts w:ascii="Cambria" w:hAnsi="Cambria" w:cs="Arial"/>
                <w:b/>
                <w:sz w:val="22"/>
                <w:szCs w:val="22"/>
              </w:rPr>
            </w:pPr>
          </w:p>
          <w:p w14:paraId="1B0D22C8" w14:textId="77777777" w:rsidR="0096097D" w:rsidRDefault="0096097D" w:rsidP="00D46E6D">
            <w:pPr>
              <w:spacing w:line="276" w:lineRule="auto"/>
              <w:jc w:val="both"/>
              <w:rPr>
                <w:rFonts w:ascii="Cambria" w:hAnsi="Cambria" w:cs="Arial"/>
                <w:b/>
                <w:sz w:val="22"/>
                <w:szCs w:val="22"/>
              </w:rPr>
            </w:pPr>
          </w:p>
          <w:p w14:paraId="61FC09E1" w14:textId="77777777" w:rsidR="0096097D" w:rsidRDefault="0096097D" w:rsidP="00D46E6D">
            <w:pPr>
              <w:spacing w:line="276" w:lineRule="auto"/>
              <w:jc w:val="both"/>
              <w:rPr>
                <w:rFonts w:ascii="Cambria" w:hAnsi="Cambria" w:cs="Arial"/>
                <w:b/>
                <w:sz w:val="22"/>
                <w:szCs w:val="22"/>
              </w:rPr>
            </w:pPr>
          </w:p>
          <w:p w14:paraId="1D13DD10" w14:textId="77777777" w:rsidR="0096097D" w:rsidRDefault="0096097D" w:rsidP="00D46E6D">
            <w:pPr>
              <w:spacing w:line="276" w:lineRule="auto"/>
              <w:jc w:val="both"/>
              <w:rPr>
                <w:rFonts w:ascii="Cambria" w:hAnsi="Cambria" w:cs="Arial"/>
                <w:b/>
                <w:sz w:val="22"/>
                <w:szCs w:val="22"/>
              </w:rPr>
            </w:pPr>
          </w:p>
          <w:p w14:paraId="1E146237" w14:textId="77777777" w:rsidR="0096097D" w:rsidRPr="00D46E6D" w:rsidRDefault="0096097D" w:rsidP="00D46E6D">
            <w:pPr>
              <w:spacing w:line="276" w:lineRule="auto"/>
              <w:jc w:val="both"/>
              <w:rPr>
                <w:rFonts w:ascii="Cambria" w:hAnsi="Cambria" w:cs="Arial"/>
                <w:b/>
                <w:sz w:val="22"/>
                <w:szCs w:val="22"/>
              </w:rPr>
            </w:pPr>
          </w:p>
          <w:p w14:paraId="0F08A2B0" w14:textId="77777777" w:rsidR="00162288" w:rsidRPr="00D46E6D" w:rsidRDefault="00162288" w:rsidP="00D46E6D">
            <w:pPr>
              <w:spacing w:line="276" w:lineRule="auto"/>
              <w:jc w:val="both"/>
              <w:rPr>
                <w:rFonts w:ascii="Cambria" w:hAnsi="Cambria" w:cs="Arial"/>
                <w:b/>
                <w:sz w:val="22"/>
                <w:szCs w:val="22"/>
              </w:rPr>
            </w:pPr>
          </w:p>
          <w:p w14:paraId="5955F115" w14:textId="77777777" w:rsidR="00162288" w:rsidRPr="00D46E6D" w:rsidRDefault="00162288" w:rsidP="00D46E6D">
            <w:pPr>
              <w:spacing w:line="276" w:lineRule="auto"/>
              <w:jc w:val="both"/>
              <w:rPr>
                <w:rFonts w:ascii="Cambria" w:hAnsi="Cambria" w:cs="Arial"/>
                <w:b/>
                <w:sz w:val="22"/>
                <w:szCs w:val="22"/>
              </w:rPr>
            </w:pPr>
          </w:p>
        </w:tc>
        <w:tc>
          <w:tcPr>
            <w:tcW w:w="2812" w:type="dxa"/>
          </w:tcPr>
          <w:p w14:paraId="510EA6D8" w14:textId="77777777" w:rsidR="00162288" w:rsidRPr="00D46E6D" w:rsidRDefault="00162288" w:rsidP="00D46E6D">
            <w:pPr>
              <w:spacing w:line="276" w:lineRule="auto"/>
              <w:jc w:val="both"/>
              <w:rPr>
                <w:rFonts w:ascii="Cambria" w:hAnsi="Cambria" w:cs="Arial"/>
                <w:b/>
                <w:sz w:val="22"/>
                <w:szCs w:val="22"/>
              </w:rPr>
            </w:pPr>
          </w:p>
        </w:tc>
        <w:tc>
          <w:tcPr>
            <w:tcW w:w="2812" w:type="dxa"/>
          </w:tcPr>
          <w:p w14:paraId="3A237BBE" w14:textId="77777777" w:rsidR="00162288" w:rsidRPr="00D46E6D" w:rsidRDefault="00162288" w:rsidP="00D46E6D">
            <w:pPr>
              <w:spacing w:line="276" w:lineRule="auto"/>
              <w:jc w:val="both"/>
              <w:rPr>
                <w:rFonts w:ascii="Cambria" w:hAnsi="Cambria" w:cs="Arial"/>
                <w:b/>
                <w:sz w:val="22"/>
                <w:szCs w:val="22"/>
              </w:rPr>
            </w:pPr>
          </w:p>
        </w:tc>
      </w:tr>
      <w:tr w:rsidR="00162288" w:rsidRPr="00D46E6D" w14:paraId="7113DE58" w14:textId="77777777">
        <w:tc>
          <w:tcPr>
            <w:tcW w:w="782" w:type="dxa"/>
          </w:tcPr>
          <w:p w14:paraId="390A0152"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3</w:t>
            </w:r>
          </w:p>
        </w:tc>
        <w:tc>
          <w:tcPr>
            <w:tcW w:w="2812" w:type="dxa"/>
          </w:tcPr>
          <w:p w14:paraId="4FE1668D" w14:textId="77777777" w:rsidR="00162288" w:rsidRPr="00D46E6D" w:rsidRDefault="00162288" w:rsidP="00D46E6D">
            <w:pPr>
              <w:spacing w:line="276" w:lineRule="auto"/>
              <w:jc w:val="both"/>
              <w:rPr>
                <w:rFonts w:ascii="Cambria" w:hAnsi="Cambria" w:cs="Arial"/>
                <w:b/>
                <w:sz w:val="22"/>
                <w:szCs w:val="22"/>
              </w:rPr>
            </w:pPr>
          </w:p>
          <w:p w14:paraId="15281F2B" w14:textId="77777777" w:rsidR="00162288" w:rsidRPr="00D46E6D" w:rsidRDefault="00162288" w:rsidP="00D46E6D">
            <w:pPr>
              <w:spacing w:line="276" w:lineRule="auto"/>
              <w:jc w:val="both"/>
              <w:rPr>
                <w:rFonts w:ascii="Cambria" w:hAnsi="Cambria" w:cs="Arial"/>
                <w:b/>
                <w:sz w:val="22"/>
                <w:szCs w:val="22"/>
              </w:rPr>
            </w:pPr>
          </w:p>
          <w:p w14:paraId="3F407655" w14:textId="77777777" w:rsidR="00162288" w:rsidRPr="00D46E6D" w:rsidRDefault="00162288" w:rsidP="00D46E6D">
            <w:pPr>
              <w:spacing w:line="276" w:lineRule="auto"/>
              <w:jc w:val="both"/>
              <w:rPr>
                <w:rFonts w:ascii="Cambria" w:hAnsi="Cambria" w:cs="Arial"/>
                <w:b/>
                <w:sz w:val="22"/>
                <w:szCs w:val="22"/>
              </w:rPr>
            </w:pPr>
          </w:p>
          <w:p w14:paraId="2708802F" w14:textId="77777777" w:rsidR="00162288" w:rsidRPr="00D46E6D" w:rsidRDefault="00162288" w:rsidP="00D46E6D">
            <w:pPr>
              <w:spacing w:line="276" w:lineRule="auto"/>
              <w:jc w:val="both"/>
              <w:rPr>
                <w:rFonts w:ascii="Cambria" w:hAnsi="Cambria" w:cs="Arial"/>
                <w:b/>
                <w:sz w:val="22"/>
                <w:szCs w:val="22"/>
              </w:rPr>
            </w:pPr>
          </w:p>
          <w:p w14:paraId="0C2A54BB" w14:textId="77777777" w:rsidR="00162288" w:rsidRDefault="00162288" w:rsidP="00D46E6D">
            <w:pPr>
              <w:spacing w:line="276" w:lineRule="auto"/>
              <w:jc w:val="both"/>
              <w:rPr>
                <w:rFonts w:ascii="Cambria" w:hAnsi="Cambria" w:cs="Arial"/>
                <w:b/>
                <w:sz w:val="22"/>
                <w:szCs w:val="22"/>
              </w:rPr>
            </w:pPr>
          </w:p>
          <w:p w14:paraId="4F01529D" w14:textId="77777777" w:rsidR="0096097D" w:rsidRPr="00D46E6D" w:rsidRDefault="0096097D" w:rsidP="00D46E6D">
            <w:pPr>
              <w:spacing w:line="276" w:lineRule="auto"/>
              <w:jc w:val="both"/>
              <w:rPr>
                <w:rFonts w:ascii="Cambria" w:hAnsi="Cambria" w:cs="Arial"/>
                <w:b/>
                <w:sz w:val="22"/>
                <w:szCs w:val="22"/>
              </w:rPr>
            </w:pPr>
          </w:p>
          <w:p w14:paraId="00CB3239" w14:textId="77777777" w:rsidR="00162288" w:rsidRDefault="00162288" w:rsidP="00D46E6D">
            <w:pPr>
              <w:spacing w:line="276" w:lineRule="auto"/>
              <w:jc w:val="both"/>
              <w:rPr>
                <w:rFonts w:ascii="Cambria" w:hAnsi="Cambria" w:cs="Arial"/>
                <w:b/>
                <w:sz w:val="22"/>
                <w:szCs w:val="22"/>
              </w:rPr>
            </w:pPr>
          </w:p>
          <w:p w14:paraId="0E525860" w14:textId="77777777" w:rsidR="0096097D" w:rsidRDefault="0096097D" w:rsidP="00D46E6D">
            <w:pPr>
              <w:spacing w:line="276" w:lineRule="auto"/>
              <w:jc w:val="both"/>
              <w:rPr>
                <w:rFonts w:ascii="Cambria" w:hAnsi="Cambria" w:cs="Arial"/>
                <w:b/>
                <w:sz w:val="22"/>
                <w:szCs w:val="22"/>
              </w:rPr>
            </w:pPr>
          </w:p>
          <w:p w14:paraId="0815200A" w14:textId="77777777" w:rsidR="0096097D" w:rsidRDefault="0096097D" w:rsidP="00D46E6D">
            <w:pPr>
              <w:spacing w:line="276" w:lineRule="auto"/>
              <w:jc w:val="both"/>
              <w:rPr>
                <w:rFonts w:ascii="Cambria" w:hAnsi="Cambria" w:cs="Arial"/>
                <w:b/>
                <w:sz w:val="22"/>
                <w:szCs w:val="22"/>
              </w:rPr>
            </w:pPr>
          </w:p>
          <w:p w14:paraId="2D7AD159" w14:textId="77777777" w:rsidR="0096097D" w:rsidRPr="00D46E6D" w:rsidRDefault="0096097D" w:rsidP="00D46E6D">
            <w:pPr>
              <w:spacing w:line="276" w:lineRule="auto"/>
              <w:jc w:val="both"/>
              <w:rPr>
                <w:rFonts w:ascii="Cambria" w:hAnsi="Cambria" w:cs="Arial"/>
                <w:b/>
                <w:sz w:val="22"/>
                <w:szCs w:val="22"/>
              </w:rPr>
            </w:pPr>
          </w:p>
        </w:tc>
        <w:tc>
          <w:tcPr>
            <w:tcW w:w="2812" w:type="dxa"/>
          </w:tcPr>
          <w:p w14:paraId="5BBE1DE2" w14:textId="77777777" w:rsidR="00162288" w:rsidRPr="00D46E6D" w:rsidRDefault="00162288" w:rsidP="00D46E6D">
            <w:pPr>
              <w:spacing w:line="276" w:lineRule="auto"/>
              <w:jc w:val="both"/>
              <w:rPr>
                <w:rFonts w:ascii="Cambria" w:hAnsi="Cambria" w:cs="Arial"/>
                <w:b/>
                <w:sz w:val="22"/>
                <w:szCs w:val="22"/>
              </w:rPr>
            </w:pPr>
          </w:p>
        </w:tc>
        <w:tc>
          <w:tcPr>
            <w:tcW w:w="2812" w:type="dxa"/>
          </w:tcPr>
          <w:p w14:paraId="278D416E" w14:textId="77777777" w:rsidR="00162288" w:rsidRPr="00D46E6D" w:rsidRDefault="00162288" w:rsidP="00D46E6D">
            <w:pPr>
              <w:spacing w:line="276" w:lineRule="auto"/>
              <w:jc w:val="both"/>
              <w:rPr>
                <w:rFonts w:ascii="Cambria" w:hAnsi="Cambria" w:cs="Arial"/>
                <w:b/>
                <w:sz w:val="22"/>
                <w:szCs w:val="22"/>
              </w:rPr>
            </w:pPr>
          </w:p>
        </w:tc>
      </w:tr>
      <w:tr w:rsidR="00162288" w:rsidRPr="00D46E6D" w14:paraId="3F895767" w14:textId="77777777">
        <w:tc>
          <w:tcPr>
            <w:tcW w:w="782" w:type="dxa"/>
          </w:tcPr>
          <w:p w14:paraId="2245B774"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4</w:t>
            </w:r>
          </w:p>
        </w:tc>
        <w:tc>
          <w:tcPr>
            <w:tcW w:w="2812" w:type="dxa"/>
          </w:tcPr>
          <w:p w14:paraId="679B9CC1" w14:textId="77777777" w:rsidR="00162288" w:rsidRPr="00D46E6D" w:rsidRDefault="00162288" w:rsidP="00D46E6D">
            <w:pPr>
              <w:spacing w:line="276" w:lineRule="auto"/>
              <w:jc w:val="both"/>
              <w:rPr>
                <w:rFonts w:ascii="Cambria" w:hAnsi="Cambria" w:cs="Arial"/>
                <w:b/>
                <w:sz w:val="22"/>
                <w:szCs w:val="22"/>
              </w:rPr>
            </w:pPr>
          </w:p>
          <w:p w14:paraId="57D97A1E" w14:textId="77777777" w:rsidR="00162288" w:rsidRPr="00D46E6D" w:rsidRDefault="00162288" w:rsidP="00D46E6D">
            <w:pPr>
              <w:spacing w:line="276" w:lineRule="auto"/>
              <w:jc w:val="both"/>
              <w:rPr>
                <w:rFonts w:ascii="Cambria" w:hAnsi="Cambria" w:cs="Arial"/>
                <w:b/>
                <w:sz w:val="22"/>
                <w:szCs w:val="22"/>
              </w:rPr>
            </w:pPr>
          </w:p>
          <w:p w14:paraId="4D2EC137" w14:textId="77777777" w:rsidR="00162288" w:rsidRPr="00D46E6D" w:rsidRDefault="00162288" w:rsidP="00D46E6D">
            <w:pPr>
              <w:spacing w:line="276" w:lineRule="auto"/>
              <w:jc w:val="both"/>
              <w:rPr>
                <w:rFonts w:ascii="Cambria" w:hAnsi="Cambria" w:cs="Arial"/>
                <w:b/>
                <w:sz w:val="22"/>
                <w:szCs w:val="22"/>
              </w:rPr>
            </w:pPr>
          </w:p>
          <w:p w14:paraId="15B73F8A" w14:textId="77777777" w:rsidR="00162288" w:rsidRPr="00D46E6D" w:rsidRDefault="00162288" w:rsidP="00D46E6D">
            <w:pPr>
              <w:spacing w:line="276" w:lineRule="auto"/>
              <w:jc w:val="both"/>
              <w:rPr>
                <w:rFonts w:ascii="Cambria" w:hAnsi="Cambria" w:cs="Arial"/>
                <w:b/>
                <w:sz w:val="22"/>
                <w:szCs w:val="22"/>
              </w:rPr>
            </w:pPr>
          </w:p>
          <w:p w14:paraId="320D3B78" w14:textId="77777777" w:rsidR="00162288" w:rsidRPr="00D46E6D" w:rsidRDefault="00162288" w:rsidP="00D46E6D">
            <w:pPr>
              <w:spacing w:line="276" w:lineRule="auto"/>
              <w:jc w:val="both"/>
              <w:rPr>
                <w:rFonts w:ascii="Cambria" w:hAnsi="Cambria" w:cs="Arial"/>
                <w:b/>
                <w:sz w:val="22"/>
                <w:szCs w:val="22"/>
              </w:rPr>
            </w:pPr>
          </w:p>
          <w:p w14:paraId="40AF361F" w14:textId="77777777" w:rsidR="00162288" w:rsidRDefault="00162288" w:rsidP="00D46E6D">
            <w:pPr>
              <w:spacing w:line="276" w:lineRule="auto"/>
              <w:jc w:val="both"/>
              <w:rPr>
                <w:rFonts w:ascii="Cambria" w:hAnsi="Cambria" w:cs="Arial"/>
                <w:b/>
                <w:sz w:val="22"/>
                <w:szCs w:val="22"/>
              </w:rPr>
            </w:pPr>
          </w:p>
          <w:p w14:paraId="1CBC20B3" w14:textId="77777777" w:rsidR="0096097D" w:rsidRDefault="0096097D" w:rsidP="00D46E6D">
            <w:pPr>
              <w:spacing w:line="276" w:lineRule="auto"/>
              <w:jc w:val="both"/>
              <w:rPr>
                <w:rFonts w:ascii="Cambria" w:hAnsi="Cambria" w:cs="Arial"/>
                <w:b/>
                <w:sz w:val="22"/>
                <w:szCs w:val="22"/>
              </w:rPr>
            </w:pPr>
          </w:p>
          <w:p w14:paraId="783F39E8" w14:textId="77777777" w:rsidR="0096097D" w:rsidRDefault="0096097D" w:rsidP="00D46E6D">
            <w:pPr>
              <w:spacing w:line="276" w:lineRule="auto"/>
              <w:jc w:val="both"/>
              <w:rPr>
                <w:rFonts w:ascii="Cambria" w:hAnsi="Cambria" w:cs="Arial"/>
                <w:b/>
                <w:sz w:val="22"/>
                <w:szCs w:val="22"/>
              </w:rPr>
            </w:pPr>
          </w:p>
          <w:p w14:paraId="2C9D730B" w14:textId="77777777" w:rsidR="0096097D" w:rsidRPr="00D46E6D" w:rsidRDefault="0096097D" w:rsidP="00D46E6D">
            <w:pPr>
              <w:spacing w:line="276" w:lineRule="auto"/>
              <w:jc w:val="both"/>
              <w:rPr>
                <w:rFonts w:ascii="Cambria" w:hAnsi="Cambria" w:cs="Arial"/>
                <w:b/>
                <w:sz w:val="22"/>
                <w:szCs w:val="22"/>
              </w:rPr>
            </w:pPr>
          </w:p>
          <w:p w14:paraId="2F5326EB" w14:textId="77777777" w:rsidR="00B80E7A" w:rsidRPr="00D46E6D" w:rsidRDefault="00B80E7A" w:rsidP="00D46E6D">
            <w:pPr>
              <w:spacing w:line="276" w:lineRule="auto"/>
              <w:jc w:val="both"/>
              <w:rPr>
                <w:rFonts w:ascii="Cambria" w:hAnsi="Cambria" w:cs="Arial"/>
                <w:b/>
                <w:sz w:val="22"/>
                <w:szCs w:val="22"/>
              </w:rPr>
            </w:pPr>
          </w:p>
        </w:tc>
        <w:tc>
          <w:tcPr>
            <w:tcW w:w="2812" w:type="dxa"/>
          </w:tcPr>
          <w:p w14:paraId="2408C882" w14:textId="77777777" w:rsidR="00162288" w:rsidRPr="00D46E6D" w:rsidRDefault="00162288" w:rsidP="00D46E6D">
            <w:pPr>
              <w:spacing w:line="276" w:lineRule="auto"/>
              <w:jc w:val="both"/>
              <w:rPr>
                <w:rFonts w:ascii="Cambria" w:hAnsi="Cambria" w:cs="Arial"/>
                <w:b/>
                <w:sz w:val="22"/>
                <w:szCs w:val="22"/>
              </w:rPr>
            </w:pPr>
          </w:p>
        </w:tc>
        <w:tc>
          <w:tcPr>
            <w:tcW w:w="2812" w:type="dxa"/>
          </w:tcPr>
          <w:p w14:paraId="0000F37B" w14:textId="77777777" w:rsidR="00162288" w:rsidRPr="00D46E6D" w:rsidRDefault="00162288" w:rsidP="00D46E6D">
            <w:pPr>
              <w:spacing w:line="276" w:lineRule="auto"/>
              <w:jc w:val="both"/>
              <w:rPr>
                <w:rFonts w:ascii="Cambria" w:hAnsi="Cambria" w:cs="Arial"/>
                <w:b/>
                <w:sz w:val="22"/>
                <w:szCs w:val="22"/>
              </w:rPr>
            </w:pPr>
          </w:p>
        </w:tc>
      </w:tr>
      <w:tr w:rsidR="00162288" w:rsidRPr="00D46E6D" w14:paraId="56C268C4" w14:textId="77777777">
        <w:tc>
          <w:tcPr>
            <w:tcW w:w="9218" w:type="dxa"/>
            <w:gridSpan w:val="4"/>
          </w:tcPr>
          <w:p w14:paraId="12EADA39"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Parish Name:</w:t>
            </w:r>
          </w:p>
        </w:tc>
      </w:tr>
      <w:tr w:rsidR="00162288" w:rsidRPr="00D46E6D" w14:paraId="208001D1" w14:textId="77777777">
        <w:tc>
          <w:tcPr>
            <w:tcW w:w="782" w:type="dxa"/>
          </w:tcPr>
          <w:p w14:paraId="7B39F98C"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b/>
                <w:sz w:val="22"/>
                <w:szCs w:val="22"/>
              </w:rPr>
              <w:t>Phase</w:t>
            </w:r>
          </w:p>
        </w:tc>
        <w:tc>
          <w:tcPr>
            <w:tcW w:w="2812" w:type="dxa"/>
          </w:tcPr>
          <w:p w14:paraId="7A276199" w14:textId="77777777" w:rsidR="00162288" w:rsidRPr="00D46E6D" w:rsidRDefault="00162288" w:rsidP="0096097D">
            <w:pPr>
              <w:spacing w:line="276" w:lineRule="auto"/>
              <w:rPr>
                <w:rFonts w:ascii="Cambria" w:hAnsi="Cambria" w:cs="Arial"/>
                <w:b/>
                <w:sz w:val="22"/>
                <w:szCs w:val="22"/>
              </w:rPr>
            </w:pPr>
            <w:r w:rsidRPr="00D46E6D">
              <w:rPr>
                <w:rFonts w:ascii="Cambria" w:hAnsi="Cambria" w:cs="Arial"/>
                <w:b/>
                <w:sz w:val="22"/>
                <w:szCs w:val="22"/>
              </w:rPr>
              <w:t>How well were guidelines followed</w:t>
            </w:r>
          </w:p>
        </w:tc>
        <w:tc>
          <w:tcPr>
            <w:tcW w:w="2812" w:type="dxa"/>
          </w:tcPr>
          <w:p w14:paraId="53D82098" w14:textId="77777777" w:rsidR="00162288" w:rsidRPr="00D46E6D" w:rsidRDefault="00162288" w:rsidP="00D46E6D">
            <w:pPr>
              <w:spacing w:line="276" w:lineRule="auto"/>
              <w:jc w:val="both"/>
              <w:rPr>
                <w:rFonts w:ascii="Cambria" w:hAnsi="Cambria" w:cs="Arial"/>
                <w:b/>
                <w:sz w:val="22"/>
                <w:szCs w:val="22"/>
              </w:rPr>
            </w:pPr>
            <w:r w:rsidRPr="00D46E6D">
              <w:rPr>
                <w:rFonts w:ascii="Cambria" w:hAnsi="Cambria" w:cs="Arial"/>
                <w:b/>
                <w:sz w:val="22"/>
                <w:szCs w:val="22"/>
              </w:rPr>
              <w:t>Issues that occurred/</w:t>
            </w:r>
          </w:p>
          <w:p w14:paraId="2567445B" w14:textId="77777777" w:rsidR="00162288" w:rsidRPr="00D46E6D" w:rsidRDefault="00162288" w:rsidP="00D46E6D">
            <w:pPr>
              <w:spacing w:line="276" w:lineRule="auto"/>
              <w:jc w:val="both"/>
              <w:rPr>
                <w:rFonts w:ascii="Cambria" w:hAnsi="Cambria" w:cs="Arial"/>
                <w:b/>
                <w:sz w:val="22"/>
                <w:szCs w:val="22"/>
              </w:rPr>
            </w:pPr>
            <w:r w:rsidRPr="00D46E6D">
              <w:rPr>
                <w:rFonts w:ascii="Cambria" w:hAnsi="Cambria" w:cs="Arial"/>
                <w:b/>
                <w:sz w:val="22"/>
                <w:szCs w:val="22"/>
              </w:rPr>
              <w:t>What could be improved</w:t>
            </w:r>
          </w:p>
        </w:tc>
        <w:tc>
          <w:tcPr>
            <w:tcW w:w="2812" w:type="dxa"/>
          </w:tcPr>
          <w:p w14:paraId="05B6286F" w14:textId="77777777" w:rsidR="00162288" w:rsidRPr="00D46E6D" w:rsidRDefault="00162288" w:rsidP="00D46E6D">
            <w:pPr>
              <w:spacing w:line="276" w:lineRule="auto"/>
              <w:jc w:val="both"/>
              <w:rPr>
                <w:rFonts w:ascii="Cambria" w:hAnsi="Cambria" w:cs="Arial"/>
                <w:b/>
                <w:sz w:val="22"/>
                <w:szCs w:val="22"/>
              </w:rPr>
            </w:pPr>
            <w:r w:rsidRPr="00D46E6D">
              <w:rPr>
                <w:rFonts w:ascii="Cambria" w:hAnsi="Cambria" w:cs="Arial"/>
                <w:b/>
                <w:sz w:val="22"/>
                <w:szCs w:val="22"/>
              </w:rPr>
              <w:t>What went well/</w:t>
            </w:r>
          </w:p>
          <w:p w14:paraId="3839E7D7" w14:textId="77777777" w:rsidR="00162288" w:rsidRPr="00D46E6D" w:rsidRDefault="00162288" w:rsidP="00D46E6D">
            <w:pPr>
              <w:spacing w:line="276" w:lineRule="auto"/>
              <w:jc w:val="both"/>
              <w:rPr>
                <w:rFonts w:ascii="Cambria" w:hAnsi="Cambria" w:cs="Arial"/>
                <w:b/>
                <w:sz w:val="22"/>
                <w:szCs w:val="22"/>
              </w:rPr>
            </w:pPr>
            <w:r w:rsidRPr="00D46E6D">
              <w:rPr>
                <w:rFonts w:ascii="Cambria" w:hAnsi="Cambria" w:cs="Arial"/>
                <w:b/>
                <w:sz w:val="22"/>
                <w:szCs w:val="22"/>
              </w:rPr>
              <w:t>Lessons Learned</w:t>
            </w:r>
          </w:p>
        </w:tc>
      </w:tr>
      <w:tr w:rsidR="00162288" w:rsidRPr="00D46E6D" w14:paraId="5FAD21AE" w14:textId="77777777">
        <w:tc>
          <w:tcPr>
            <w:tcW w:w="782" w:type="dxa"/>
          </w:tcPr>
          <w:p w14:paraId="69D2792D"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5</w:t>
            </w:r>
          </w:p>
        </w:tc>
        <w:tc>
          <w:tcPr>
            <w:tcW w:w="2812" w:type="dxa"/>
          </w:tcPr>
          <w:p w14:paraId="4A7FB3C6" w14:textId="77777777" w:rsidR="00162288" w:rsidRPr="00D46E6D" w:rsidRDefault="00162288" w:rsidP="00D46E6D">
            <w:pPr>
              <w:spacing w:line="276" w:lineRule="auto"/>
              <w:jc w:val="both"/>
              <w:rPr>
                <w:rFonts w:ascii="Cambria" w:hAnsi="Cambria" w:cs="Arial"/>
                <w:b/>
                <w:sz w:val="22"/>
                <w:szCs w:val="22"/>
              </w:rPr>
            </w:pPr>
          </w:p>
          <w:p w14:paraId="20209982" w14:textId="77777777" w:rsidR="00162288" w:rsidRPr="00D46E6D" w:rsidRDefault="00162288" w:rsidP="00D46E6D">
            <w:pPr>
              <w:spacing w:line="276" w:lineRule="auto"/>
              <w:jc w:val="both"/>
              <w:rPr>
                <w:rFonts w:ascii="Cambria" w:hAnsi="Cambria" w:cs="Arial"/>
                <w:b/>
                <w:sz w:val="22"/>
                <w:szCs w:val="22"/>
              </w:rPr>
            </w:pPr>
          </w:p>
          <w:p w14:paraId="1DADDD41" w14:textId="77777777" w:rsidR="00162288" w:rsidRPr="00D46E6D" w:rsidRDefault="00162288" w:rsidP="00D46E6D">
            <w:pPr>
              <w:spacing w:line="276" w:lineRule="auto"/>
              <w:jc w:val="both"/>
              <w:rPr>
                <w:rFonts w:ascii="Cambria" w:hAnsi="Cambria" w:cs="Arial"/>
                <w:b/>
                <w:sz w:val="22"/>
                <w:szCs w:val="22"/>
              </w:rPr>
            </w:pPr>
          </w:p>
          <w:p w14:paraId="320DD5F7" w14:textId="77777777" w:rsidR="00162288" w:rsidRPr="00D46E6D" w:rsidRDefault="00162288" w:rsidP="00D46E6D">
            <w:pPr>
              <w:spacing w:line="276" w:lineRule="auto"/>
              <w:jc w:val="both"/>
              <w:rPr>
                <w:rFonts w:ascii="Cambria" w:hAnsi="Cambria" w:cs="Arial"/>
                <w:b/>
                <w:sz w:val="22"/>
                <w:szCs w:val="22"/>
              </w:rPr>
            </w:pPr>
          </w:p>
          <w:p w14:paraId="57D625EB" w14:textId="77777777" w:rsidR="00162288" w:rsidRDefault="00162288" w:rsidP="00D46E6D">
            <w:pPr>
              <w:spacing w:line="276" w:lineRule="auto"/>
              <w:jc w:val="both"/>
              <w:rPr>
                <w:rFonts w:ascii="Cambria" w:hAnsi="Cambria" w:cs="Arial"/>
                <w:b/>
                <w:sz w:val="22"/>
                <w:szCs w:val="22"/>
              </w:rPr>
            </w:pPr>
          </w:p>
          <w:p w14:paraId="4D798342" w14:textId="77777777" w:rsidR="0096097D" w:rsidRDefault="0096097D" w:rsidP="00D46E6D">
            <w:pPr>
              <w:spacing w:line="276" w:lineRule="auto"/>
              <w:jc w:val="both"/>
              <w:rPr>
                <w:rFonts w:ascii="Cambria" w:hAnsi="Cambria" w:cs="Arial"/>
                <w:b/>
                <w:sz w:val="22"/>
                <w:szCs w:val="22"/>
              </w:rPr>
            </w:pPr>
          </w:p>
          <w:p w14:paraId="49AD617A" w14:textId="77777777" w:rsidR="0096097D" w:rsidRDefault="0096097D" w:rsidP="00D46E6D">
            <w:pPr>
              <w:spacing w:line="276" w:lineRule="auto"/>
              <w:jc w:val="both"/>
              <w:rPr>
                <w:rFonts w:ascii="Cambria" w:hAnsi="Cambria" w:cs="Arial"/>
                <w:b/>
                <w:sz w:val="22"/>
                <w:szCs w:val="22"/>
              </w:rPr>
            </w:pPr>
          </w:p>
          <w:p w14:paraId="1B8171BE" w14:textId="77777777" w:rsidR="0096097D" w:rsidRPr="00D46E6D" w:rsidRDefault="0096097D" w:rsidP="00D46E6D">
            <w:pPr>
              <w:spacing w:line="276" w:lineRule="auto"/>
              <w:jc w:val="both"/>
              <w:rPr>
                <w:rFonts w:ascii="Cambria" w:hAnsi="Cambria" w:cs="Arial"/>
                <w:b/>
                <w:sz w:val="22"/>
                <w:szCs w:val="22"/>
              </w:rPr>
            </w:pPr>
          </w:p>
          <w:p w14:paraId="4FF5597E" w14:textId="77777777" w:rsidR="00162288" w:rsidRPr="00D46E6D" w:rsidRDefault="00162288" w:rsidP="00D46E6D">
            <w:pPr>
              <w:spacing w:line="276" w:lineRule="auto"/>
              <w:jc w:val="both"/>
              <w:rPr>
                <w:rFonts w:ascii="Cambria" w:hAnsi="Cambria" w:cs="Arial"/>
                <w:b/>
                <w:sz w:val="22"/>
                <w:szCs w:val="22"/>
              </w:rPr>
            </w:pPr>
          </w:p>
        </w:tc>
        <w:tc>
          <w:tcPr>
            <w:tcW w:w="2812" w:type="dxa"/>
          </w:tcPr>
          <w:p w14:paraId="12771DF4" w14:textId="77777777" w:rsidR="00162288" w:rsidRPr="00D46E6D" w:rsidRDefault="00162288" w:rsidP="00D46E6D">
            <w:pPr>
              <w:spacing w:line="276" w:lineRule="auto"/>
              <w:jc w:val="both"/>
              <w:rPr>
                <w:rFonts w:ascii="Cambria" w:hAnsi="Cambria" w:cs="Arial"/>
                <w:b/>
                <w:sz w:val="22"/>
                <w:szCs w:val="22"/>
              </w:rPr>
            </w:pPr>
          </w:p>
        </w:tc>
        <w:tc>
          <w:tcPr>
            <w:tcW w:w="2812" w:type="dxa"/>
          </w:tcPr>
          <w:p w14:paraId="7EC4D1AF" w14:textId="77777777" w:rsidR="00162288" w:rsidRPr="00D46E6D" w:rsidRDefault="00162288" w:rsidP="00D46E6D">
            <w:pPr>
              <w:spacing w:line="276" w:lineRule="auto"/>
              <w:jc w:val="both"/>
              <w:rPr>
                <w:rFonts w:ascii="Cambria" w:hAnsi="Cambria" w:cs="Arial"/>
                <w:b/>
                <w:sz w:val="22"/>
                <w:szCs w:val="22"/>
              </w:rPr>
            </w:pPr>
          </w:p>
        </w:tc>
      </w:tr>
      <w:tr w:rsidR="00162288" w:rsidRPr="00D46E6D" w14:paraId="688A2669" w14:textId="77777777">
        <w:tc>
          <w:tcPr>
            <w:tcW w:w="782" w:type="dxa"/>
          </w:tcPr>
          <w:p w14:paraId="0FF1FAD6"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6</w:t>
            </w:r>
          </w:p>
        </w:tc>
        <w:tc>
          <w:tcPr>
            <w:tcW w:w="2812" w:type="dxa"/>
          </w:tcPr>
          <w:p w14:paraId="5130A96D" w14:textId="77777777" w:rsidR="00162288" w:rsidRPr="00D46E6D" w:rsidRDefault="00162288" w:rsidP="00D46E6D">
            <w:pPr>
              <w:spacing w:line="276" w:lineRule="auto"/>
              <w:jc w:val="both"/>
              <w:rPr>
                <w:rFonts w:ascii="Cambria" w:hAnsi="Cambria" w:cs="Arial"/>
                <w:b/>
                <w:sz w:val="22"/>
                <w:szCs w:val="22"/>
              </w:rPr>
            </w:pPr>
          </w:p>
          <w:p w14:paraId="52E09197" w14:textId="77777777" w:rsidR="00162288" w:rsidRPr="00D46E6D" w:rsidRDefault="00162288" w:rsidP="00D46E6D">
            <w:pPr>
              <w:spacing w:line="276" w:lineRule="auto"/>
              <w:jc w:val="both"/>
              <w:rPr>
                <w:rFonts w:ascii="Cambria" w:hAnsi="Cambria" w:cs="Arial"/>
                <w:b/>
                <w:sz w:val="22"/>
                <w:szCs w:val="22"/>
              </w:rPr>
            </w:pPr>
          </w:p>
          <w:p w14:paraId="0C3E2347" w14:textId="77777777" w:rsidR="00162288" w:rsidRPr="00D46E6D" w:rsidRDefault="00162288" w:rsidP="00D46E6D">
            <w:pPr>
              <w:spacing w:line="276" w:lineRule="auto"/>
              <w:jc w:val="both"/>
              <w:rPr>
                <w:rFonts w:ascii="Cambria" w:hAnsi="Cambria" w:cs="Arial"/>
                <w:b/>
                <w:sz w:val="22"/>
                <w:szCs w:val="22"/>
              </w:rPr>
            </w:pPr>
          </w:p>
          <w:p w14:paraId="46DC10F7" w14:textId="77777777" w:rsidR="00162288" w:rsidRDefault="00162288" w:rsidP="00D46E6D">
            <w:pPr>
              <w:spacing w:line="276" w:lineRule="auto"/>
              <w:jc w:val="both"/>
              <w:rPr>
                <w:rFonts w:ascii="Cambria" w:hAnsi="Cambria" w:cs="Arial"/>
                <w:b/>
                <w:sz w:val="22"/>
                <w:szCs w:val="22"/>
              </w:rPr>
            </w:pPr>
          </w:p>
          <w:p w14:paraId="0383BA16" w14:textId="77777777" w:rsidR="0096097D" w:rsidRDefault="0096097D" w:rsidP="00D46E6D">
            <w:pPr>
              <w:spacing w:line="276" w:lineRule="auto"/>
              <w:jc w:val="both"/>
              <w:rPr>
                <w:rFonts w:ascii="Cambria" w:hAnsi="Cambria" w:cs="Arial"/>
                <w:b/>
                <w:sz w:val="22"/>
                <w:szCs w:val="22"/>
              </w:rPr>
            </w:pPr>
          </w:p>
          <w:p w14:paraId="6F86961C" w14:textId="77777777" w:rsidR="0096097D" w:rsidRDefault="0096097D" w:rsidP="00D46E6D">
            <w:pPr>
              <w:spacing w:line="276" w:lineRule="auto"/>
              <w:jc w:val="both"/>
              <w:rPr>
                <w:rFonts w:ascii="Cambria" w:hAnsi="Cambria" w:cs="Arial"/>
                <w:b/>
                <w:sz w:val="22"/>
                <w:szCs w:val="22"/>
              </w:rPr>
            </w:pPr>
          </w:p>
          <w:p w14:paraId="1939B240" w14:textId="77777777" w:rsidR="0096097D" w:rsidRPr="00D46E6D" w:rsidRDefault="0096097D" w:rsidP="00D46E6D">
            <w:pPr>
              <w:spacing w:line="276" w:lineRule="auto"/>
              <w:jc w:val="both"/>
              <w:rPr>
                <w:rFonts w:ascii="Cambria" w:hAnsi="Cambria" w:cs="Arial"/>
                <w:b/>
                <w:sz w:val="22"/>
                <w:szCs w:val="22"/>
              </w:rPr>
            </w:pPr>
          </w:p>
          <w:p w14:paraId="55780150" w14:textId="77777777" w:rsidR="00162288" w:rsidRPr="00D46E6D" w:rsidRDefault="00162288" w:rsidP="00D46E6D">
            <w:pPr>
              <w:spacing w:line="276" w:lineRule="auto"/>
              <w:jc w:val="both"/>
              <w:rPr>
                <w:rFonts w:ascii="Cambria" w:hAnsi="Cambria" w:cs="Arial"/>
                <w:b/>
                <w:sz w:val="22"/>
                <w:szCs w:val="22"/>
              </w:rPr>
            </w:pPr>
          </w:p>
          <w:p w14:paraId="77D73F83" w14:textId="77777777" w:rsidR="00162288" w:rsidRPr="00D46E6D" w:rsidRDefault="00162288" w:rsidP="00D46E6D">
            <w:pPr>
              <w:spacing w:line="276" w:lineRule="auto"/>
              <w:jc w:val="both"/>
              <w:rPr>
                <w:rFonts w:ascii="Cambria" w:hAnsi="Cambria" w:cs="Arial"/>
                <w:b/>
                <w:sz w:val="22"/>
                <w:szCs w:val="22"/>
              </w:rPr>
            </w:pPr>
          </w:p>
        </w:tc>
        <w:tc>
          <w:tcPr>
            <w:tcW w:w="2812" w:type="dxa"/>
          </w:tcPr>
          <w:p w14:paraId="17AC828C" w14:textId="77777777" w:rsidR="00162288" w:rsidRPr="00D46E6D" w:rsidRDefault="00162288" w:rsidP="00D46E6D">
            <w:pPr>
              <w:spacing w:line="276" w:lineRule="auto"/>
              <w:jc w:val="both"/>
              <w:rPr>
                <w:rFonts w:ascii="Cambria" w:hAnsi="Cambria" w:cs="Arial"/>
                <w:b/>
                <w:sz w:val="22"/>
                <w:szCs w:val="22"/>
              </w:rPr>
            </w:pPr>
          </w:p>
        </w:tc>
        <w:tc>
          <w:tcPr>
            <w:tcW w:w="2812" w:type="dxa"/>
          </w:tcPr>
          <w:p w14:paraId="5018F55F" w14:textId="77777777" w:rsidR="00162288" w:rsidRPr="00D46E6D" w:rsidRDefault="00162288" w:rsidP="00D46E6D">
            <w:pPr>
              <w:spacing w:line="276" w:lineRule="auto"/>
              <w:jc w:val="both"/>
              <w:rPr>
                <w:rFonts w:ascii="Cambria" w:hAnsi="Cambria" w:cs="Arial"/>
                <w:b/>
                <w:sz w:val="22"/>
                <w:szCs w:val="22"/>
              </w:rPr>
            </w:pPr>
          </w:p>
        </w:tc>
      </w:tr>
      <w:tr w:rsidR="00162288" w:rsidRPr="00D46E6D" w14:paraId="26DA2A8C" w14:textId="77777777">
        <w:tc>
          <w:tcPr>
            <w:tcW w:w="782" w:type="dxa"/>
          </w:tcPr>
          <w:p w14:paraId="16F06F60" w14:textId="77777777" w:rsidR="00162288" w:rsidRPr="00D46E6D" w:rsidRDefault="00162288" w:rsidP="00D46E6D">
            <w:pPr>
              <w:spacing w:line="276" w:lineRule="auto"/>
              <w:jc w:val="both"/>
              <w:rPr>
                <w:rFonts w:ascii="Cambria" w:hAnsi="Cambria" w:cs="Arial"/>
                <w:sz w:val="22"/>
                <w:szCs w:val="22"/>
              </w:rPr>
            </w:pPr>
            <w:r w:rsidRPr="00D46E6D">
              <w:rPr>
                <w:rFonts w:ascii="Cambria" w:hAnsi="Cambria" w:cs="Arial"/>
                <w:sz w:val="22"/>
                <w:szCs w:val="22"/>
              </w:rPr>
              <w:t>7</w:t>
            </w:r>
          </w:p>
        </w:tc>
        <w:tc>
          <w:tcPr>
            <w:tcW w:w="2812" w:type="dxa"/>
          </w:tcPr>
          <w:p w14:paraId="20ED7890" w14:textId="77777777" w:rsidR="00162288" w:rsidRPr="00D46E6D" w:rsidRDefault="00162288" w:rsidP="00D46E6D">
            <w:pPr>
              <w:spacing w:line="276" w:lineRule="auto"/>
              <w:jc w:val="both"/>
              <w:rPr>
                <w:rFonts w:ascii="Cambria" w:hAnsi="Cambria" w:cs="Arial"/>
                <w:b/>
                <w:sz w:val="22"/>
                <w:szCs w:val="22"/>
              </w:rPr>
            </w:pPr>
          </w:p>
          <w:p w14:paraId="5136F91D" w14:textId="77777777" w:rsidR="00162288" w:rsidRPr="00D46E6D" w:rsidRDefault="00162288" w:rsidP="00D46E6D">
            <w:pPr>
              <w:spacing w:line="276" w:lineRule="auto"/>
              <w:jc w:val="both"/>
              <w:rPr>
                <w:rFonts w:ascii="Cambria" w:hAnsi="Cambria" w:cs="Arial"/>
                <w:b/>
                <w:sz w:val="22"/>
                <w:szCs w:val="22"/>
              </w:rPr>
            </w:pPr>
          </w:p>
          <w:p w14:paraId="44FFAE58" w14:textId="77777777" w:rsidR="00162288" w:rsidRDefault="00162288" w:rsidP="00D46E6D">
            <w:pPr>
              <w:spacing w:line="276" w:lineRule="auto"/>
              <w:jc w:val="both"/>
              <w:rPr>
                <w:rFonts w:ascii="Cambria" w:hAnsi="Cambria" w:cs="Arial"/>
                <w:b/>
                <w:sz w:val="22"/>
                <w:szCs w:val="22"/>
              </w:rPr>
            </w:pPr>
          </w:p>
          <w:p w14:paraId="1FD03386" w14:textId="77777777" w:rsidR="0096097D" w:rsidRDefault="0096097D" w:rsidP="00D46E6D">
            <w:pPr>
              <w:spacing w:line="276" w:lineRule="auto"/>
              <w:jc w:val="both"/>
              <w:rPr>
                <w:rFonts w:ascii="Cambria" w:hAnsi="Cambria" w:cs="Arial"/>
                <w:b/>
                <w:sz w:val="22"/>
                <w:szCs w:val="22"/>
              </w:rPr>
            </w:pPr>
          </w:p>
          <w:p w14:paraId="11554F15" w14:textId="77777777" w:rsidR="0096097D" w:rsidRDefault="0096097D" w:rsidP="00D46E6D">
            <w:pPr>
              <w:spacing w:line="276" w:lineRule="auto"/>
              <w:jc w:val="both"/>
              <w:rPr>
                <w:rFonts w:ascii="Cambria" w:hAnsi="Cambria" w:cs="Arial"/>
                <w:b/>
                <w:sz w:val="22"/>
                <w:szCs w:val="22"/>
              </w:rPr>
            </w:pPr>
          </w:p>
          <w:p w14:paraId="10C7A356" w14:textId="77777777" w:rsidR="0096097D" w:rsidRPr="00D46E6D" w:rsidRDefault="0096097D" w:rsidP="00D46E6D">
            <w:pPr>
              <w:spacing w:line="276" w:lineRule="auto"/>
              <w:jc w:val="both"/>
              <w:rPr>
                <w:rFonts w:ascii="Cambria" w:hAnsi="Cambria" w:cs="Arial"/>
                <w:b/>
                <w:sz w:val="22"/>
                <w:szCs w:val="22"/>
              </w:rPr>
            </w:pPr>
          </w:p>
          <w:p w14:paraId="55D1D163" w14:textId="77777777" w:rsidR="00162288" w:rsidRPr="00D46E6D" w:rsidRDefault="00162288" w:rsidP="00D46E6D">
            <w:pPr>
              <w:spacing w:line="276" w:lineRule="auto"/>
              <w:jc w:val="both"/>
              <w:rPr>
                <w:rFonts w:ascii="Cambria" w:hAnsi="Cambria" w:cs="Arial"/>
                <w:b/>
                <w:sz w:val="22"/>
                <w:szCs w:val="22"/>
              </w:rPr>
            </w:pPr>
          </w:p>
          <w:p w14:paraId="6D5AB72D" w14:textId="77777777" w:rsidR="00162288" w:rsidRPr="00D46E6D" w:rsidRDefault="00162288" w:rsidP="00D46E6D">
            <w:pPr>
              <w:spacing w:line="276" w:lineRule="auto"/>
              <w:jc w:val="both"/>
              <w:rPr>
                <w:rFonts w:ascii="Cambria" w:hAnsi="Cambria" w:cs="Arial"/>
                <w:b/>
                <w:sz w:val="22"/>
                <w:szCs w:val="22"/>
              </w:rPr>
            </w:pPr>
          </w:p>
          <w:p w14:paraId="4C322EFC" w14:textId="77777777" w:rsidR="00162288" w:rsidRPr="00D46E6D" w:rsidRDefault="00162288" w:rsidP="00D46E6D">
            <w:pPr>
              <w:spacing w:line="276" w:lineRule="auto"/>
              <w:jc w:val="both"/>
              <w:rPr>
                <w:rFonts w:ascii="Cambria" w:hAnsi="Cambria" w:cs="Arial"/>
                <w:b/>
                <w:sz w:val="22"/>
                <w:szCs w:val="22"/>
              </w:rPr>
            </w:pPr>
          </w:p>
        </w:tc>
        <w:tc>
          <w:tcPr>
            <w:tcW w:w="2812" w:type="dxa"/>
          </w:tcPr>
          <w:p w14:paraId="3C415A48" w14:textId="77777777" w:rsidR="00162288" w:rsidRPr="00D46E6D" w:rsidRDefault="00162288" w:rsidP="00D46E6D">
            <w:pPr>
              <w:spacing w:line="276" w:lineRule="auto"/>
              <w:jc w:val="both"/>
              <w:rPr>
                <w:rFonts w:ascii="Cambria" w:hAnsi="Cambria" w:cs="Arial"/>
                <w:b/>
                <w:sz w:val="22"/>
                <w:szCs w:val="22"/>
              </w:rPr>
            </w:pPr>
          </w:p>
        </w:tc>
        <w:tc>
          <w:tcPr>
            <w:tcW w:w="2812" w:type="dxa"/>
          </w:tcPr>
          <w:p w14:paraId="323142BD" w14:textId="77777777" w:rsidR="00162288" w:rsidRPr="00D46E6D" w:rsidRDefault="00162288" w:rsidP="00D46E6D">
            <w:pPr>
              <w:spacing w:line="276" w:lineRule="auto"/>
              <w:jc w:val="both"/>
              <w:rPr>
                <w:rFonts w:ascii="Cambria" w:hAnsi="Cambria" w:cs="Arial"/>
                <w:b/>
                <w:sz w:val="22"/>
                <w:szCs w:val="22"/>
              </w:rPr>
            </w:pPr>
          </w:p>
        </w:tc>
      </w:tr>
    </w:tbl>
    <w:p w14:paraId="1A9F0731" w14:textId="77777777" w:rsidR="00162288" w:rsidRPr="00C22F32" w:rsidRDefault="00162288" w:rsidP="00C22F32">
      <w:pPr>
        <w:spacing w:line="360" w:lineRule="auto"/>
        <w:ind w:left="360"/>
        <w:jc w:val="both"/>
        <w:rPr>
          <w:rFonts w:ascii="Cambria" w:hAnsi="Cambria" w:cs="Arial"/>
          <w:b/>
        </w:rPr>
      </w:pPr>
    </w:p>
    <w:p w14:paraId="61E39D78" w14:textId="77777777" w:rsidR="00162288" w:rsidRPr="00C22F32" w:rsidRDefault="00162288" w:rsidP="00C22F32">
      <w:pPr>
        <w:spacing w:line="360" w:lineRule="auto"/>
        <w:ind w:left="360"/>
        <w:jc w:val="both"/>
        <w:rPr>
          <w:rFonts w:ascii="Cambria" w:hAnsi="Cambria" w:cs="Arial"/>
          <w:b/>
        </w:rPr>
      </w:pPr>
    </w:p>
    <w:p w14:paraId="741CE70C" w14:textId="77777777" w:rsidR="00162288" w:rsidRPr="00C22F32" w:rsidRDefault="00162288" w:rsidP="00C22F32">
      <w:pPr>
        <w:spacing w:line="360" w:lineRule="auto"/>
        <w:ind w:left="360"/>
        <w:jc w:val="both"/>
        <w:rPr>
          <w:rFonts w:ascii="Cambria" w:hAnsi="Cambria" w:cs="Arial"/>
          <w:b/>
        </w:rPr>
      </w:pPr>
    </w:p>
    <w:p w14:paraId="13D8AB20" w14:textId="77777777" w:rsidR="00162288" w:rsidRPr="00C22F32" w:rsidRDefault="00162288" w:rsidP="00C22F32">
      <w:pPr>
        <w:spacing w:line="360" w:lineRule="auto"/>
        <w:ind w:left="360"/>
        <w:jc w:val="both"/>
        <w:rPr>
          <w:rFonts w:ascii="Cambria" w:hAnsi="Cambria" w:cs="Arial"/>
          <w:b/>
        </w:rPr>
      </w:pPr>
    </w:p>
    <w:p w14:paraId="7A29B686" w14:textId="77777777" w:rsidR="00162288" w:rsidRPr="00C22F32" w:rsidRDefault="00162288" w:rsidP="00C22F32">
      <w:pPr>
        <w:spacing w:line="360" w:lineRule="auto"/>
        <w:ind w:left="360"/>
        <w:jc w:val="both"/>
        <w:rPr>
          <w:rFonts w:ascii="Cambria" w:hAnsi="Cambria" w:cs="Arial"/>
          <w:b/>
        </w:rPr>
      </w:pPr>
    </w:p>
    <w:p w14:paraId="2D4C32F5" w14:textId="77777777" w:rsidR="00162288" w:rsidRPr="00C22F32" w:rsidRDefault="00162288" w:rsidP="00C22F32">
      <w:pPr>
        <w:spacing w:line="360" w:lineRule="auto"/>
        <w:ind w:left="360"/>
        <w:jc w:val="both"/>
        <w:rPr>
          <w:rFonts w:ascii="Cambria" w:hAnsi="Cambria" w:cs="Arial"/>
          <w:b/>
        </w:rPr>
      </w:pPr>
    </w:p>
    <w:p w14:paraId="5F4BB9A4" w14:textId="77777777" w:rsidR="00162288" w:rsidRPr="00C22F32" w:rsidRDefault="00162288" w:rsidP="00C22F32">
      <w:pPr>
        <w:spacing w:line="360" w:lineRule="auto"/>
        <w:ind w:left="360"/>
        <w:jc w:val="both"/>
        <w:rPr>
          <w:rFonts w:ascii="Cambria" w:hAnsi="Cambria" w:cs="Arial"/>
          <w:b/>
        </w:rPr>
      </w:pPr>
    </w:p>
    <w:p w14:paraId="771DC435" w14:textId="77777777" w:rsidR="00162288" w:rsidRPr="00C22F32" w:rsidRDefault="00162288" w:rsidP="00C22F32">
      <w:pPr>
        <w:spacing w:line="360" w:lineRule="auto"/>
        <w:ind w:left="360"/>
        <w:jc w:val="both"/>
        <w:rPr>
          <w:rFonts w:ascii="Cambria" w:hAnsi="Cambria" w:cs="Arial"/>
          <w:b/>
        </w:rPr>
      </w:pPr>
    </w:p>
    <w:p w14:paraId="4BFD1A37" w14:textId="77777777" w:rsidR="00753E42" w:rsidRPr="00D46E6D" w:rsidRDefault="00753E42" w:rsidP="00C22F32">
      <w:pPr>
        <w:pStyle w:val="Heading3"/>
        <w:spacing w:line="360" w:lineRule="auto"/>
        <w:jc w:val="both"/>
        <w:rPr>
          <w:rFonts w:ascii="Cambria" w:hAnsi="Cambria"/>
          <w:color w:val="auto"/>
        </w:rPr>
      </w:pPr>
      <w:bookmarkStart w:id="23" w:name="_Toc235672989"/>
      <w:r w:rsidRPr="00D46E6D">
        <w:rPr>
          <w:rFonts w:ascii="Cambria" w:hAnsi="Cambria"/>
          <w:color w:val="auto"/>
        </w:rPr>
        <w:t>Session</w:t>
      </w:r>
      <w:r w:rsidR="003718FC" w:rsidRPr="00D46E6D">
        <w:rPr>
          <w:rFonts w:ascii="Cambria" w:hAnsi="Cambria"/>
          <w:color w:val="auto"/>
        </w:rPr>
        <w:t xml:space="preserve">: </w:t>
      </w:r>
      <w:r w:rsidRPr="00D46E6D">
        <w:rPr>
          <w:rFonts w:ascii="Cambria" w:hAnsi="Cambria"/>
          <w:color w:val="auto"/>
        </w:rPr>
        <w:t xml:space="preserve"> Healthy Homes Competition</w:t>
      </w:r>
      <w:bookmarkEnd w:id="23"/>
    </w:p>
    <w:p w14:paraId="47E39EA6" w14:textId="77777777" w:rsidR="004A2EC5" w:rsidRPr="00C22F32" w:rsidRDefault="004A2EC5" w:rsidP="00C22F32">
      <w:pPr>
        <w:spacing w:line="360" w:lineRule="auto"/>
        <w:jc w:val="both"/>
        <w:rPr>
          <w:rFonts w:ascii="Cambria" w:hAnsi="Cambria" w:cs="Arial"/>
        </w:rPr>
      </w:pPr>
    </w:p>
    <w:p w14:paraId="024A2B03" w14:textId="77777777" w:rsidR="003718FC" w:rsidRPr="00C22F32" w:rsidRDefault="00753E42" w:rsidP="00C22F32">
      <w:pPr>
        <w:spacing w:line="360" w:lineRule="auto"/>
        <w:jc w:val="both"/>
        <w:rPr>
          <w:rFonts w:ascii="Cambria" w:hAnsi="Cambria" w:cs="Arial"/>
          <w:i/>
        </w:rPr>
      </w:pPr>
      <w:r w:rsidRPr="00D46E6D">
        <w:rPr>
          <w:rFonts w:ascii="Cambria" w:hAnsi="Cambria" w:cs="Arial"/>
          <w:b/>
          <w:i/>
        </w:rPr>
        <w:t>Duration</w:t>
      </w:r>
      <w:r w:rsidRPr="00C22F32">
        <w:rPr>
          <w:rFonts w:ascii="Cambria" w:hAnsi="Cambria" w:cs="Arial"/>
          <w:i/>
        </w:rPr>
        <w:t>: 2 hours</w:t>
      </w:r>
    </w:p>
    <w:p w14:paraId="7260CA5C" w14:textId="77777777" w:rsidR="00753E42" w:rsidRPr="00C22F32" w:rsidRDefault="00753E42" w:rsidP="00C22F32">
      <w:pPr>
        <w:spacing w:line="360" w:lineRule="auto"/>
        <w:jc w:val="both"/>
        <w:rPr>
          <w:rFonts w:ascii="Cambria" w:hAnsi="Cambria" w:cs="Arial"/>
        </w:rPr>
      </w:pPr>
    </w:p>
    <w:p w14:paraId="06401514" w14:textId="77777777" w:rsidR="009E5259" w:rsidRPr="00C22F32" w:rsidRDefault="00D46E6D" w:rsidP="00C22F32">
      <w:pPr>
        <w:spacing w:line="360" w:lineRule="auto"/>
        <w:jc w:val="both"/>
        <w:rPr>
          <w:rFonts w:ascii="Cambria" w:hAnsi="Cambria" w:cs="Arial"/>
        </w:rPr>
      </w:pPr>
      <w:r>
        <w:rPr>
          <w:rFonts w:ascii="Cambria" w:hAnsi="Cambria" w:cs="Arial"/>
        </w:rPr>
        <w:t xml:space="preserve"> </w:t>
      </w:r>
      <w:r w:rsidRPr="00D46E6D">
        <w:rPr>
          <w:rFonts w:ascii="Cambria" w:hAnsi="Cambria" w:cs="Arial"/>
          <w:b/>
        </w:rPr>
        <w:t>Activity:</w:t>
      </w:r>
      <w:r>
        <w:rPr>
          <w:rFonts w:ascii="Cambria" w:hAnsi="Cambria" w:cs="Arial"/>
        </w:rPr>
        <w:t xml:space="preserve"> </w:t>
      </w:r>
      <w:r w:rsidR="009E5259" w:rsidRPr="00C22F32">
        <w:rPr>
          <w:rFonts w:ascii="Cambria" w:hAnsi="Cambria" w:cs="Arial"/>
        </w:rPr>
        <w:t>Go through the guidelines for the competition.</w:t>
      </w:r>
    </w:p>
    <w:p w14:paraId="637548CD" w14:textId="77777777" w:rsidR="00753E42" w:rsidRPr="00C22F32" w:rsidRDefault="00753E42" w:rsidP="00C22F32">
      <w:pPr>
        <w:spacing w:line="360" w:lineRule="auto"/>
        <w:jc w:val="both"/>
        <w:rPr>
          <w:rFonts w:ascii="Cambria" w:hAnsi="Cambria" w:cs="Arial"/>
        </w:rPr>
      </w:pPr>
      <w:r w:rsidRPr="00C22F32">
        <w:rPr>
          <w:rFonts w:ascii="Cambria" w:hAnsi="Cambria" w:cs="Arial"/>
        </w:rPr>
        <w:t xml:space="preserve">Every 30 minutes, have a short energizer on team-building e.g., circle of trust, light the fire, </w:t>
      </w:r>
      <w:r w:rsidR="009E5259" w:rsidRPr="00C22F32">
        <w:rPr>
          <w:rFonts w:ascii="Cambria" w:hAnsi="Cambria" w:cs="Arial"/>
        </w:rPr>
        <w:t>who is the leader, disruptive character</w:t>
      </w:r>
      <w:r w:rsidR="003718FC" w:rsidRPr="00C22F32">
        <w:rPr>
          <w:rFonts w:ascii="Cambria" w:hAnsi="Cambria" w:cs="Arial"/>
        </w:rPr>
        <w:t>.</w:t>
      </w:r>
    </w:p>
    <w:p w14:paraId="2576C494" w14:textId="77777777" w:rsidR="003718FC" w:rsidRPr="00C22F32" w:rsidRDefault="003718FC" w:rsidP="00C22F32">
      <w:pPr>
        <w:spacing w:line="360" w:lineRule="auto"/>
        <w:jc w:val="both"/>
        <w:rPr>
          <w:rFonts w:ascii="Cambria" w:hAnsi="Cambria" w:cs="Arial"/>
        </w:rPr>
      </w:pPr>
    </w:p>
    <w:p w14:paraId="58602F04" w14:textId="77777777" w:rsidR="003718FC" w:rsidRPr="00D46E6D" w:rsidRDefault="003718FC" w:rsidP="00C22F32">
      <w:pPr>
        <w:spacing w:line="360" w:lineRule="auto"/>
        <w:jc w:val="both"/>
        <w:rPr>
          <w:rFonts w:ascii="Cambria" w:hAnsi="Cambria" w:cs="Arial"/>
          <w:b/>
        </w:rPr>
      </w:pPr>
      <w:r w:rsidRPr="00D46E6D">
        <w:rPr>
          <w:rFonts w:ascii="Cambria" w:hAnsi="Cambria" w:cs="Arial"/>
          <w:b/>
        </w:rPr>
        <w:t>Check understanding</w:t>
      </w:r>
    </w:p>
    <w:p w14:paraId="7CF890B4" w14:textId="77777777" w:rsidR="003718FC" w:rsidRPr="00D46E6D" w:rsidRDefault="003718FC" w:rsidP="00C22F32">
      <w:pPr>
        <w:spacing w:line="360" w:lineRule="auto"/>
        <w:jc w:val="both"/>
        <w:rPr>
          <w:rFonts w:ascii="Cambria" w:hAnsi="Cambria" w:cs="Arial"/>
          <w:b/>
        </w:rPr>
      </w:pPr>
      <w:r w:rsidRPr="00D46E6D">
        <w:rPr>
          <w:rFonts w:ascii="Cambria" w:hAnsi="Cambria" w:cs="Arial"/>
          <w:b/>
        </w:rPr>
        <w:t>Summary</w:t>
      </w:r>
    </w:p>
    <w:p w14:paraId="66D44AF1" w14:textId="77777777" w:rsidR="009E5259" w:rsidRPr="00D46E6D" w:rsidRDefault="009E5259" w:rsidP="00C22F32">
      <w:pPr>
        <w:spacing w:line="360" w:lineRule="auto"/>
        <w:jc w:val="both"/>
        <w:rPr>
          <w:rFonts w:ascii="Cambria" w:hAnsi="Cambria" w:cs="Arial"/>
          <w:b/>
        </w:rPr>
      </w:pPr>
    </w:p>
    <w:p w14:paraId="794BDBA2" w14:textId="77777777" w:rsidR="004A2EC5" w:rsidRDefault="004A2EC5" w:rsidP="00C22F32">
      <w:pPr>
        <w:spacing w:line="360" w:lineRule="auto"/>
        <w:jc w:val="both"/>
        <w:rPr>
          <w:rFonts w:ascii="Cambria" w:hAnsi="Cambria" w:cs="Arial"/>
        </w:rPr>
      </w:pPr>
    </w:p>
    <w:p w14:paraId="6E35DF1E" w14:textId="77777777" w:rsidR="009E5259" w:rsidRPr="00D46E6D" w:rsidRDefault="009E5259" w:rsidP="00C22F32">
      <w:pPr>
        <w:pStyle w:val="Heading3"/>
        <w:spacing w:line="360" w:lineRule="auto"/>
        <w:jc w:val="both"/>
        <w:rPr>
          <w:rFonts w:ascii="Cambria" w:hAnsi="Cambria"/>
          <w:color w:val="auto"/>
        </w:rPr>
      </w:pPr>
      <w:bookmarkStart w:id="24" w:name="_Toc235672990"/>
      <w:r w:rsidRPr="00D46E6D">
        <w:rPr>
          <w:rFonts w:ascii="Cambria" w:hAnsi="Cambria"/>
          <w:color w:val="auto"/>
        </w:rPr>
        <w:t>Session:  Healthy Homes Competition Practice Home Visit</w:t>
      </w:r>
      <w:bookmarkEnd w:id="24"/>
    </w:p>
    <w:p w14:paraId="23BD791D" w14:textId="77777777" w:rsidR="004A2EC5" w:rsidRPr="00C22F32" w:rsidRDefault="004A2EC5" w:rsidP="00C22F32">
      <w:pPr>
        <w:spacing w:line="360" w:lineRule="auto"/>
        <w:jc w:val="both"/>
        <w:rPr>
          <w:rFonts w:ascii="Cambria" w:hAnsi="Cambria" w:cs="Arial"/>
        </w:rPr>
      </w:pPr>
    </w:p>
    <w:p w14:paraId="36DC00B6" w14:textId="77777777" w:rsidR="009E5259" w:rsidRPr="00C22F32" w:rsidRDefault="009E5259" w:rsidP="00C22F32">
      <w:pPr>
        <w:spacing w:line="360" w:lineRule="auto"/>
        <w:jc w:val="both"/>
        <w:rPr>
          <w:rFonts w:ascii="Cambria" w:hAnsi="Cambria" w:cs="Arial"/>
          <w:i/>
        </w:rPr>
      </w:pPr>
      <w:r w:rsidRPr="00D46E6D">
        <w:rPr>
          <w:rFonts w:ascii="Cambria" w:hAnsi="Cambria" w:cs="Arial"/>
          <w:b/>
          <w:i/>
        </w:rPr>
        <w:t>Duration</w:t>
      </w:r>
      <w:r w:rsidR="003718FC" w:rsidRPr="00D46E6D">
        <w:rPr>
          <w:rFonts w:ascii="Cambria" w:hAnsi="Cambria" w:cs="Arial"/>
          <w:b/>
          <w:i/>
        </w:rPr>
        <w:t>:</w:t>
      </w:r>
      <w:r w:rsidRPr="00C22F32">
        <w:rPr>
          <w:rFonts w:ascii="Cambria" w:hAnsi="Cambria" w:cs="Arial"/>
          <w:i/>
        </w:rPr>
        <w:t xml:space="preserve"> 1 h</w:t>
      </w:r>
      <w:r w:rsidR="003718FC" w:rsidRPr="00C22F32">
        <w:rPr>
          <w:rFonts w:ascii="Cambria" w:hAnsi="Cambria" w:cs="Arial"/>
          <w:i/>
        </w:rPr>
        <w:t>ou</w:t>
      </w:r>
      <w:r w:rsidRPr="00C22F32">
        <w:rPr>
          <w:rFonts w:ascii="Cambria" w:hAnsi="Cambria" w:cs="Arial"/>
          <w:i/>
        </w:rPr>
        <w:t>r 30 minutes</w:t>
      </w:r>
    </w:p>
    <w:p w14:paraId="31142248" w14:textId="77777777" w:rsidR="003718FC" w:rsidRPr="00C22F32" w:rsidRDefault="003718FC" w:rsidP="00C22F32">
      <w:pPr>
        <w:spacing w:line="360" w:lineRule="auto"/>
        <w:jc w:val="both"/>
        <w:rPr>
          <w:rFonts w:ascii="Cambria" w:hAnsi="Cambria" w:cs="Arial"/>
          <w:i/>
        </w:rPr>
      </w:pPr>
      <w:r w:rsidRPr="00D46E6D">
        <w:rPr>
          <w:rFonts w:ascii="Cambria" w:hAnsi="Cambria" w:cs="Arial"/>
          <w:b/>
          <w:i/>
        </w:rPr>
        <w:t>Materials</w:t>
      </w:r>
      <w:r w:rsidRPr="00C22F32">
        <w:rPr>
          <w:rFonts w:ascii="Cambria" w:hAnsi="Cambria" w:cs="Arial"/>
          <w:i/>
        </w:rPr>
        <w:t>:  Copies of the Healthy Homes Indicators Checklist</w:t>
      </w:r>
    </w:p>
    <w:p w14:paraId="6C73E7AA" w14:textId="77777777" w:rsidR="00753E42" w:rsidRPr="00C22F32" w:rsidRDefault="00753E42" w:rsidP="00C22F32">
      <w:pPr>
        <w:spacing w:line="360" w:lineRule="auto"/>
        <w:jc w:val="both"/>
        <w:rPr>
          <w:rFonts w:ascii="Cambria" w:hAnsi="Cambria" w:cs="Arial"/>
        </w:rPr>
      </w:pPr>
    </w:p>
    <w:p w14:paraId="358B57D9" w14:textId="77777777" w:rsidR="009E5259" w:rsidRPr="00C22F32" w:rsidRDefault="009E5259" w:rsidP="00C22F32">
      <w:pPr>
        <w:spacing w:line="360" w:lineRule="auto"/>
        <w:jc w:val="both"/>
        <w:rPr>
          <w:rFonts w:ascii="Cambria" w:hAnsi="Cambria" w:cs="Arial"/>
        </w:rPr>
      </w:pPr>
      <w:r w:rsidRPr="00C22F32">
        <w:rPr>
          <w:rFonts w:ascii="Cambria" w:hAnsi="Cambria" w:cs="Arial"/>
        </w:rPr>
        <w:t xml:space="preserve">Divide </w:t>
      </w:r>
      <w:r w:rsidR="003718FC" w:rsidRPr="00C22F32">
        <w:rPr>
          <w:rFonts w:ascii="Cambria" w:hAnsi="Cambria" w:cs="Arial"/>
        </w:rPr>
        <w:t>the participants into</w:t>
      </w:r>
      <w:r w:rsidRPr="00C22F32">
        <w:rPr>
          <w:rFonts w:ascii="Cambria" w:hAnsi="Cambria" w:cs="Arial"/>
        </w:rPr>
        <w:t xml:space="preserve"> small groups and </w:t>
      </w:r>
      <w:r w:rsidR="003718FC" w:rsidRPr="00C22F32">
        <w:rPr>
          <w:rFonts w:ascii="Cambria" w:hAnsi="Cambria" w:cs="Arial"/>
        </w:rPr>
        <w:t xml:space="preserve">provide </w:t>
      </w:r>
      <w:r w:rsidRPr="00C22F32">
        <w:rPr>
          <w:rFonts w:ascii="Cambria" w:hAnsi="Cambria" w:cs="Arial"/>
        </w:rPr>
        <w:t xml:space="preserve">each group </w:t>
      </w:r>
      <w:r w:rsidR="003718FC" w:rsidRPr="00C22F32">
        <w:rPr>
          <w:rFonts w:ascii="Cambria" w:hAnsi="Cambria" w:cs="Arial"/>
        </w:rPr>
        <w:t>with a copy of the Healthy Homes Indicators Checklist for a practice home visit.</w:t>
      </w:r>
    </w:p>
    <w:p w14:paraId="3DB5F9AC" w14:textId="77777777" w:rsidR="009E5259" w:rsidRPr="00C22F32" w:rsidRDefault="009E5259" w:rsidP="00C22F32">
      <w:pPr>
        <w:spacing w:line="360" w:lineRule="auto"/>
        <w:jc w:val="both"/>
        <w:rPr>
          <w:rFonts w:ascii="Cambria" w:hAnsi="Cambria" w:cs="Arial"/>
        </w:rPr>
      </w:pPr>
    </w:p>
    <w:p w14:paraId="09380D29" w14:textId="77777777" w:rsidR="004A2EC5" w:rsidRPr="00C22F32" w:rsidRDefault="004A2EC5" w:rsidP="00C22F32">
      <w:pPr>
        <w:spacing w:line="360" w:lineRule="auto"/>
        <w:jc w:val="both"/>
        <w:rPr>
          <w:rFonts w:ascii="Cambria" w:hAnsi="Cambria" w:cs="Arial"/>
        </w:rPr>
      </w:pPr>
    </w:p>
    <w:p w14:paraId="465D90EC" w14:textId="77777777" w:rsidR="009E5259" w:rsidRPr="00D46E6D" w:rsidRDefault="009E5259" w:rsidP="00C22F32">
      <w:pPr>
        <w:pStyle w:val="Heading3"/>
        <w:spacing w:line="360" w:lineRule="auto"/>
        <w:jc w:val="both"/>
        <w:rPr>
          <w:rFonts w:ascii="Cambria" w:hAnsi="Cambria"/>
          <w:color w:val="auto"/>
        </w:rPr>
      </w:pPr>
      <w:bookmarkStart w:id="25" w:name="_Toc235672991"/>
      <w:r w:rsidRPr="00D46E6D">
        <w:rPr>
          <w:rFonts w:ascii="Cambria" w:hAnsi="Cambria"/>
          <w:color w:val="auto"/>
        </w:rPr>
        <w:t>Session:  Healthy Homes Debrief</w:t>
      </w:r>
      <w:bookmarkEnd w:id="25"/>
    </w:p>
    <w:p w14:paraId="0E8D7BF6" w14:textId="77777777" w:rsidR="009E5259" w:rsidRPr="00D46E6D" w:rsidRDefault="009E5259" w:rsidP="00C22F32">
      <w:pPr>
        <w:spacing w:line="360" w:lineRule="auto"/>
        <w:jc w:val="both"/>
        <w:rPr>
          <w:rFonts w:ascii="Cambria" w:hAnsi="Cambria" w:cs="Arial"/>
          <w:b/>
        </w:rPr>
      </w:pPr>
    </w:p>
    <w:p w14:paraId="64D9581E" w14:textId="77777777" w:rsidR="009E5259" w:rsidRPr="00C22F32" w:rsidRDefault="009E5259" w:rsidP="00C22F32">
      <w:pPr>
        <w:spacing w:line="360" w:lineRule="auto"/>
        <w:jc w:val="both"/>
        <w:rPr>
          <w:rFonts w:ascii="Cambria" w:hAnsi="Cambria" w:cs="Arial"/>
          <w:i/>
        </w:rPr>
      </w:pPr>
      <w:r w:rsidRPr="00D46E6D">
        <w:rPr>
          <w:rFonts w:ascii="Cambria" w:hAnsi="Cambria" w:cs="Arial"/>
          <w:b/>
          <w:i/>
        </w:rPr>
        <w:t>Duration</w:t>
      </w:r>
      <w:r w:rsidRPr="00C22F32">
        <w:rPr>
          <w:rFonts w:ascii="Cambria" w:hAnsi="Cambria" w:cs="Arial"/>
          <w:i/>
        </w:rPr>
        <w:t>:  30 minutes</w:t>
      </w:r>
    </w:p>
    <w:p w14:paraId="0116693E" w14:textId="77777777" w:rsidR="009E5259" w:rsidRPr="00C22F32" w:rsidRDefault="009E5259" w:rsidP="00C22F32">
      <w:pPr>
        <w:spacing w:line="360" w:lineRule="auto"/>
        <w:jc w:val="both"/>
        <w:rPr>
          <w:rFonts w:ascii="Cambria" w:hAnsi="Cambria" w:cs="Arial"/>
        </w:rPr>
      </w:pPr>
    </w:p>
    <w:p w14:paraId="53D02A0B" w14:textId="77777777" w:rsidR="000E0264" w:rsidRPr="00C22F32" w:rsidRDefault="00D46E6D" w:rsidP="00C22F32">
      <w:pPr>
        <w:spacing w:line="360" w:lineRule="auto"/>
        <w:jc w:val="both"/>
        <w:rPr>
          <w:rFonts w:ascii="Cambria" w:hAnsi="Cambria" w:cs="Arial"/>
        </w:rPr>
      </w:pPr>
      <w:r>
        <w:rPr>
          <w:rFonts w:ascii="Cambria" w:hAnsi="Cambria" w:cs="Arial"/>
        </w:rPr>
        <w:t xml:space="preserve">Activity: </w:t>
      </w:r>
      <w:r w:rsidR="000E0264" w:rsidRPr="00C22F32">
        <w:rPr>
          <w:rFonts w:ascii="Cambria" w:hAnsi="Cambria" w:cs="Arial"/>
        </w:rPr>
        <w:t>Each small group has a representative to share their experiences from the field with the larger group.</w:t>
      </w:r>
    </w:p>
    <w:p w14:paraId="73E9BC83" w14:textId="77777777" w:rsidR="000E0264" w:rsidRPr="00C22F32" w:rsidRDefault="000E0264" w:rsidP="00C22F32">
      <w:pPr>
        <w:spacing w:line="360" w:lineRule="auto"/>
        <w:jc w:val="both"/>
        <w:rPr>
          <w:rFonts w:ascii="Cambria" w:hAnsi="Cambria" w:cs="Arial"/>
        </w:rPr>
      </w:pPr>
    </w:p>
    <w:p w14:paraId="68F1F50F" w14:textId="77777777" w:rsidR="000E0264" w:rsidRPr="00D46E6D" w:rsidRDefault="009E5259" w:rsidP="00C22F32">
      <w:pPr>
        <w:spacing w:line="360" w:lineRule="auto"/>
        <w:jc w:val="both"/>
        <w:rPr>
          <w:rFonts w:ascii="Cambria" w:hAnsi="Cambria" w:cs="Arial"/>
          <w:b/>
        </w:rPr>
      </w:pPr>
      <w:r w:rsidRPr="00D46E6D">
        <w:rPr>
          <w:rFonts w:ascii="Cambria" w:hAnsi="Cambria" w:cs="Arial"/>
          <w:b/>
        </w:rPr>
        <w:t>Check understanding</w:t>
      </w:r>
    </w:p>
    <w:p w14:paraId="255329E0" w14:textId="77777777" w:rsidR="009E5259" w:rsidRPr="00D46E6D" w:rsidRDefault="009E5259" w:rsidP="00C22F32">
      <w:pPr>
        <w:spacing w:line="360" w:lineRule="auto"/>
        <w:jc w:val="both"/>
        <w:rPr>
          <w:rFonts w:ascii="Cambria" w:hAnsi="Cambria" w:cs="Arial"/>
          <w:b/>
        </w:rPr>
      </w:pPr>
      <w:r w:rsidRPr="00D46E6D">
        <w:rPr>
          <w:rFonts w:ascii="Cambria" w:hAnsi="Cambria" w:cs="Arial"/>
          <w:b/>
        </w:rPr>
        <w:t>Summary</w:t>
      </w:r>
    </w:p>
    <w:p w14:paraId="027A3FA9" w14:textId="77777777" w:rsidR="00B80E7A" w:rsidRPr="00D46E6D" w:rsidRDefault="00B80E7A" w:rsidP="00C22F32">
      <w:pPr>
        <w:pStyle w:val="Heading2"/>
        <w:spacing w:line="360" w:lineRule="auto"/>
        <w:jc w:val="both"/>
        <w:rPr>
          <w:rFonts w:ascii="Cambria" w:hAnsi="Cambria"/>
          <w:color w:val="auto"/>
          <w:sz w:val="24"/>
          <w:szCs w:val="24"/>
        </w:rPr>
      </w:pPr>
      <w:bookmarkStart w:id="26" w:name="_Toc235672992"/>
      <w:r w:rsidRPr="00D46E6D">
        <w:rPr>
          <w:rFonts w:ascii="Cambria" w:hAnsi="Cambria"/>
          <w:color w:val="auto"/>
          <w:sz w:val="24"/>
          <w:szCs w:val="24"/>
        </w:rPr>
        <w:t>Supporting other VHT and Community Driven Initiatives e.g. IGAs and others</w:t>
      </w:r>
      <w:bookmarkEnd w:id="26"/>
    </w:p>
    <w:p w14:paraId="26E8DC3C" w14:textId="77777777" w:rsidR="00B80E7A" w:rsidRPr="00D46E6D" w:rsidRDefault="00B80E7A" w:rsidP="00C22F32">
      <w:pPr>
        <w:spacing w:line="360" w:lineRule="auto"/>
        <w:jc w:val="both"/>
        <w:rPr>
          <w:rFonts w:ascii="Cambria" w:hAnsi="Cambria"/>
        </w:rPr>
      </w:pPr>
    </w:p>
    <w:p w14:paraId="4E55B939" w14:textId="77777777" w:rsidR="00763A23" w:rsidRPr="00C22F32" w:rsidRDefault="00763A23" w:rsidP="00C22F32">
      <w:pPr>
        <w:spacing w:line="360" w:lineRule="auto"/>
        <w:jc w:val="both"/>
        <w:rPr>
          <w:rFonts w:ascii="Cambria" w:hAnsi="Cambria" w:cs="Arial"/>
          <w:i/>
        </w:rPr>
      </w:pPr>
      <w:r w:rsidRPr="00D46E6D">
        <w:rPr>
          <w:rFonts w:ascii="Cambria" w:hAnsi="Cambria" w:cs="Arial"/>
          <w:b/>
          <w:i/>
        </w:rPr>
        <w:t>Duration:</w:t>
      </w:r>
      <w:r w:rsidRPr="00C22F32">
        <w:rPr>
          <w:rFonts w:ascii="Cambria" w:hAnsi="Cambria" w:cs="Arial"/>
          <w:i/>
        </w:rPr>
        <w:t xml:space="preserve"> 1 hour</w:t>
      </w:r>
    </w:p>
    <w:p w14:paraId="49AF9EDE" w14:textId="77777777" w:rsidR="00164748" w:rsidRPr="00C22F32" w:rsidRDefault="00164748" w:rsidP="00C22F32">
      <w:pPr>
        <w:spacing w:line="360" w:lineRule="auto"/>
        <w:jc w:val="both"/>
        <w:rPr>
          <w:rFonts w:ascii="Cambria" w:hAnsi="Cambria" w:cs="Arial"/>
        </w:rPr>
      </w:pPr>
    </w:p>
    <w:p w14:paraId="716E7859" w14:textId="77777777" w:rsidR="00763A23" w:rsidRPr="00C22F32" w:rsidRDefault="00763A23" w:rsidP="00C22F32">
      <w:pPr>
        <w:spacing w:line="360" w:lineRule="auto"/>
        <w:jc w:val="both"/>
        <w:rPr>
          <w:rFonts w:ascii="Cambria" w:hAnsi="Cambria" w:cs="Arial"/>
          <w:i/>
        </w:rPr>
      </w:pPr>
      <w:r w:rsidRPr="00D46E6D">
        <w:rPr>
          <w:rFonts w:ascii="Cambria" w:hAnsi="Cambria" w:cs="Arial"/>
          <w:b/>
          <w:i/>
        </w:rPr>
        <w:t>Main objective</w:t>
      </w:r>
      <w:r w:rsidRPr="00C22F32">
        <w:rPr>
          <w:rFonts w:ascii="Cambria" w:hAnsi="Cambria" w:cs="Arial"/>
          <w:i/>
        </w:rPr>
        <w:t>: To spearhead VHT Catalysts to introduce different IGAs in their communities.</w:t>
      </w:r>
    </w:p>
    <w:p w14:paraId="360BD609" w14:textId="77777777" w:rsidR="00B80E7A" w:rsidRPr="00C22F32" w:rsidRDefault="00B80E7A" w:rsidP="00C22F32">
      <w:pPr>
        <w:spacing w:line="360" w:lineRule="auto"/>
        <w:jc w:val="both"/>
        <w:rPr>
          <w:rFonts w:ascii="Cambria" w:hAnsi="Cambria" w:cs="Arial"/>
        </w:rPr>
      </w:pPr>
    </w:p>
    <w:p w14:paraId="7F1ED9BA" w14:textId="77777777" w:rsidR="004A2EC5" w:rsidRPr="00C22F32" w:rsidRDefault="0005311D" w:rsidP="00C22F32">
      <w:pPr>
        <w:spacing w:line="360" w:lineRule="auto"/>
        <w:jc w:val="both"/>
        <w:rPr>
          <w:rFonts w:ascii="Cambria" w:hAnsi="Cambria" w:cs="Arial"/>
        </w:rPr>
      </w:pPr>
      <w:r w:rsidRPr="00D46E6D">
        <w:rPr>
          <w:rFonts w:ascii="Cambria" w:hAnsi="Cambria" w:cs="Arial"/>
          <w:b/>
        </w:rPr>
        <w:t>Activity 1</w:t>
      </w:r>
      <w:r w:rsidRPr="00C22F32">
        <w:rPr>
          <w:rFonts w:ascii="Cambria" w:hAnsi="Cambria" w:cs="Arial"/>
        </w:rPr>
        <w:t xml:space="preserve">:  </w:t>
      </w:r>
    </w:p>
    <w:p w14:paraId="5D93B931" w14:textId="77777777" w:rsidR="00763A23" w:rsidRPr="00C22F32" w:rsidRDefault="00763A23" w:rsidP="00C22F32">
      <w:pPr>
        <w:spacing w:line="360" w:lineRule="auto"/>
        <w:jc w:val="both"/>
        <w:rPr>
          <w:rFonts w:ascii="Cambria" w:hAnsi="Cambria" w:cs="Arial"/>
        </w:rPr>
      </w:pPr>
      <w:r w:rsidRPr="00C22F32">
        <w:rPr>
          <w:rFonts w:ascii="Cambria" w:hAnsi="Cambria" w:cs="Arial"/>
        </w:rPr>
        <w:t>Group sharing:  Have each participant share what IGAs exist in her/his group.</w:t>
      </w:r>
    </w:p>
    <w:p w14:paraId="07347A20" w14:textId="77777777" w:rsidR="007E7124" w:rsidRPr="00C22F32" w:rsidRDefault="007E7124" w:rsidP="00C22F32">
      <w:pPr>
        <w:spacing w:line="360" w:lineRule="auto"/>
        <w:jc w:val="both"/>
        <w:rPr>
          <w:rFonts w:ascii="Cambria" w:hAnsi="Cambria" w:cs="Arial"/>
        </w:rPr>
      </w:pPr>
    </w:p>
    <w:p w14:paraId="033DD1A1" w14:textId="77777777" w:rsidR="00763A23" w:rsidRPr="00D46E6D" w:rsidRDefault="00D46E6D" w:rsidP="00C22F32">
      <w:pPr>
        <w:spacing w:line="360" w:lineRule="auto"/>
        <w:jc w:val="both"/>
        <w:rPr>
          <w:rFonts w:ascii="Cambria" w:hAnsi="Cambria" w:cs="Arial"/>
          <w:b/>
        </w:rPr>
      </w:pPr>
      <w:r w:rsidRPr="00D46E6D">
        <w:rPr>
          <w:rFonts w:ascii="Cambria" w:hAnsi="Cambria" w:cs="Arial"/>
          <w:b/>
        </w:rPr>
        <w:t xml:space="preserve">Inventory </w:t>
      </w:r>
      <w:r w:rsidR="00763A23" w:rsidRPr="00D46E6D">
        <w:rPr>
          <w:rFonts w:ascii="Cambria" w:hAnsi="Cambria" w:cs="Arial"/>
          <w:b/>
        </w:rPr>
        <w:t xml:space="preserve">of the different IGA groups in the </w:t>
      </w:r>
      <w:r w:rsidRPr="00D46E6D">
        <w:rPr>
          <w:rFonts w:ascii="Cambria" w:hAnsi="Cambria" w:cs="Arial"/>
          <w:b/>
        </w:rPr>
        <w:t xml:space="preserve">old </w:t>
      </w:r>
      <w:r w:rsidR="00763A23" w:rsidRPr="00D46E6D">
        <w:rPr>
          <w:rFonts w:ascii="Cambria" w:hAnsi="Cambria" w:cs="Arial"/>
          <w:b/>
        </w:rPr>
        <w:t>HCU area</w:t>
      </w:r>
    </w:p>
    <w:p w14:paraId="759FC335" w14:textId="77777777" w:rsidR="007E7124" w:rsidRPr="00C22F32" w:rsidRDefault="007E7124" w:rsidP="00C22F32">
      <w:pPr>
        <w:pStyle w:val="ListParagraph"/>
        <w:numPr>
          <w:ilvl w:val="0"/>
          <w:numId w:val="22"/>
        </w:numPr>
        <w:spacing w:line="360" w:lineRule="auto"/>
        <w:jc w:val="both"/>
        <w:rPr>
          <w:rFonts w:ascii="Cambria" w:hAnsi="Cambria" w:cs="Arial"/>
          <w:sz w:val="24"/>
          <w:szCs w:val="24"/>
        </w:rPr>
      </w:pPr>
      <w:r w:rsidRPr="00C22F32">
        <w:rPr>
          <w:rFonts w:ascii="Cambria" w:hAnsi="Cambria" w:cs="Arial"/>
          <w:sz w:val="24"/>
          <w:szCs w:val="24"/>
        </w:rPr>
        <w:t>Cash rounds (</w:t>
      </w:r>
      <w:proofErr w:type="spellStart"/>
      <w:r w:rsidRPr="00C22F32">
        <w:rPr>
          <w:rFonts w:ascii="Cambria" w:hAnsi="Cambria" w:cs="Arial"/>
          <w:sz w:val="24"/>
          <w:szCs w:val="24"/>
        </w:rPr>
        <w:t>Kibale</w:t>
      </w:r>
      <w:proofErr w:type="spellEnd"/>
      <w:r w:rsidRPr="00C22F32">
        <w:rPr>
          <w:rFonts w:ascii="Cambria" w:hAnsi="Cambria" w:cs="Arial"/>
          <w:sz w:val="24"/>
          <w:szCs w:val="24"/>
        </w:rPr>
        <w:t>)</w:t>
      </w:r>
    </w:p>
    <w:p w14:paraId="0D10D187" w14:textId="77777777" w:rsidR="007E7124" w:rsidRPr="00C22F32" w:rsidRDefault="007E7124" w:rsidP="00C22F32">
      <w:pPr>
        <w:pStyle w:val="ListParagraph"/>
        <w:numPr>
          <w:ilvl w:val="0"/>
          <w:numId w:val="22"/>
        </w:numPr>
        <w:spacing w:line="360" w:lineRule="auto"/>
        <w:jc w:val="both"/>
        <w:rPr>
          <w:rFonts w:ascii="Cambria" w:hAnsi="Cambria" w:cs="Arial"/>
          <w:sz w:val="24"/>
          <w:szCs w:val="24"/>
        </w:rPr>
      </w:pPr>
      <w:r w:rsidRPr="00C22F32">
        <w:rPr>
          <w:rFonts w:ascii="Cambria" w:hAnsi="Cambria" w:cs="Arial"/>
          <w:sz w:val="24"/>
          <w:szCs w:val="24"/>
        </w:rPr>
        <w:t>Basket weaving (</w:t>
      </w:r>
      <w:proofErr w:type="spellStart"/>
      <w:r w:rsidRPr="00C22F32">
        <w:rPr>
          <w:rFonts w:ascii="Cambria" w:hAnsi="Cambria" w:cs="Arial"/>
          <w:sz w:val="24"/>
          <w:szCs w:val="24"/>
        </w:rPr>
        <w:t>Mabira</w:t>
      </w:r>
      <w:proofErr w:type="spellEnd"/>
      <w:r w:rsidRPr="00C22F32">
        <w:rPr>
          <w:rFonts w:ascii="Cambria" w:hAnsi="Cambria" w:cs="Arial"/>
          <w:sz w:val="24"/>
          <w:szCs w:val="24"/>
        </w:rPr>
        <w:t xml:space="preserve">, </w:t>
      </w:r>
      <w:proofErr w:type="spellStart"/>
      <w:r w:rsidRPr="00C22F32">
        <w:rPr>
          <w:rFonts w:ascii="Cambria" w:hAnsi="Cambria" w:cs="Arial"/>
          <w:sz w:val="24"/>
          <w:szCs w:val="24"/>
        </w:rPr>
        <w:t>Rugazi</w:t>
      </w:r>
      <w:proofErr w:type="spellEnd"/>
      <w:r w:rsidRPr="00C22F32">
        <w:rPr>
          <w:rFonts w:ascii="Cambria" w:hAnsi="Cambria" w:cs="Arial"/>
          <w:sz w:val="24"/>
          <w:szCs w:val="24"/>
        </w:rPr>
        <w:t xml:space="preserve">, </w:t>
      </w:r>
      <w:proofErr w:type="spellStart"/>
      <w:r w:rsidRPr="00C22F32">
        <w:rPr>
          <w:rFonts w:ascii="Cambria" w:hAnsi="Cambria" w:cs="Arial"/>
          <w:sz w:val="24"/>
          <w:szCs w:val="24"/>
        </w:rPr>
        <w:t>Beijenge</w:t>
      </w:r>
      <w:proofErr w:type="spellEnd"/>
      <w:r w:rsidRPr="00C22F32">
        <w:rPr>
          <w:rFonts w:ascii="Cambria" w:hAnsi="Cambria" w:cs="Arial"/>
          <w:sz w:val="24"/>
          <w:szCs w:val="24"/>
        </w:rPr>
        <w:t>)</w:t>
      </w:r>
    </w:p>
    <w:p w14:paraId="5942E99B" w14:textId="77777777" w:rsidR="007E7124" w:rsidRPr="00C22F32" w:rsidRDefault="007E7124" w:rsidP="00C22F32">
      <w:pPr>
        <w:pStyle w:val="ListParagraph"/>
        <w:numPr>
          <w:ilvl w:val="0"/>
          <w:numId w:val="22"/>
        </w:numPr>
        <w:spacing w:line="360" w:lineRule="auto"/>
        <w:jc w:val="both"/>
        <w:rPr>
          <w:rFonts w:ascii="Cambria" w:hAnsi="Cambria" w:cs="Arial"/>
          <w:sz w:val="24"/>
          <w:szCs w:val="24"/>
        </w:rPr>
      </w:pPr>
      <w:r w:rsidRPr="00C22F32">
        <w:rPr>
          <w:rFonts w:ascii="Cambria" w:hAnsi="Cambria" w:cs="Arial"/>
          <w:sz w:val="24"/>
          <w:szCs w:val="24"/>
        </w:rPr>
        <w:t>Tie and dye (</w:t>
      </w:r>
      <w:proofErr w:type="spellStart"/>
      <w:r w:rsidRPr="00C22F32">
        <w:rPr>
          <w:rFonts w:ascii="Cambria" w:hAnsi="Cambria" w:cs="Arial"/>
          <w:sz w:val="24"/>
          <w:szCs w:val="24"/>
        </w:rPr>
        <w:t>Kibale</w:t>
      </w:r>
      <w:proofErr w:type="spellEnd"/>
      <w:r w:rsidRPr="00C22F32">
        <w:rPr>
          <w:rFonts w:ascii="Cambria" w:hAnsi="Cambria" w:cs="Arial"/>
          <w:sz w:val="24"/>
          <w:szCs w:val="24"/>
        </w:rPr>
        <w:t xml:space="preserve">, </w:t>
      </w:r>
      <w:proofErr w:type="spellStart"/>
      <w:r w:rsidRPr="00C22F32">
        <w:rPr>
          <w:rFonts w:ascii="Cambria" w:hAnsi="Cambria" w:cs="Arial"/>
          <w:sz w:val="24"/>
          <w:szCs w:val="24"/>
        </w:rPr>
        <w:t>Ryamiyonga</w:t>
      </w:r>
      <w:proofErr w:type="spellEnd"/>
      <w:r w:rsidRPr="00C22F32">
        <w:rPr>
          <w:rFonts w:ascii="Cambria" w:hAnsi="Cambria" w:cs="Arial"/>
          <w:sz w:val="24"/>
          <w:szCs w:val="24"/>
        </w:rPr>
        <w:t xml:space="preserve">, </w:t>
      </w:r>
      <w:proofErr w:type="spellStart"/>
      <w:r w:rsidRPr="00C22F32">
        <w:rPr>
          <w:rFonts w:ascii="Cambria" w:hAnsi="Cambria" w:cs="Arial"/>
          <w:sz w:val="24"/>
          <w:szCs w:val="24"/>
        </w:rPr>
        <w:t>Kongoro</w:t>
      </w:r>
      <w:proofErr w:type="spellEnd"/>
      <w:r w:rsidRPr="00C22F32">
        <w:rPr>
          <w:rFonts w:ascii="Cambria" w:hAnsi="Cambria" w:cs="Arial"/>
          <w:sz w:val="24"/>
          <w:szCs w:val="24"/>
        </w:rPr>
        <w:t>)</w:t>
      </w:r>
    </w:p>
    <w:p w14:paraId="7708B6AC" w14:textId="77777777" w:rsidR="007E7124" w:rsidRPr="00C22F32" w:rsidRDefault="007E7124" w:rsidP="00C22F32">
      <w:pPr>
        <w:pStyle w:val="ListParagraph"/>
        <w:numPr>
          <w:ilvl w:val="0"/>
          <w:numId w:val="22"/>
        </w:numPr>
        <w:spacing w:line="360" w:lineRule="auto"/>
        <w:jc w:val="both"/>
        <w:rPr>
          <w:rFonts w:ascii="Cambria" w:hAnsi="Cambria" w:cs="Arial"/>
          <w:sz w:val="24"/>
          <w:szCs w:val="24"/>
        </w:rPr>
      </w:pPr>
      <w:r w:rsidRPr="00C22F32">
        <w:rPr>
          <w:rFonts w:ascii="Cambria" w:hAnsi="Cambria" w:cs="Arial"/>
          <w:sz w:val="24"/>
          <w:szCs w:val="24"/>
        </w:rPr>
        <w:t>Flower making (</w:t>
      </w:r>
      <w:proofErr w:type="spellStart"/>
      <w:r w:rsidRPr="00C22F32">
        <w:rPr>
          <w:rFonts w:ascii="Cambria" w:hAnsi="Cambria" w:cs="Arial"/>
          <w:sz w:val="24"/>
          <w:szCs w:val="24"/>
        </w:rPr>
        <w:t>Katyazo</w:t>
      </w:r>
      <w:proofErr w:type="spellEnd"/>
      <w:r w:rsidRPr="00C22F32">
        <w:rPr>
          <w:rFonts w:ascii="Cambria" w:hAnsi="Cambria" w:cs="Arial"/>
          <w:sz w:val="24"/>
          <w:szCs w:val="24"/>
        </w:rPr>
        <w:t xml:space="preserve">, </w:t>
      </w:r>
      <w:proofErr w:type="spellStart"/>
      <w:r w:rsidRPr="00C22F32">
        <w:rPr>
          <w:rFonts w:ascii="Cambria" w:hAnsi="Cambria" w:cs="Arial"/>
          <w:sz w:val="24"/>
          <w:szCs w:val="24"/>
        </w:rPr>
        <w:t>Rugazi</w:t>
      </w:r>
      <w:proofErr w:type="spellEnd"/>
      <w:r w:rsidRPr="00C22F32">
        <w:rPr>
          <w:rFonts w:ascii="Cambria" w:hAnsi="Cambria" w:cs="Arial"/>
          <w:sz w:val="24"/>
          <w:szCs w:val="24"/>
        </w:rPr>
        <w:t>)</w:t>
      </w:r>
    </w:p>
    <w:p w14:paraId="2454DCBF" w14:textId="77777777" w:rsidR="007E7124" w:rsidRPr="00C22F32" w:rsidRDefault="007E7124" w:rsidP="00C22F32">
      <w:pPr>
        <w:pStyle w:val="ListParagraph"/>
        <w:numPr>
          <w:ilvl w:val="0"/>
          <w:numId w:val="22"/>
        </w:numPr>
        <w:spacing w:line="360" w:lineRule="auto"/>
        <w:jc w:val="both"/>
        <w:rPr>
          <w:rFonts w:ascii="Cambria" w:hAnsi="Cambria" w:cs="Arial"/>
          <w:sz w:val="24"/>
          <w:szCs w:val="24"/>
        </w:rPr>
      </w:pPr>
      <w:r w:rsidRPr="00C22F32">
        <w:rPr>
          <w:rFonts w:ascii="Cambria" w:hAnsi="Cambria" w:cs="Arial"/>
          <w:sz w:val="24"/>
          <w:szCs w:val="24"/>
        </w:rPr>
        <w:t>Goat rearing (</w:t>
      </w:r>
      <w:proofErr w:type="spellStart"/>
      <w:r w:rsidRPr="00C22F32">
        <w:rPr>
          <w:rFonts w:ascii="Cambria" w:hAnsi="Cambria" w:cs="Arial"/>
          <w:sz w:val="24"/>
          <w:szCs w:val="24"/>
        </w:rPr>
        <w:t>Katyazo</w:t>
      </w:r>
      <w:proofErr w:type="spellEnd"/>
      <w:r w:rsidRPr="00C22F32">
        <w:rPr>
          <w:rFonts w:ascii="Cambria" w:hAnsi="Cambria" w:cs="Arial"/>
          <w:sz w:val="24"/>
          <w:szCs w:val="24"/>
        </w:rPr>
        <w:t>)</w:t>
      </w:r>
    </w:p>
    <w:p w14:paraId="66A55364" w14:textId="77777777" w:rsidR="007E7124" w:rsidRPr="00C22F32" w:rsidRDefault="007E7124" w:rsidP="00C22F32">
      <w:pPr>
        <w:pStyle w:val="ListParagraph"/>
        <w:numPr>
          <w:ilvl w:val="0"/>
          <w:numId w:val="22"/>
        </w:numPr>
        <w:spacing w:line="360" w:lineRule="auto"/>
        <w:jc w:val="both"/>
        <w:rPr>
          <w:rFonts w:ascii="Cambria" w:hAnsi="Cambria" w:cs="Arial"/>
          <w:sz w:val="24"/>
          <w:szCs w:val="24"/>
        </w:rPr>
      </w:pPr>
      <w:r w:rsidRPr="00C22F32">
        <w:rPr>
          <w:rFonts w:ascii="Cambria" w:hAnsi="Cambria" w:cs="Arial"/>
          <w:sz w:val="24"/>
          <w:szCs w:val="24"/>
        </w:rPr>
        <w:t>Mat weaving (</w:t>
      </w:r>
      <w:proofErr w:type="spellStart"/>
      <w:r w:rsidRPr="00C22F32">
        <w:rPr>
          <w:rFonts w:ascii="Cambria" w:hAnsi="Cambria" w:cs="Arial"/>
          <w:sz w:val="24"/>
          <w:szCs w:val="24"/>
        </w:rPr>
        <w:t>Kyabugimbi</w:t>
      </w:r>
      <w:proofErr w:type="spellEnd"/>
      <w:r w:rsidRPr="00C22F32">
        <w:rPr>
          <w:rFonts w:ascii="Cambria" w:hAnsi="Cambria" w:cs="Arial"/>
          <w:sz w:val="24"/>
          <w:szCs w:val="24"/>
        </w:rPr>
        <w:t xml:space="preserve">, </w:t>
      </w:r>
      <w:proofErr w:type="spellStart"/>
      <w:r w:rsidRPr="00C22F32">
        <w:rPr>
          <w:rFonts w:ascii="Cambria" w:hAnsi="Cambria" w:cs="Arial"/>
          <w:sz w:val="24"/>
          <w:szCs w:val="24"/>
        </w:rPr>
        <w:t>Kyeigomba</w:t>
      </w:r>
      <w:proofErr w:type="spellEnd"/>
      <w:r w:rsidRPr="00C22F32">
        <w:rPr>
          <w:rFonts w:ascii="Cambria" w:hAnsi="Cambria" w:cs="Arial"/>
          <w:sz w:val="24"/>
          <w:szCs w:val="24"/>
        </w:rPr>
        <w:t>)</w:t>
      </w:r>
    </w:p>
    <w:p w14:paraId="6F7D1285" w14:textId="77777777" w:rsidR="007E7124" w:rsidRPr="00C22F32" w:rsidRDefault="007E7124" w:rsidP="00C22F32">
      <w:pPr>
        <w:pStyle w:val="ListParagraph"/>
        <w:numPr>
          <w:ilvl w:val="0"/>
          <w:numId w:val="22"/>
        </w:numPr>
        <w:spacing w:line="360" w:lineRule="auto"/>
        <w:jc w:val="both"/>
        <w:rPr>
          <w:rFonts w:ascii="Cambria" w:hAnsi="Cambria" w:cs="Arial"/>
          <w:sz w:val="24"/>
          <w:szCs w:val="24"/>
        </w:rPr>
      </w:pPr>
      <w:r w:rsidRPr="00C22F32">
        <w:rPr>
          <w:rFonts w:ascii="Cambria" w:hAnsi="Cambria" w:cs="Arial"/>
          <w:sz w:val="24"/>
          <w:szCs w:val="24"/>
        </w:rPr>
        <w:t>Mama kits (</w:t>
      </w:r>
      <w:proofErr w:type="spellStart"/>
      <w:r w:rsidRPr="00C22F32">
        <w:rPr>
          <w:rFonts w:ascii="Cambria" w:hAnsi="Cambria" w:cs="Arial"/>
          <w:sz w:val="24"/>
          <w:szCs w:val="24"/>
        </w:rPr>
        <w:t>Ryamiyonga</w:t>
      </w:r>
      <w:proofErr w:type="spellEnd"/>
      <w:r w:rsidRPr="00C22F32">
        <w:rPr>
          <w:rFonts w:ascii="Cambria" w:hAnsi="Cambria" w:cs="Arial"/>
          <w:sz w:val="24"/>
          <w:szCs w:val="24"/>
        </w:rPr>
        <w:t>)</w:t>
      </w:r>
    </w:p>
    <w:p w14:paraId="2C3C6770" w14:textId="77777777" w:rsidR="0005311D" w:rsidRPr="00C22F32" w:rsidRDefault="0005311D" w:rsidP="00C22F32">
      <w:pPr>
        <w:pStyle w:val="ListParagraph"/>
        <w:numPr>
          <w:ilvl w:val="0"/>
          <w:numId w:val="22"/>
        </w:numPr>
        <w:spacing w:line="360" w:lineRule="auto"/>
        <w:jc w:val="both"/>
        <w:rPr>
          <w:rFonts w:ascii="Cambria" w:hAnsi="Cambria" w:cs="Arial"/>
          <w:sz w:val="24"/>
          <w:szCs w:val="24"/>
        </w:rPr>
      </w:pPr>
      <w:r w:rsidRPr="00C22F32">
        <w:rPr>
          <w:rFonts w:ascii="Cambria" w:hAnsi="Cambria" w:cs="Arial"/>
          <w:sz w:val="24"/>
          <w:szCs w:val="24"/>
        </w:rPr>
        <w:t>Motors (</w:t>
      </w:r>
      <w:proofErr w:type="spellStart"/>
      <w:r w:rsidRPr="00C22F32">
        <w:rPr>
          <w:rFonts w:ascii="Cambria" w:hAnsi="Cambria" w:cs="Arial"/>
          <w:sz w:val="24"/>
          <w:szCs w:val="24"/>
        </w:rPr>
        <w:t>Ruhumuro</w:t>
      </w:r>
      <w:proofErr w:type="spellEnd"/>
      <w:r w:rsidRPr="00C22F32">
        <w:rPr>
          <w:rFonts w:ascii="Cambria" w:hAnsi="Cambria" w:cs="Arial"/>
          <w:sz w:val="24"/>
          <w:szCs w:val="24"/>
        </w:rPr>
        <w:t>)</w:t>
      </w:r>
    </w:p>
    <w:p w14:paraId="2458F58D" w14:textId="77777777" w:rsidR="0005311D" w:rsidRPr="00C22F32" w:rsidRDefault="0005311D" w:rsidP="00C22F32">
      <w:pPr>
        <w:pStyle w:val="ListParagraph"/>
        <w:numPr>
          <w:ilvl w:val="0"/>
          <w:numId w:val="22"/>
        </w:numPr>
        <w:spacing w:line="360" w:lineRule="auto"/>
        <w:jc w:val="both"/>
        <w:rPr>
          <w:rFonts w:ascii="Cambria" w:hAnsi="Cambria" w:cs="Arial"/>
          <w:sz w:val="24"/>
          <w:szCs w:val="24"/>
        </w:rPr>
      </w:pPr>
      <w:r w:rsidRPr="00C22F32">
        <w:rPr>
          <w:rFonts w:ascii="Cambria" w:hAnsi="Cambria" w:cs="Arial"/>
          <w:sz w:val="24"/>
          <w:szCs w:val="24"/>
        </w:rPr>
        <w:t>Beads (</w:t>
      </w:r>
      <w:proofErr w:type="spellStart"/>
      <w:r w:rsidRPr="00C22F32">
        <w:rPr>
          <w:rFonts w:ascii="Cambria" w:hAnsi="Cambria" w:cs="Arial"/>
          <w:sz w:val="24"/>
          <w:szCs w:val="24"/>
        </w:rPr>
        <w:t>Rugazi</w:t>
      </w:r>
      <w:proofErr w:type="spellEnd"/>
      <w:r w:rsidRPr="00C22F32">
        <w:rPr>
          <w:rFonts w:ascii="Cambria" w:hAnsi="Cambria" w:cs="Arial"/>
          <w:sz w:val="24"/>
          <w:szCs w:val="24"/>
        </w:rPr>
        <w:t>)</w:t>
      </w:r>
    </w:p>
    <w:p w14:paraId="03D0EF1A" w14:textId="77777777" w:rsidR="00763A23" w:rsidRPr="00D46E6D" w:rsidRDefault="00763A23" w:rsidP="00C22F32">
      <w:pPr>
        <w:spacing w:line="360" w:lineRule="auto"/>
        <w:jc w:val="both"/>
        <w:rPr>
          <w:rFonts w:ascii="Cambria" w:hAnsi="Cambria" w:cs="Arial"/>
          <w:b/>
        </w:rPr>
      </w:pPr>
    </w:p>
    <w:p w14:paraId="017179DD" w14:textId="77777777" w:rsidR="004A2EC5" w:rsidRPr="00D46E6D" w:rsidRDefault="0005311D" w:rsidP="00C22F32">
      <w:pPr>
        <w:spacing w:line="360" w:lineRule="auto"/>
        <w:jc w:val="both"/>
        <w:rPr>
          <w:rFonts w:ascii="Cambria" w:hAnsi="Cambria" w:cs="Arial"/>
          <w:b/>
        </w:rPr>
      </w:pPr>
      <w:r w:rsidRPr="00D46E6D">
        <w:rPr>
          <w:rFonts w:ascii="Cambria" w:hAnsi="Cambria" w:cs="Arial"/>
          <w:b/>
        </w:rPr>
        <w:t xml:space="preserve">Activity 2:  </w:t>
      </w:r>
    </w:p>
    <w:p w14:paraId="795CB659" w14:textId="77777777" w:rsidR="00763A23" w:rsidRDefault="00763A23" w:rsidP="00C22F32">
      <w:pPr>
        <w:spacing w:line="360" w:lineRule="auto"/>
        <w:jc w:val="both"/>
        <w:rPr>
          <w:rFonts w:ascii="Cambria" w:hAnsi="Cambria" w:cs="Arial"/>
        </w:rPr>
      </w:pPr>
      <w:r w:rsidRPr="00C22F32">
        <w:rPr>
          <w:rFonts w:ascii="Cambria" w:hAnsi="Cambria" w:cs="Arial"/>
        </w:rPr>
        <w:t xml:space="preserve">Bring in a guest speaker to share her experience </w:t>
      </w:r>
      <w:r w:rsidR="00164748" w:rsidRPr="00C22F32">
        <w:rPr>
          <w:rFonts w:ascii="Cambria" w:hAnsi="Cambria" w:cs="Arial"/>
        </w:rPr>
        <w:t xml:space="preserve">with IGAs.  (Joy </w:t>
      </w:r>
      <w:r w:rsidRPr="00C22F32">
        <w:rPr>
          <w:rFonts w:ascii="Cambria" w:hAnsi="Cambria" w:cs="Arial"/>
        </w:rPr>
        <w:t>for the maize husk flowers</w:t>
      </w:r>
      <w:r w:rsidR="00164748" w:rsidRPr="00C22F32">
        <w:rPr>
          <w:rFonts w:ascii="Cambria" w:hAnsi="Cambria" w:cs="Arial"/>
        </w:rPr>
        <w:t>)</w:t>
      </w:r>
    </w:p>
    <w:p w14:paraId="74CC74D5" w14:textId="77777777" w:rsidR="00D46E6D" w:rsidRPr="00D46E6D" w:rsidRDefault="00D46E6D" w:rsidP="00C22F32">
      <w:pPr>
        <w:spacing w:line="360" w:lineRule="auto"/>
        <w:jc w:val="both"/>
        <w:rPr>
          <w:rFonts w:ascii="Cambria" w:hAnsi="Cambria" w:cs="Arial"/>
          <w:b/>
        </w:rPr>
      </w:pPr>
      <w:r w:rsidRPr="00D46E6D">
        <w:rPr>
          <w:rFonts w:ascii="Cambria" w:hAnsi="Cambria" w:cs="Arial"/>
          <w:b/>
        </w:rPr>
        <w:t>Activity 3:</w:t>
      </w:r>
      <w:r w:rsidR="00F70E39">
        <w:rPr>
          <w:rFonts w:ascii="Cambria" w:hAnsi="Cambria" w:cs="Arial"/>
          <w:b/>
        </w:rPr>
        <w:t xml:space="preserve"> Review key messages </w:t>
      </w:r>
    </w:p>
    <w:p w14:paraId="62AB0889" w14:textId="2CFD7BE3" w:rsidR="00D46E6D" w:rsidRPr="00C22F32" w:rsidRDefault="004808DA" w:rsidP="00C22F32">
      <w:pPr>
        <w:spacing w:line="360" w:lineRule="auto"/>
        <w:jc w:val="both"/>
        <w:rPr>
          <w:rFonts w:ascii="Cambria" w:hAnsi="Cambria" w:cs="Arial"/>
        </w:rPr>
      </w:pPr>
      <w:r>
        <w:rPr>
          <w:rFonts w:ascii="Cambria" w:hAnsi="Cambria" w:cs="Arial"/>
          <w:b/>
          <w:noProof/>
        </w:rPr>
        <mc:AlternateContent>
          <mc:Choice Requires="wps">
            <w:drawing>
              <wp:inline distT="0" distB="0" distL="0" distR="0" wp14:anchorId="01400531" wp14:editId="2A161A58">
                <wp:extent cx="2771775" cy="1390015"/>
                <wp:effectExtent l="0" t="0" r="9525" b="6985"/>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390015"/>
                        </a:xfrm>
                        <a:prstGeom prst="rect">
                          <a:avLst/>
                        </a:prstGeom>
                        <a:solidFill>
                          <a:srgbClr val="FFFFFF"/>
                        </a:solidFill>
                        <a:ln w="9525">
                          <a:solidFill>
                            <a:srgbClr val="000000"/>
                          </a:solidFill>
                          <a:miter lim="800000"/>
                          <a:headEnd/>
                          <a:tailEnd/>
                        </a:ln>
                      </wps:spPr>
                      <wps:txbx>
                        <w:txbxContent>
                          <w:p w14:paraId="0340E10F" w14:textId="77777777" w:rsidR="00A627B3" w:rsidRPr="00F70E39" w:rsidRDefault="00A627B3" w:rsidP="00D46E6D">
                            <w:pPr>
                              <w:spacing w:line="360" w:lineRule="auto"/>
                              <w:jc w:val="both"/>
                              <w:rPr>
                                <w:rFonts w:ascii="Cambria" w:hAnsi="Cambria" w:cs="Arial"/>
                                <w:b/>
                              </w:rPr>
                            </w:pPr>
                            <w:r w:rsidRPr="00F70E39">
                              <w:rPr>
                                <w:rFonts w:ascii="Cambria" w:hAnsi="Cambria" w:cs="Arial"/>
                                <w:b/>
                              </w:rPr>
                              <w:t xml:space="preserve">Key Messages:  </w:t>
                            </w:r>
                          </w:p>
                          <w:p w14:paraId="6B06BFCF" w14:textId="77777777" w:rsidR="00A627B3" w:rsidRDefault="00A627B3" w:rsidP="00D46E6D">
                            <w:pPr>
                              <w:pStyle w:val="ListParagraph"/>
                              <w:numPr>
                                <w:ilvl w:val="0"/>
                                <w:numId w:val="50"/>
                              </w:numPr>
                              <w:spacing w:line="360" w:lineRule="auto"/>
                              <w:jc w:val="both"/>
                              <w:rPr>
                                <w:rFonts w:ascii="Cambria" w:hAnsi="Cambria" w:cs="Arial"/>
                              </w:rPr>
                            </w:pPr>
                            <w:r w:rsidRPr="00D46E6D">
                              <w:rPr>
                                <w:rFonts w:ascii="Cambria" w:hAnsi="Cambria" w:cs="Arial"/>
                              </w:rPr>
                              <w:t>IGAs are key to the sustainability of the group</w:t>
                            </w:r>
                          </w:p>
                          <w:p w14:paraId="7CF94D5A" w14:textId="77777777" w:rsidR="00A627B3" w:rsidRPr="00F70E39" w:rsidRDefault="00A627B3" w:rsidP="00D46E6D">
                            <w:pPr>
                              <w:pStyle w:val="ListParagraph"/>
                              <w:numPr>
                                <w:ilvl w:val="0"/>
                                <w:numId w:val="50"/>
                              </w:numPr>
                              <w:spacing w:line="360" w:lineRule="auto"/>
                              <w:jc w:val="both"/>
                              <w:rPr>
                                <w:rFonts w:ascii="Cambria" w:hAnsi="Cambria" w:cs="Arial"/>
                              </w:rPr>
                            </w:pPr>
                            <w:r w:rsidRPr="00F70E39">
                              <w:rPr>
                                <w:rFonts w:ascii="Cambria" w:hAnsi="Cambria" w:cs="Arial"/>
                              </w:rPr>
                              <w:t>IGAs are a good source of income for the group</w:t>
                            </w:r>
                          </w:p>
                          <w:p w14:paraId="03196EDC" w14:textId="77777777" w:rsidR="00A627B3" w:rsidRDefault="00A627B3" w:rsidP="00D46E6D"/>
                        </w:txbxContent>
                      </wps:txbx>
                      <wps:bodyPr rot="0" vert="horz" wrap="square" lIns="91440" tIns="45720" rIns="91440" bIns="45720" anchor="t" anchorCtr="0" upright="1">
                        <a:noAutofit/>
                      </wps:bodyPr>
                    </wps:wsp>
                  </a:graphicData>
                </a:graphic>
              </wp:inline>
            </w:drawing>
          </mc:Choice>
          <mc:Fallback>
            <w:pict>
              <v:shape id="Text Box 9" o:spid="_x0000_s1030" type="#_x0000_t202" style="width:218.25pt;height:109.4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">
                <v:textbox>
                  <w:txbxContent>
                    <w:p w14:paraId="0340E10F" w14:textId="77777777" w:rsidR="00C569AA" w:rsidRPr="00F70E39" w:rsidRDefault="00C569AA" w:rsidP="00D46E6D">
                      <w:pPr>
                        <w:spacing w:line="360" w:lineRule="auto"/>
                        <w:jc w:val="both"/>
                        <w:rPr>
                          <w:rFonts w:ascii="Cambria" w:hAnsi="Cambria" w:cs="Arial"/>
                          <w:b/>
                        </w:rPr>
                      </w:pPr>
                      <w:r w:rsidRPr="00F70E39">
                        <w:rPr>
                          <w:rFonts w:ascii="Cambria" w:hAnsi="Cambria" w:cs="Arial"/>
                          <w:b/>
                        </w:rPr>
                        <w:t xml:space="preserve">Key Messages:  </w:t>
                      </w:r>
                    </w:p>
                    <w:p w14:paraId="6B06BFCF" w14:textId="77777777" w:rsidR="00C569AA" w:rsidRDefault="00C569AA" w:rsidP="00D46E6D">
                      <w:pPr>
                        <w:pStyle w:val="ListParagraph"/>
                        <w:numPr>
                          <w:ilvl w:val="0"/>
                          <w:numId w:val="50"/>
                        </w:numPr>
                        <w:spacing w:line="360" w:lineRule="auto"/>
                        <w:jc w:val="both"/>
                        <w:rPr>
                          <w:rFonts w:ascii="Cambria" w:hAnsi="Cambria" w:cs="Arial"/>
                        </w:rPr>
                      </w:pPr>
                      <w:r w:rsidRPr="00D46E6D">
                        <w:rPr>
                          <w:rFonts w:ascii="Cambria" w:hAnsi="Cambria" w:cs="Arial"/>
                        </w:rPr>
                        <w:t>IGAs are key to the sustainability of the group</w:t>
                      </w:r>
                    </w:p>
                    <w:p w14:paraId="7CF94D5A" w14:textId="77777777" w:rsidR="00C569AA" w:rsidRPr="00F70E39" w:rsidRDefault="00C569AA" w:rsidP="00D46E6D">
                      <w:pPr>
                        <w:pStyle w:val="ListParagraph"/>
                        <w:numPr>
                          <w:ilvl w:val="0"/>
                          <w:numId w:val="50"/>
                        </w:numPr>
                        <w:spacing w:line="360" w:lineRule="auto"/>
                        <w:jc w:val="both"/>
                        <w:rPr>
                          <w:rFonts w:ascii="Cambria" w:hAnsi="Cambria" w:cs="Arial"/>
                        </w:rPr>
                      </w:pPr>
                      <w:r w:rsidRPr="00F70E39">
                        <w:rPr>
                          <w:rFonts w:ascii="Cambria" w:hAnsi="Cambria" w:cs="Arial"/>
                        </w:rPr>
                        <w:t>IGAs are a good source of income for the group</w:t>
                      </w:r>
                    </w:p>
                    <w:p w14:paraId="03196EDC" w14:textId="77777777" w:rsidR="00C569AA" w:rsidRDefault="00C569AA" w:rsidP="00D46E6D"/>
                  </w:txbxContent>
                </v:textbox>
                <w10:anchorlock/>
              </v:shape>
            </w:pict>
          </mc:Fallback>
        </mc:AlternateContent>
      </w:r>
    </w:p>
    <w:p w14:paraId="56736508" w14:textId="77777777" w:rsidR="00867F50" w:rsidRPr="00F70E39" w:rsidRDefault="00867F50" w:rsidP="00C22F32">
      <w:pPr>
        <w:spacing w:line="360" w:lineRule="auto"/>
        <w:jc w:val="both"/>
        <w:rPr>
          <w:rFonts w:ascii="Cambria" w:hAnsi="Cambria" w:cs="Arial"/>
          <w:b/>
        </w:rPr>
      </w:pPr>
      <w:r w:rsidRPr="00F70E39">
        <w:rPr>
          <w:rFonts w:ascii="Cambria" w:hAnsi="Cambria" w:cs="Arial"/>
          <w:b/>
        </w:rPr>
        <w:t>Check understanding</w:t>
      </w:r>
    </w:p>
    <w:p w14:paraId="23F7C803" w14:textId="77777777" w:rsidR="00867F50" w:rsidRPr="00F70E39" w:rsidRDefault="00867F50" w:rsidP="00C22F32">
      <w:pPr>
        <w:spacing w:line="360" w:lineRule="auto"/>
        <w:jc w:val="both"/>
        <w:rPr>
          <w:rFonts w:ascii="Cambria" w:hAnsi="Cambria" w:cs="Arial"/>
          <w:b/>
        </w:rPr>
      </w:pPr>
      <w:r w:rsidRPr="00F70E39">
        <w:rPr>
          <w:rFonts w:ascii="Cambria" w:hAnsi="Cambria" w:cs="Arial"/>
          <w:b/>
        </w:rPr>
        <w:t>Summary</w:t>
      </w:r>
    </w:p>
    <w:p w14:paraId="73C0E857" w14:textId="77777777" w:rsidR="0005311D" w:rsidRDefault="0005311D" w:rsidP="00C22F32">
      <w:pPr>
        <w:spacing w:line="360" w:lineRule="auto"/>
        <w:jc w:val="both"/>
        <w:rPr>
          <w:rFonts w:ascii="Cambria" w:hAnsi="Cambria" w:cs="Arial"/>
        </w:rPr>
      </w:pPr>
    </w:p>
    <w:p w14:paraId="4A9E35DC" w14:textId="77777777" w:rsidR="0096097D" w:rsidRDefault="0096097D" w:rsidP="00C22F32">
      <w:pPr>
        <w:spacing w:line="360" w:lineRule="auto"/>
        <w:jc w:val="both"/>
        <w:rPr>
          <w:rFonts w:ascii="Cambria" w:hAnsi="Cambria" w:cs="Arial"/>
        </w:rPr>
      </w:pPr>
    </w:p>
    <w:p w14:paraId="32851443" w14:textId="77777777" w:rsidR="0096097D" w:rsidRPr="00C22F32" w:rsidRDefault="0096097D" w:rsidP="00C22F32">
      <w:pPr>
        <w:spacing w:line="360" w:lineRule="auto"/>
        <w:jc w:val="both"/>
        <w:rPr>
          <w:rFonts w:ascii="Cambria" w:hAnsi="Cambria" w:cs="Arial"/>
        </w:rPr>
      </w:pPr>
    </w:p>
    <w:p w14:paraId="366711ED" w14:textId="77777777" w:rsidR="007E7124" w:rsidRPr="00F70E39" w:rsidRDefault="007E7124" w:rsidP="00C22F32">
      <w:pPr>
        <w:pStyle w:val="Heading2"/>
        <w:keepNext w:val="0"/>
        <w:spacing w:line="360" w:lineRule="auto"/>
        <w:jc w:val="both"/>
        <w:rPr>
          <w:rFonts w:ascii="Cambria" w:hAnsi="Cambria"/>
          <w:color w:val="auto"/>
          <w:sz w:val="24"/>
          <w:szCs w:val="24"/>
        </w:rPr>
      </w:pPr>
      <w:bookmarkStart w:id="27" w:name="_Toc235672993"/>
      <w:r w:rsidRPr="00F70E39">
        <w:rPr>
          <w:rFonts w:ascii="Cambria" w:hAnsi="Cambria"/>
          <w:color w:val="auto"/>
          <w:sz w:val="24"/>
          <w:szCs w:val="24"/>
        </w:rPr>
        <w:t>VHT Sustainability, Mentorship, Peer Support, Process for Assessment of ‘Active’ VHTs, replacement process</w:t>
      </w:r>
      <w:bookmarkEnd w:id="27"/>
    </w:p>
    <w:p w14:paraId="2B2784CB" w14:textId="77777777" w:rsidR="004A2EC5" w:rsidRPr="00C22F32" w:rsidRDefault="004A2EC5" w:rsidP="00C22F32">
      <w:pPr>
        <w:spacing w:line="360" w:lineRule="auto"/>
        <w:jc w:val="both"/>
        <w:rPr>
          <w:rFonts w:ascii="Cambria" w:hAnsi="Cambria"/>
        </w:rPr>
      </w:pPr>
    </w:p>
    <w:tbl>
      <w:tblPr>
        <w:tblStyle w:val="TableGrid"/>
        <w:tblpPr w:leftFromText="180" w:rightFromText="180" w:vertAnchor="text" w:tblpY="1"/>
        <w:tblOverlap w:val="never"/>
        <w:tblW w:w="0" w:type="auto"/>
        <w:tblLook w:val="04A0" w:firstRow="1" w:lastRow="0" w:firstColumn="1" w:lastColumn="0" w:noHBand="0" w:noVBand="1"/>
      </w:tblPr>
      <w:tblGrid>
        <w:gridCol w:w="3220"/>
        <w:gridCol w:w="6356"/>
      </w:tblGrid>
      <w:tr w:rsidR="004A2EC5" w:rsidRPr="00F70E39" w14:paraId="47DCC1A9" w14:textId="77777777" w:rsidTr="004A2EC5">
        <w:tc>
          <w:tcPr>
            <w:tcW w:w="9576" w:type="dxa"/>
            <w:gridSpan w:val="2"/>
          </w:tcPr>
          <w:p w14:paraId="261E3577" w14:textId="77777777" w:rsidR="004A2EC5" w:rsidRPr="00F70E39" w:rsidRDefault="004A2EC5" w:rsidP="00F70E39">
            <w:pPr>
              <w:spacing w:line="276" w:lineRule="auto"/>
              <w:jc w:val="both"/>
              <w:rPr>
                <w:rFonts w:ascii="Cambria" w:hAnsi="Cambria" w:cs="Arial"/>
                <w:sz w:val="22"/>
                <w:szCs w:val="22"/>
              </w:rPr>
            </w:pPr>
            <w:r w:rsidRPr="00F70E39">
              <w:rPr>
                <w:rFonts w:ascii="Cambria" w:hAnsi="Cambria" w:cs="Arial"/>
                <w:sz w:val="22"/>
                <w:szCs w:val="22"/>
              </w:rPr>
              <w:t>Active VHTs</w:t>
            </w:r>
          </w:p>
          <w:p w14:paraId="6FF5E846" w14:textId="77777777" w:rsidR="004A2EC5" w:rsidRPr="00F70E39" w:rsidRDefault="004A2EC5" w:rsidP="00F70E39">
            <w:pPr>
              <w:spacing w:line="276" w:lineRule="auto"/>
              <w:jc w:val="both"/>
              <w:rPr>
                <w:rFonts w:ascii="Cambria" w:hAnsi="Cambria" w:cs="Arial"/>
                <w:sz w:val="22"/>
                <w:szCs w:val="22"/>
              </w:rPr>
            </w:pPr>
          </w:p>
        </w:tc>
      </w:tr>
      <w:tr w:rsidR="004A2EC5" w:rsidRPr="00F70E39" w14:paraId="7239532C" w14:textId="77777777" w:rsidTr="004A2EC5">
        <w:tc>
          <w:tcPr>
            <w:tcW w:w="3220" w:type="dxa"/>
          </w:tcPr>
          <w:p w14:paraId="7AFE5086" w14:textId="77777777" w:rsidR="004A2EC5" w:rsidRPr="00F70E39" w:rsidRDefault="004A2EC5" w:rsidP="00F70E39">
            <w:pPr>
              <w:spacing w:line="276" w:lineRule="auto"/>
              <w:jc w:val="both"/>
              <w:rPr>
                <w:rFonts w:ascii="Cambria" w:hAnsi="Cambria" w:cs="Arial"/>
                <w:i/>
                <w:sz w:val="22"/>
                <w:szCs w:val="22"/>
              </w:rPr>
            </w:pPr>
          </w:p>
          <w:p w14:paraId="0964269C" w14:textId="77777777" w:rsidR="004A2EC5" w:rsidRPr="00F70E39" w:rsidRDefault="004A2EC5" w:rsidP="00F70E39">
            <w:pPr>
              <w:spacing w:line="276" w:lineRule="auto"/>
              <w:jc w:val="both"/>
              <w:rPr>
                <w:rFonts w:ascii="Cambria" w:hAnsi="Cambria" w:cs="Arial"/>
                <w:i/>
                <w:sz w:val="22"/>
                <w:szCs w:val="22"/>
              </w:rPr>
            </w:pPr>
            <w:r w:rsidRPr="00F70E39">
              <w:rPr>
                <w:rFonts w:ascii="Cambria" w:hAnsi="Cambria" w:cs="Arial"/>
                <w:i/>
                <w:sz w:val="22"/>
                <w:szCs w:val="22"/>
              </w:rPr>
              <w:t>Criteria</w:t>
            </w:r>
          </w:p>
          <w:p w14:paraId="6229E0F2" w14:textId="77777777" w:rsidR="004A2EC5" w:rsidRPr="00F70E39" w:rsidRDefault="004A2EC5" w:rsidP="00F70E39">
            <w:pPr>
              <w:spacing w:line="276" w:lineRule="auto"/>
              <w:jc w:val="both"/>
              <w:rPr>
                <w:rFonts w:ascii="Cambria" w:hAnsi="Cambria" w:cs="Arial"/>
                <w:i/>
                <w:sz w:val="22"/>
                <w:szCs w:val="22"/>
              </w:rPr>
            </w:pPr>
          </w:p>
        </w:tc>
        <w:tc>
          <w:tcPr>
            <w:tcW w:w="6356" w:type="dxa"/>
          </w:tcPr>
          <w:p w14:paraId="7BA79F8B" w14:textId="77777777" w:rsidR="004A2EC5" w:rsidRPr="00F70E39" w:rsidRDefault="004A2EC5" w:rsidP="00F70E39">
            <w:pPr>
              <w:spacing w:line="276" w:lineRule="auto"/>
              <w:jc w:val="both"/>
              <w:rPr>
                <w:rFonts w:ascii="Cambria" w:hAnsi="Cambria" w:cs="Arial"/>
                <w:i/>
                <w:sz w:val="22"/>
                <w:szCs w:val="22"/>
              </w:rPr>
            </w:pPr>
          </w:p>
          <w:p w14:paraId="68A08C75" w14:textId="77777777" w:rsidR="004A2EC5" w:rsidRPr="00F70E39" w:rsidRDefault="004A2EC5" w:rsidP="00F70E39">
            <w:pPr>
              <w:spacing w:line="276" w:lineRule="auto"/>
              <w:jc w:val="both"/>
              <w:rPr>
                <w:rFonts w:ascii="Cambria" w:hAnsi="Cambria" w:cs="Arial"/>
                <w:i/>
                <w:sz w:val="22"/>
                <w:szCs w:val="22"/>
              </w:rPr>
            </w:pPr>
            <w:r w:rsidRPr="00F70E39">
              <w:rPr>
                <w:rFonts w:ascii="Cambria" w:hAnsi="Cambria" w:cs="Arial"/>
                <w:i/>
                <w:sz w:val="22"/>
                <w:szCs w:val="22"/>
              </w:rPr>
              <w:t>Indicators</w:t>
            </w:r>
          </w:p>
        </w:tc>
      </w:tr>
      <w:tr w:rsidR="004A2EC5" w:rsidRPr="00F70E39" w14:paraId="025249C8" w14:textId="77777777" w:rsidTr="004A2EC5">
        <w:tc>
          <w:tcPr>
            <w:tcW w:w="3220" w:type="dxa"/>
          </w:tcPr>
          <w:p w14:paraId="1C38A3B1" w14:textId="77777777" w:rsidR="004A2EC5" w:rsidRPr="00F70E39" w:rsidRDefault="004A2EC5" w:rsidP="00F70E39">
            <w:pPr>
              <w:pStyle w:val="ListParagraph"/>
              <w:numPr>
                <w:ilvl w:val="0"/>
                <w:numId w:val="46"/>
              </w:numPr>
              <w:spacing w:after="0"/>
              <w:ind w:left="709"/>
              <w:jc w:val="both"/>
              <w:rPr>
                <w:rFonts w:ascii="Cambria" w:hAnsi="Cambria" w:cs="Arial"/>
              </w:rPr>
            </w:pPr>
            <w:r w:rsidRPr="00F70E39">
              <w:rPr>
                <w:rFonts w:ascii="Cambria" w:hAnsi="Cambria" w:cs="Arial"/>
              </w:rPr>
              <w:t xml:space="preserve">Attends and actively participates in VHT training courses </w:t>
            </w:r>
          </w:p>
        </w:tc>
        <w:tc>
          <w:tcPr>
            <w:tcW w:w="6356" w:type="dxa"/>
          </w:tcPr>
          <w:p w14:paraId="43EC7592"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Attends VHT courses and trainings, such as MNCH, Community Development, and Refresher courses</w:t>
            </w:r>
          </w:p>
          <w:p w14:paraId="61674BB0"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Communicates the motivation to attend VHT trainings because she/he want to add to their understanding and skills</w:t>
            </w:r>
          </w:p>
          <w:p w14:paraId="52CF7D1F"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 xml:space="preserve">During VHT trainings, asks and answers questions, volunteers for role plays </w:t>
            </w:r>
          </w:p>
          <w:p w14:paraId="7CFFF476" w14:textId="77777777" w:rsidR="004A2EC5" w:rsidRPr="00F70E39" w:rsidRDefault="004A2EC5" w:rsidP="00F70E39">
            <w:pPr>
              <w:spacing w:line="276" w:lineRule="auto"/>
              <w:jc w:val="both"/>
              <w:rPr>
                <w:rFonts w:ascii="Cambria" w:hAnsi="Cambria" w:cs="Arial"/>
                <w:sz w:val="22"/>
                <w:szCs w:val="22"/>
              </w:rPr>
            </w:pPr>
          </w:p>
        </w:tc>
      </w:tr>
      <w:tr w:rsidR="004A2EC5" w:rsidRPr="00F70E39" w14:paraId="6FB2CFDA" w14:textId="77777777" w:rsidTr="004A2EC5">
        <w:tc>
          <w:tcPr>
            <w:tcW w:w="3220" w:type="dxa"/>
          </w:tcPr>
          <w:p w14:paraId="29E53B53" w14:textId="77777777" w:rsidR="004A2EC5" w:rsidRPr="00F70E39" w:rsidRDefault="004A2EC5" w:rsidP="00F70E39">
            <w:pPr>
              <w:pStyle w:val="ListParagraph"/>
              <w:numPr>
                <w:ilvl w:val="0"/>
                <w:numId w:val="46"/>
              </w:numPr>
              <w:spacing w:after="0"/>
              <w:ind w:left="709"/>
              <w:jc w:val="both"/>
              <w:rPr>
                <w:rFonts w:ascii="Cambria" w:hAnsi="Cambria" w:cs="Arial"/>
              </w:rPr>
            </w:pPr>
            <w:r w:rsidRPr="00F70E39">
              <w:rPr>
                <w:rFonts w:ascii="Cambria" w:hAnsi="Cambria" w:cs="Arial"/>
              </w:rPr>
              <w:t>Conducts home visits in the community</w:t>
            </w:r>
          </w:p>
        </w:tc>
        <w:tc>
          <w:tcPr>
            <w:tcW w:w="6356" w:type="dxa"/>
          </w:tcPr>
          <w:p w14:paraId="5A21A570"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 xml:space="preserve">Conducts home visits/check-ins with all designated HHs at least once a month </w:t>
            </w:r>
          </w:p>
          <w:p w14:paraId="57D492B4"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Conducts home visits/check ins at least 2 times with pregnant women and 4 times between the date of birth and 6 months</w:t>
            </w:r>
          </w:p>
          <w:p w14:paraId="110CD524"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Regularly conducts follow-up visits associated with danger signs and referrals</w:t>
            </w:r>
          </w:p>
          <w:p w14:paraId="34598013"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Participates in at least 1 out of every 2 VHT group home visits</w:t>
            </w:r>
          </w:p>
          <w:p w14:paraId="68932301" w14:textId="77777777" w:rsidR="004A2EC5" w:rsidRPr="00F70E39" w:rsidRDefault="004A2EC5" w:rsidP="00F70E39">
            <w:pPr>
              <w:spacing w:line="276" w:lineRule="auto"/>
              <w:ind w:left="360"/>
              <w:jc w:val="both"/>
              <w:rPr>
                <w:rFonts w:ascii="Cambria" w:hAnsi="Cambria" w:cs="Arial"/>
                <w:sz w:val="22"/>
                <w:szCs w:val="22"/>
              </w:rPr>
            </w:pPr>
          </w:p>
        </w:tc>
      </w:tr>
      <w:tr w:rsidR="004A2EC5" w:rsidRPr="00F70E39" w14:paraId="1B70F683" w14:textId="77777777" w:rsidTr="004A2EC5">
        <w:tc>
          <w:tcPr>
            <w:tcW w:w="3220" w:type="dxa"/>
          </w:tcPr>
          <w:p w14:paraId="39DCCD04"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Conveys health information and knowledge from courses to communities</w:t>
            </w:r>
          </w:p>
        </w:tc>
        <w:tc>
          <w:tcPr>
            <w:tcW w:w="6356" w:type="dxa"/>
          </w:tcPr>
          <w:p w14:paraId="66B1DECE"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Provides health information talks to communities at least once per month</w:t>
            </w:r>
          </w:p>
          <w:p w14:paraId="50BD6232"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Teaches community members about various health issues, such as nutrition, hygiene, pregnancy, pregnancy danger signs, how to avoid malaria</w:t>
            </w:r>
          </w:p>
          <w:p w14:paraId="0C6CFE72" w14:textId="77777777" w:rsidR="004A2EC5" w:rsidRPr="00F70E39" w:rsidRDefault="004A2EC5" w:rsidP="00F70E39">
            <w:pPr>
              <w:spacing w:line="276" w:lineRule="auto"/>
              <w:ind w:left="360"/>
              <w:jc w:val="both"/>
              <w:rPr>
                <w:rFonts w:ascii="Cambria" w:hAnsi="Cambria" w:cs="Arial"/>
                <w:sz w:val="22"/>
                <w:szCs w:val="22"/>
              </w:rPr>
            </w:pPr>
          </w:p>
          <w:p w14:paraId="4C6A0C91" w14:textId="77777777" w:rsidR="004A2EC5" w:rsidRPr="00F70E39" w:rsidRDefault="004A2EC5" w:rsidP="00F70E39">
            <w:pPr>
              <w:spacing w:line="276" w:lineRule="auto"/>
              <w:jc w:val="both"/>
              <w:rPr>
                <w:rFonts w:ascii="Cambria" w:hAnsi="Cambria" w:cs="Arial"/>
                <w:sz w:val="22"/>
                <w:szCs w:val="22"/>
              </w:rPr>
            </w:pPr>
          </w:p>
        </w:tc>
      </w:tr>
      <w:tr w:rsidR="004A2EC5" w:rsidRPr="00F70E39" w14:paraId="3855D17E" w14:textId="77777777" w:rsidTr="004A2EC5">
        <w:tc>
          <w:tcPr>
            <w:tcW w:w="3220" w:type="dxa"/>
          </w:tcPr>
          <w:p w14:paraId="57ADBF47"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 xml:space="preserve">Mobilizes community members to attend/participate in community events </w:t>
            </w:r>
          </w:p>
        </w:tc>
        <w:tc>
          <w:tcPr>
            <w:tcW w:w="6356" w:type="dxa"/>
          </w:tcPr>
          <w:p w14:paraId="3F8FEFC5"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His/her designated household members regularly attend Child Health days and/or other community events</w:t>
            </w:r>
          </w:p>
          <w:p w14:paraId="0FEE1E67"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HH visits include reminders of upcoming Child Health Days</w:t>
            </w:r>
          </w:p>
          <w:p w14:paraId="3D1113FC" w14:textId="77777777" w:rsidR="004A2EC5" w:rsidRPr="00F70E39" w:rsidRDefault="004A2EC5" w:rsidP="00F70E39">
            <w:pPr>
              <w:pStyle w:val="ListParagraph"/>
              <w:numPr>
                <w:ilvl w:val="0"/>
                <w:numId w:val="45"/>
              </w:numPr>
              <w:spacing w:after="0"/>
              <w:jc w:val="both"/>
              <w:rPr>
                <w:rFonts w:ascii="Cambria" w:hAnsi="Cambria" w:cs="Arial"/>
              </w:rPr>
            </w:pPr>
            <w:r w:rsidRPr="00F70E39">
              <w:rPr>
                <w:rFonts w:ascii="Cambria" w:hAnsi="Cambria" w:cs="Arial"/>
              </w:rPr>
              <w:t>People in the communities regularly attend health information talks, e.g., at least once a month</w:t>
            </w:r>
          </w:p>
          <w:p w14:paraId="533877B9" w14:textId="77777777" w:rsidR="004A2EC5" w:rsidRPr="00F70E39" w:rsidRDefault="004A2EC5" w:rsidP="00F70E39">
            <w:pPr>
              <w:spacing w:line="276" w:lineRule="auto"/>
              <w:ind w:left="360"/>
              <w:jc w:val="both"/>
              <w:rPr>
                <w:rFonts w:ascii="Cambria" w:hAnsi="Cambria" w:cs="Arial"/>
                <w:sz w:val="22"/>
                <w:szCs w:val="22"/>
              </w:rPr>
            </w:pPr>
          </w:p>
        </w:tc>
      </w:tr>
      <w:tr w:rsidR="00256B53" w:rsidRPr="00F70E39" w14:paraId="29FEA5C6" w14:textId="77777777" w:rsidTr="004A2EC5">
        <w:tc>
          <w:tcPr>
            <w:tcW w:w="3220" w:type="dxa"/>
          </w:tcPr>
          <w:p w14:paraId="4F52AE15" w14:textId="77777777" w:rsidR="00256B53" w:rsidRPr="00F70E39" w:rsidRDefault="00256B53" w:rsidP="00F70E39">
            <w:pPr>
              <w:pStyle w:val="ListParagraph"/>
              <w:numPr>
                <w:ilvl w:val="0"/>
                <w:numId w:val="45"/>
              </w:numPr>
              <w:spacing w:after="0"/>
              <w:jc w:val="both"/>
              <w:rPr>
                <w:rFonts w:ascii="Cambria" w:hAnsi="Cambria" w:cs="Arial"/>
              </w:rPr>
            </w:pPr>
            <w:r w:rsidRPr="00F70E39">
              <w:rPr>
                <w:rFonts w:ascii="Cambria" w:hAnsi="Cambria" w:cs="Arial"/>
              </w:rPr>
              <w:t>Actively participates in Child Health Days (CHDs)</w:t>
            </w:r>
          </w:p>
          <w:p w14:paraId="31ED3744" w14:textId="77777777" w:rsidR="0073138B" w:rsidRPr="00F70E39" w:rsidRDefault="0073138B" w:rsidP="00F70E39">
            <w:pPr>
              <w:spacing w:line="276" w:lineRule="auto"/>
              <w:jc w:val="both"/>
              <w:rPr>
                <w:rFonts w:ascii="Cambria" w:hAnsi="Cambria" w:cs="Arial"/>
                <w:sz w:val="22"/>
                <w:szCs w:val="22"/>
              </w:rPr>
            </w:pPr>
          </w:p>
          <w:p w14:paraId="746E0B29" w14:textId="77777777" w:rsidR="0073138B" w:rsidRPr="00F70E39" w:rsidRDefault="0073138B" w:rsidP="00F70E39">
            <w:pPr>
              <w:spacing w:line="276" w:lineRule="auto"/>
              <w:jc w:val="both"/>
              <w:rPr>
                <w:rFonts w:ascii="Cambria" w:hAnsi="Cambria" w:cs="Arial"/>
                <w:sz w:val="22"/>
                <w:szCs w:val="22"/>
              </w:rPr>
            </w:pPr>
          </w:p>
          <w:p w14:paraId="3CAF0D78" w14:textId="77777777" w:rsidR="0073138B" w:rsidRPr="00F70E39" w:rsidRDefault="0073138B" w:rsidP="00F70E39">
            <w:pPr>
              <w:spacing w:line="276" w:lineRule="auto"/>
              <w:jc w:val="both"/>
              <w:rPr>
                <w:rFonts w:ascii="Cambria" w:hAnsi="Cambria" w:cs="Arial"/>
                <w:sz w:val="22"/>
                <w:szCs w:val="22"/>
              </w:rPr>
            </w:pPr>
          </w:p>
          <w:p w14:paraId="22A48BE3" w14:textId="77777777" w:rsidR="0073138B" w:rsidRPr="00F70E39" w:rsidRDefault="0073138B" w:rsidP="00F70E39">
            <w:pPr>
              <w:spacing w:line="276" w:lineRule="auto"/>
              <w:jc w:val="both"/>
              <w:rPr>
                <w:rFonts w:ascii="Cambria" w:hAnsi="Cambria" w:cs="Arial"/>
                <w:sz w:val="22"/>
                <w:szCs w:val="22"/>
              </w:rPr>
            </w:pPr>
          </w:p>
        </w:tc>
        <w:tc>
          <w:tcPr>
            <w:tcW w:w="6356" w:type="dxa"/>
          </w:tcPr>
          <w:p w14:paraId="1D974E65" w14:textId="77777777" w:rsidR="00256B53" w:rsidRPr="00F70E39" w:rsidRDefault="00256B53" w:rsidP="00F70E39">
            <w:pPr>
              <w:pStyle w:val="ListParagraph"/>
              <w:numPr>
                <w:ilvl w:val="0"/>
                <w:numId w:val="45"/>
              </w:numPr>
              <w:spacing w:after="0"/>
              <w:jc w:val="both"/>
              <w:rPr>
                <w:rFonts w:ascii="Cambria" w:hAnsi="Cambria" w:cs="Arial"/>
              </w:rPr>
            </w:pPr>
            <w:r w:rsidRPr="00F70E39">
              <w:rPr>
                <w:rFonts w:ascii="Cambria" w:hAnsi="Cambria" w:cs="Arial"/>
              </w:rPr>
              <w:t>Attends 2 CHDs per year</w:t>
            </w:r>
          </w:p>
          <w:p w14:paraId="50A744BE" w14:textId="77777777" w:rsidR="00256B53" w:rsidRPr="00F70E39" w:rsidRDefault="00256B53" w:rsidP="00F70E39">
            <w:pPr>
              <w:pStyle w:val="ListParagraph"/>
              <w:numPr>
                <w:ilvl w:val="0"/>
                <w:numId w:val="45"/>
              </w:numPr>
              <w:spacing w:after="0"/>
              <w:jc w:val="both"/>
              <w:rPr>
                <w:rFonts w:ascii="Cambria" w:hAnsi="Cambria" w:cs="Arial"/>
              </w:rPr>
            </w:pPr>
            <w:r w:rsidRPr="00F70E39">
              <w:rPr>
                <w:rFonts w:ascii="Cambria" w:hAnsi="Cambria" w:cs="Arial"/>
              </w:rPr>
              <w:t>Assists Health Workers with tasks during CHDs</w:t>
            </w:r>
          </w:p>
          <w:p w14:paraId="3C0514E0" w14:textId="77777777" w:rsidR="00256B53" w:rsidRPr="00F70E39" w:rsidRDefault="00256B53" w:rsidP="00F70E39">
            <w:pPr>
              <w:spacing w:line="276" w:lineRule="auto"/>
              <w:ind w:left="360"/>
              <w:jc w:val="both"/>
              <w:rPr>
                <w:rFonts w:ascii="Cambria" w:hAnsi="Cambria" w:cs="Arial"/>
                <w:sz w:val="22"/>
                <w:szCs w:val="22"/>
              </w:rPr>
            </w:pPr>
          </w:p>
        </w:tc>
      </w:tr>
      <w:tr w:rsidR="00256B53" w:rsidRPr="00F70E39" w14:paraId="4AF5D37F" w14:textId="77777777" w:rsidTr="004A2EC5">
        <w:tc>
          <w:tcPr>
            <w:tcW w:w="3220" w:type="dxa"/>
          </w:tcPr>
          <w:p w14:paraId="292A72F3" w14:textId="77777777" w:rsidR="00256B53" w:rsidRPr="00F70E39" w:rsidRDefault="00256B53" w:rsidP="00F70E39">
            <w:pPr>
              <w:pStyle w:val="ListParagraph"/>
              <w:numPr>
                <w:ilvl w:val="0"/>
                <w:numId w:val="45"/>
              </w:numPr>
              <w:spacing w:after="0"/>
              <w:jc w:val="both"/>
              <w:rPr>
                <w:rFonts w:ascii="Cambria" w:hAnsi="Cambria" w:cs="Arial"/>
              </w:rPr>
            </w:pPr>
            <w:r w:rsidRPr="00F70E39">
              <w:rPr>
                <w:rFonts w:ascii="Cambria" w:hAnsi="Cambria" w:cs="Arial"/>
              </w:rPr>
              <w:t xml:space="preserve">Promotes Income Generating Activities (IGAs) </w:t>
            </w:r>
          </w:p>
        </w:tc>
        <w:tc>
          <w:tcPr>
            <w:tcW w:w="6356" w:type="dxa"/>
          </w:tcPr>
          <w:p w14:paraId="5C889BD5" w14:textId="77777777" w:rsidR="00256B53" w:rsidRPr="00F70E39" w:rsidRDefault="00256B53" w:rsidP="00F70E39">
            <w:pPr>
              <w:pStyle w:val="ListParagraph"/>
              <w:numPr>
                <w:ilvl w:val="0"/>
                <w:numId w:val="45"/>
              </w:numPr>
              <w:tabs>
                <w:tab w:val="center" w:pos="4320"/>
                <w:tab w:val="right" w:pos="8640"/>
              </w:tabs>
              <w:spacing w:after="0"/>
              <w:jc w:val="both"/>
              <w:rPr>
                <w:rFonts w:ascii="Cambria" w:hAnsi="Cambria" w:cs="Arial"/>
              </w:rPr>
            </w:pPr>
            <w:r w:rsidRPr="00F70E39">
              <w:rPr>
                <w:rFonts w:ascii="Cambria" w:hAnsi="Cambria" w:cs="Arial"/>
              </w:rPr>
              <w:t>Presents the principles and benefits of IGAs at community meetings</w:t>
            </w:r>
          </w:p>
          <w:p w14:paraId="7FCF261F" w14:textId="77777777" w:rsidR="00256B53" w:rsidRPr="00F70E39" w:rsidRDefault="00256B53" w:rsidP="00F70E39">
            <w:pPr>
              <w:pStyle w:val="ListParagraph"/>
              <w:numPr>
                <w:ilvl w:val="0"/>
                <w:numId w:val="45"/>
              </w:numPr>
              <w:spacing w:after="0"/>
              <w:jc w:val="both"/>
              <w:rPr>
                <w:rFonts w:ascii="Cambria" w:hAnsi="Cambria" w:cs="Arial"/>
              </w:rPr>
            </w:pPr>
            <w:r w:rsidRPr="00F70E39">
              <w:rPr>
                <w:rFonts w:ascii="Cambria" w:hAnsi="Cambria" w:cs="Arial"/>
              </w:rPr>
              <w:t>Is involved with a group/village IGA, such as raising poultry and pigs or weaving baskets</w:t>
            </w:r>
          </w:p>
          <w:p w14:paraId="48F67B1B" w14:textId="77777777" w:rsidR="00256B53" w:rsidRPr="00F70E39" w:rsidRDefault="00256B53" w:rsidP="00F70E39">
            <w:pPr>
              <w:pStyle w:val="ListParagraph"/>
              <w:numPr>
                <w:ilvl w:val="0"/>
                <w:numId w:val="45"/>
              </w:numPr>
              <w:spacing w:after="0"/>
              <w:jc w:val="both"/>
              <w:rPr>
                <w:rFonts w:ascii="Cambria" w:hAnsi="Cambria" w:cs="Arial"/>
              </w:rPr>
            </w:pPr>
            <w:r w:rsidRPr="00F70E39">
              <w:rPr>
                <w:rFonts w:ascii="Cambria" w:hAnsi="Cambria" w:cs="Arial"/>
              </w:rPr>
              <w:t xml:space="preserve">Advises community members about IGAs as a way of promoting self-reliance </w:t>
            </w:r>
          </w:p>
          <w:p w14:paraId="32DDA0CA" w14:textId="77777777" w:rsidR="00256B53" w:rsidRPr="00F70E39" w:rsidRDefault="00256B53" w:rsidP="00F70E39">
            <w:pPr>
              <w:spacing w:line="276" w:lineRule="auto"/>
              <w:jc w:val="both"/>
              <w:rPr>
                <w:rFonts w:ascii="Cambria" w:hAnsi="Cambria" w:cs="Arial"/>
                <w:sz w:val="22"/>
                <w:szCs w:val="22"/>
              </w:rPr>
            </w:pPr>
          </w:p>
          <w:p w14:paraId="7B6E2106" w14:textId="77777777" w:rsidR="00256B53" w:rsidRPr="00F70E39" w:rsidRDefault="00256B53" w:rsidP="00F70E39">
            <w:pPr>
              <w:spacing w:line="276" w:lineRule="auto"/>
              <w:ind w:left="360"/>
              <w:jc w:val="both"/>
              <w:rPr>
                <w:rFonts w:ascii="Cambria" w:hAnsi="Cambria" w:cs="Arial"/>
                <w:sz w:val="22"/>
                <w:szCs w:val="22"/>
              </w:rPr>
            </w:pPr>
          </w:p>
        </w:tc>
      </w:tr>
      <w:tr w:rsidR="00256B53" w:rsidRPr="00F70E39" w14:paraId="6799852E" w14:textId="77777777" w:rsidTr="004A2EC5">
        <w:tc>
          <w:tcPr>
            <w:tcW w:w="3220" w:type="dxa"/>
          </w:tcPr>
          <w:p w14:paraId="53BF93C4" w14:textId="77777777" w:rsidR="00256B53" w:rsidRPr="00F70E39" w:rsidRDefault="00256B53" w:rsidP="00F70E39">
            <w:pPr>
              <w:pStyle w:val="ListParagraph"/>
              <w:numPr>
                <w:ilvl w:val="0"/>
                <w:numId w:val="45"/>
              </w:numPr>
              <w:spacing w:after="0"/>
              <w:jc w:val="both"/>
              <w:rPr>
                <w:rFonts w:ascii="Cambria" w:hAnsi="Cambria" w:cs="Arial"/>
              </w:rPr>
            </w:pPr>
            <w:r w:rsidRPr="00F70E39">
              <w:rPr>
                <w:rFonts w:ascii="Cambria" w:hAnsi="Cambria" w:cs="Arial"/>
              </w:rPr>
              <w:t>Contributes to VHT reports</w:t>
            </w:r>
          </w:p>
          <w:p w14:paraId="77949DDE" w14:textId="77777777" w:rsidR="00256B53" w:rsidRPr="00F70E39" w:rsidRDefault="00256B53" w:rsidP="00F70E39">
            <w:pPr>
              <w:pStyle w:val="ListParagraph"/>
              <w:numPr>
                <w:ilvl w:val="0"/>
                <w:numId w:val="45"/>
              </w:numPr>
              <w:spacing w:after="0"/>
              <w:jc w:val="both"/>
              <w:rPr>
                <w:rFonts w:ascii="Cambria" w:hAnsi="Cambria" w:cs="Arial"/>
              </w:rPr>
            </w:pPr>
          </w:p>
        </w:tc>
        <w:tc>
          <w:tcPr>
            <w:tcW w:w="6356" w:type="dxa"/>
          </w:tcPr>
          <w:p w14:paraId="1B793B6C" w14:textId="77777777" w:rsidR="00256B53" w:rsidRPr="00F70E39" w:rsidRDefault="00256B53" w:rsidP="00F70E39">
            <w:pPr>
              <w:pStyle w:val="ListParagraph"/>
              <w:numPr>
                <w:ilvl w:val="0"/>
                <w:numId w:val="45"/>
              </w:numPr>
              <w:spacing w:after="0"/>
              <w:jc w:val="both"/>
              <w:rPr>
                <w:rFonts w:ascii="Cambria" w:hAnsi="Cambria" w:cs="Arial"/>
              </w:rPr>
            </w:pPr>
            <w:r w:rsidRPr="00F70E39">
              <w:rPr>
                <w:rFonts w:ascii="Cambria" w:hAnsi="Cambria" w:cs="Arial"/>
              </w:rPr>
              <w:t xml:space="preserve">Provides expected data to the VHT Village monthly report </w:t>
            </w:r>
          </w:p>
          <w:p w14:paraId="14E955C2" w14:textId="77777777" w:rsidR="00256B53" w:rsidRPr="00F70E39" w:rsidRDefault="00256B53" w:rsidP="00F70E39">
            <w:pPr>
              <w:pStyle w:val="ListParagraph"/>
              <w:numPr>
                <w:ilvl w:val="0"/>
                <w:numId w:val="45"/>
              </w:numPr>
              <w:spacing w:after="0"/>
              <w:jc w:val="both"/>
              <w:rPr>
                <w:rFonts w:ascii="Cambria" w:hAnsi="Cambria" w:cs="Arial"/>
              </w:rPr>
            </w:pPr>
            <w:r w:rsidRPr="00F70E39">
              <w:rPr>
                <w:rFonts w:ascii="Cambria" w:hAnsi="Cambria" w:cs="Arial"/>
              </w:rPr>
              <w:t>VHT registrar is filled out correctly and updated regularly</w:t>
            </w:r>
          </w:p>
          <w:p w14:paraId="568BBDCE" w14:textId="77777777" w:rsidR="00256B53" w:rsidRPr="00F70E39" w:rsidRDefault="00256B53" w:rsidP="00F70E39">
            <w:pPr>
              <w:pStyle w:val="ListParagraph"/>
              <w:numPr>
                <w:ilvl w:val="0"/>
                <w:numId w:val="45"/>
              </w:numPr>
              <w:spacing w:after="0"/>
              <w:jc w:val="both"/>
              <w:rPr>
                <w:rFonts w:ascii="Cambria" w:hAnsi="Cambria" w:cs="Arial"/>
              </w:rPr>
            </w:pPr>
            <w:r w:rsidRPr="00F70E39">
              <w:rPr>
                <w:rFonts w:ascii="Cambria" w:hAnsi="Cambria" w:cs="Arial"/>
              </w:rPr>
              <w:t>Contributes to quarterly VHT group reports</w:t>
            </w:r>
          </w:p>
          <w:p w14:paraId="49FD68DE" w14:textId="77777777" w:rsidR="00256B53" w:rsidRPr="00F70E39" w:rsidRDefault="00256B53" w:rsidP="00F70E39">
            <w:pPr>
              <w:spacing w:line="276" w:lineRule="auto"/>
              <w:jc w:val="both"/>
              <w:rPr>
                <w:rFonts w:ascii="Cambria" w:hAnsi="Cambria" w:cs="Arial"/>
                <w:sz w:val="22"/>
                <w:szCs w:val="22"/>
              </w:rPr>
            </w:pPr>
          </w:p>
          <w:p w14:paraId="19ACEF1B" w14:textId="77777777" w:rsidR="00256B53" w:rsidRPr="00F70E39" w:rsidRDefault="00256B53" w:rsidP="00F70E39">
            <w:pPr>
              <w:spacing w:line="276" w:lineRule="auto"/>
              <w:jc w:val="both"/>
              <w:rPr>
                <w:rFonts w:ascii="Cambria" w:hAnsi="Cambria" w:cs="Arial"/>
                <w:sz w:val="22"/>
                <w:szCs w:val="22"/>
              </w:rPr>
            </w:pPr>
          </w:p>
          <w:p w14:paraId="1A5DAC36" w14:textId="77777777" w:rsidR="00256B53" w:rsidRPr="00F70E39" w:rsidRDefault="00256B53" w:rsidP="00F70E39">
            <w:pPr>
              <w:spacing w:line="276" w:lineRule="auto"/>
              <w:jc w:val="both"/>
              <w:rPr>
                <w:rFonts w:ascii="Cambria" w:hAnsi="Cambria" w:cs="Arial"/>
                <w:sz w:val="22"/>
                <w:szCs w:val="22"/>
              </w:rPr>
            </w:pPr>
          </w:p>
          <w:p w14:paraId="16A45F73" w14:textId="77777777" w:rsidR="00256B53" w:rsidRPr="00F70E39" w:rsidRDefault="00256B53" w:rsidP="00F70E39">
            <w:pPr>
              <w:spacing w:line="276" w:lineRule="auto"/>
              <w:jc w:val="both"/>
              <w:rPr>
                <w:rFonts w:ascii="Cambria" w:hAnsi="Cambria" w:cs="Arial"/>
                <w:sz w:val="22"/>
                <w:szCs w:val="22"/>
              </w:rPr>
            </w:pPr>
          </w:p>
          <w:p w14:paraId="3AEE6B5C" w14:textId="77777777" w:rsidR="00256B53" w:rsidRPr="00F70E39" w:rsidRDefault="00256B53" w:rsidP="00F70E39">
            <w:pPr>
              <w:tabs>
                <w:tab w:val="center" w:pos="4320"/>
                <w:tab w:val="right" w:pos="8640"/>
              </w:tabs>
              <w:spacing w:line="276" w:lineRule="auto"/>
              <w:ind w:left="360"/>
              <w:jc w:val="both"/>
              <w:rPr>
                <w:rFonts w:ascii="Cambria" w:hAnsi="Cambria" w:cs="Arial"/>
                <w:sz w:val="22"/>
                <w:szCs w:val="22"/>
              </w:rPr>
            </w:pPr>
          </w:p>
        </w:tc>
      </w:tr>
      <w:tr w:rsidR="0073138B" w:rsidRPr="00F70E39" w14:paraId="37F03AAD" w14:textId="77777777" w:rsidTr="004A2EC5">
        <w:tc>
          <w:tcPr>
            <w:tcW w:w="3220" w:type="dxa"/>
          </w:tcPr>
          <w:p w14:paraId="079730F9" w14:textId="77777777" w:rsidR="0073138B" w:rsidRPr="00F70E39" w:rsidRDefault="0073138B" w:rsidP="00F70E39">
            <w:pPr>
              <w:pStyle w:val="ListParagraph"/>
              <w:numPr>
                <w:ilvl w:val="0"/>
                <w:numId w:val="45"/>
              </w:numPr>
              <w:spacing w:after="0"/>
              <w:jc w:val="both"/>
              <w:rPr>
                <w:rFonts w:ascii="Cambria" w:hAnsi="Cambria" w:cs="Arial"/>
                <w:b/>
                <w:bCs/>
                <w:i/>
                <w:caps/>
              </w:rPr>
            </w:pPr>
            <w:r w:rsidRPr="00F70E39">
              <w:rPr>
                <w:rFonts w:ascii="Cambria" w:hAnsi="Cambria" w:cs="Arial"/>
              </w:rPr>
              <w:t>Regularly attends VHT quarterly meetings</w:t>
            </w:r>
          </w:p>
          <w:p w14:paraId="4E3E6C37" w14:textId="77777777" w:rsidR="0073138B" w:rsidRPr="00F70E39" w:rsidRDefault="0073138B" w:rsidP="00F70E39">
            <w:pPr>
              <w:pStyle w:val="ListParagraph"/>
              <w:numPr>
                <w:ilvl w:val="0"/>
                <w:numId w:val="45"/>
              </w:numPr>
              <w:spacing w:after="0"/>
              <w:jc w:val="both"/>
              <w:rPr>
                <w:rFonts w:ascii="Cambria" w:hAnsi="Cambria" w:cs="Arial"/>
              </w:rPr>
            </w:pPr>
          </w:p>
        </w:tc>
        <w:tc>
          <w:tcPr>
            <w:tcW w:w="6356" w:type="dxa"/>
          </w:tcPr>
          <w:p w14:paraId="4BCA56D1" w14:textId="77777777" w:rsidR="0073138B" w:rsidRPr="00F70E39" w:rsidRDefault="0073138B" w:rsidP="00F70E39">
            <w:pPr>
              <w:pStyle w:val="ListParagraph"/>
              <w:numPr>
                <w:ilvl w:val="0"/>
                <w:numId w:val="45"/>
              </w:numPr>
              <w:spacing w:after="0"/>
              <w:jc w:val="both"/>
              <w:rPr>
                <w:rFonts w:ascii="Cambria" w:hAnsi="Cambria" w:cs="Arial"/>
              </w:rPr>
            </w:pPr>
            <w:r w:rsidRPr="00F70E39">
              <w:rPr>
                <w:rFonts w:ascii="Cambria" w:hAnsi="Cambria" w:cs="Arial"/>
              </w:rPr>
              <w:t>Attends at least 2 out of 4 quarterly VHT meetings</w:t>
            </w:r>
          </w:p>
          <w:p w14:paraId="2C716BCA" w14:textId="77777777" w:rsidR="0073138B" w:rsidRPr="00F70E39" w:rsidRDefault="0073138B" w:rsidP="00F70E39">
            <w:pPr>
              <w:pStyle w:val="ListParagraph"/>
              <w:numPr>
                <w:ilvl w:val="0"/>
                <w:numId w:val="45"/>
              </w:numPr>
              <w:spacing w:after="0"/>
              <w:jc w:val="both"/>
              <w:rPr>
                <w:rFonts w:ascii="Cambria" w:hAnsi="Cambria" w:cs="Arial"/>
              </w:rPr>
            </w:pPr>
            <w:r w:rsidRPr="00F70E39">
              <w:rPr>
                <w:rFonts w:ascii="Cambria" w:hAnsi="Cambria" w:cs="Arial"/>
              </w:rPr>
              <w:t>Actively participates during meetings, such as by sharing challenges that have occurred in their areas and contributing problem-solving ideas</w:t>
            </w:r>
          </w:p>
          <w:p w14:paraId="1640F263" w14:textId="77777777" w:rsidR="0073138B" w:rsidRPr="00F70E39" w:rsidRDefault="0073138B" w:rsidP="00F70E39">
            <w:pPr>
              <w:pStyle w:val="ListParagraph"/>
              <w:numPr>
                <w:ilvl w:val="0"/>
                <w:numId w:val="45"/>
              </w:numPr>
              <w:spacing w:after="0"/>
              <w:jc w:val="both"/>
              <w:rPr>
                <w:rFonts w:ascii="Cambria" w:hAnsi="Cambria" w:cs="Arial"/>
              </w:rPr>
            </w:pPr>
            <w:r w:rsidRPr="00F70E39">
              <w:rPr>
                <w:rFonts w:ascii="Cambria" w:hAnsi="Cambria" w:cs="Arial"/>
              </w:rPr>
              <w:t>Is punctual for meetings</w:t>
            </w:r>
          </w:p>
          <w:p w14:paraId="549F76D0" w14:textId="77777777" w:rsidR="0073138B" w:rsidRPr="00F70E39" w:rsidRDefault="0073138B" w:rsidP="00F70E39">
            <w:pPr>
              <w:pStyle w:val="ListParagraph"/>
              <w:numPr>
                <w:ilvl w:val="0"/>
                <w:numId w:val="45"/>
              </w:numPr>
              <w:spacing w:after="0"/>
              <w:jc w:val="both"/>
              <w:rPr>
                <w:rFonts w:ascii="Cambria" w:hAnsi="Cambria" w:cs="Arial"/>
              </w:rPr>
            </w:pPr>
            <w:r w:rsidRPr="00F70E39">
              <w:rPr>
                <w:rFonts w:ascii="Cambria" w:hAnsi="Cambria" w:cs="Arial"/>
              </w:rPr>
              <w:t>If fails to attend a meeting, communicates to the other VHTs why he/she could not attend and takes responsibility</w:t>
            </w:r>
          </w:p>
          <w:p w14:paraId="049DE1E8" w14:textId="77777777" w:rsidR="0073138B" w:rsidRPr="00F70E39" w:rsidRDefault="0073138B" w:rsidP="00F70E39">
            <w:pPr>
              <w:tabs>
                <w:tab w:val="center" w:pos="4320"/>
                <w:tab w:val="right" w:pos="8640"/>
              </w:tabs>
              <w:spacing w:line="276" w:lineRule="auto"/>
              <w:ind w:left="360"/>
              <w:jc w:val="both"/>
              <w:rPr>
                <w:rFonts w:ascii="Cambria" w:hAnsi="Cambria" w:cs="Arial"/>
                <w:sz w:val="22"/>
                <w:szCs w:val="22"/>
              </w:rPr>
            </w:pPr>
          </w:p>
        </w:tc>
      </w:tr>
      <w:tr w:rsidR="0073138B" w:rsidRPr="00F70E39" w14:paraId="49571B65" w14:textId="77777777" w:rsidTr="004A2EC5">
        <w:tc>
          <w:tcPr>
            <w:tcW w:w="3220" w:type="dxa"/>
          </w:tcPr>
          <w:p w14:paraId="1607DDEF" w14:textId="77777777" w:rsidR="0073138B" w:rsidRPr="00F70E39" w:rsidRDefault="0073138B" w:rsidP="00F70E39">
            <w:pPr>
              <w:pStyle w:val="ListParagraph"/>
              <w:numPr>
                <w:ilvl w:val="0"/>
                <w:numId w:val="45"/>
              </w:numPr>
              <w:spacing w:after="0"/>
              <w:jc w:val="both"/>
              <w:rPr>
                <w:rFonts w:ascii="Cambria" w:hAnsi="Cambria" w:cs="Arial"/>
              </w:rPr>
            </w:pPr>
            <w:r w:rsidRPr="00F70E39">
              <w:rPr>
                <w:rFonts w:ascii="Cambria" w:hAnsi="Cambria" w:cs="Arial"/>
              </w:rPr>
              <w:t>Observable positive health development outcomes in communities</w:t>
            </w:r>
          </w:p>
        </w:tc>
        <w:tc>
          <w:tcPr>
            <w:tcW w:w="6356" w:type="dxa"/>
          </w:tcPr>
          <w:p w14:paraId="46D9E08E" w14:textId="77777777" w:rsidR="0073138B" w:rsidRPr="00F70E39" w:rsidRDefault="0073138B" w:rsidP="00F70E39">
            <w:pPr>
              <w:pStyle w:val="ListParagraph"/>
              <w:numPr>
                <w:ilvl w:val="0"/>
                <w:numId w:val="45"/>
              </w:numPr>
              <w:spacing w:after="0"/>
              <w:jc w:val="both"/>
              <w:rPr>
                <w:rFonts w:ascii="Cambria" w:hAnsi="Cambria" w:cs="Arial"/>
              </w:rPr>
            </w:pPr>
            <w:r w:rsidRPr="00F70E39">
              <w:rPr>
                <w:rFonts w:ascii="Cambria" w:hAnsi="Cambria" w:cs="Arial"/>
              </w:rPr>
              <w:t>Identifiable changes in homes that the VHT is responsible for, such vented/covered latrines, kitchen gardens</w:t>
            </w:r>
          </w:p>
          <w:p w14:paraId="2F889369" w14:textId="77777777" w:rsidR="0073138B" w:rsidRPr="00F70E39" w:rsidRDefault="0073138B" w:rsidP="00F70E39">
            <w:pPr>
              <w:pStyle w:val="ListParagraph"/>
              <w:jc w:val="both"/>
              <w:rPr>
                <w:rFonts w:ascii="Cambria" w:hAnsi="Cambria" w:cs="Arial"/>
              </w:rPr>
            </w:pPr>
            <w:r w:rsidRPr="00F70E39">
              <w:rPr>
                <w:rFonts w:ascii="Cambria" w:hAnsi="Cambria" w:cs="Arial"/>
              </w:rPr>
              <w:t>Increased percentage of women delivering their babies at health centers over time from the VHT’s area</w:t>
            </w:r>
          </w:p>
          <w:p w14:paraId="258BE53C" w14:textId="77777777" w:rsidR="0073138B" w:rsidRPr="00F70E39" w:rsidRDefault="0073138B" w:rsidP="00F70E39">
            <w:pPr>
              <w:pStyle w:val="ListParagraph"/>
              <w:numPr>
                <w:ilvl w:val="0"/>
                <w:numId w:val="45"/>
              </w:numPr>
              <w:spacing w:after="0"/>
              <w:jc w:val="both"/>
              <w:rPr>
                <w:rFonts w:ascii="Cambria" w:hAnsi="Cambria" w:cs="Arial"/>
              </w:rPr>
            </w:pPr>
            <w:r w:rsidRPr="00F70E39">
              <w:rPr>
                <w:rFonts w:ascii="Cambria" w:hAnsi="Cambria" w:cs="Arial"/>
              </w:rPr>
              <w:t>The homes in the VHTs area have high standards of hygiene, and identified as good examples for the rest of the community</w:t>
            </w:r>
          </w:p>
          <w:p w14:paraId="02E5EA38" w14:textId="77777777" w:rsidR="0073138B" w:rsidRPr="00F70E39" w:rsidRDefault="0073138B" w:rsidP="00F70E39">
            <w:pPr>
              <w:tabs>
                <w:tab w:val="center" w:pos="4320"/>
                <w:tab w:val="right" w:pos="8640"/>
              </w:tabs>
              <w:spacing w:line="276" w:lineRule="auto"/>
              <w:ind w:left="360"/>
              <w:jc w:val="both"/>
              <w:rPr>
                <w:rFonts w:ascii="Cambria" w:hAnsi="Cambria" w:cs="Arial"/>
                <w:sz w:val="22"/>
                <w:szCs w:val="22"/>
              </w:rPr>
            </w:pPr>
          </w:p>
        </w:tc>
      </w:tr>
      <w:tr w:rsidR="0073138B" w:rsidRPr="00F70E39" w14:paraId="44F8855F" w14:textId="77777777" w:rsidTr="004A2EC5">
        <w:tc>
          <w:tcPr>
            <w:tcW w:w="3220" w:type="dxa"/>
          </w:tcPr>
          <w:p w14:paraId="2DC2BC40" w14:textId="77777777" w:rsidR="0073138B" w:rsidRPr="00F70E39" w:rsidRDefault="0073138B" w:rsidP="00F70E39">
            <w:pPr>
              <w:pStyle w:val="ListParagraph"/>
              <w:numPr>
                <w:ilvl w:val="0"/>
                <w:numId w:val="45"/>
              </w:numPr>
              <w:spacing w:after="0"/>
              <w:jc w:val="both"/>
              <w:rPr>
                <w:rFonts w:ascii="Cambria" w:hAnsi="Cambria" w:cs="Arial"/>
              </w:rPr>
            </w:pPr>
            <w:r w:rsidRPr="00F70E39">
              <w:rPr>
                <w:rFonts w:ascii="Cambria" w:hAnsi="Cambria" w:cs="Arial"/>
              </w:rPr>
              <w:t>Displays model/‘exemplary’ behaviour</w:t>
            </w:r>
          </w:p>
        </w:tc>
        <w:tc>
          <w:tcPr>
            <w:tcW w:w="6356" w:type="dxa"/>
          </w:tcPr>
          <w:p w14:paraId="22BCA377" w14:textId="77777777" w:rsidR="0073138B" w:rsidRPr="00F70E39" w:rsidRDefault="0073138B" w:rsidP="00F70E39">
            <w:pPr>
              <w:pStyle w:val="ListParagraph"/>
              <w:numPr>
                <w:ilvl w:val="0"/>
                <w:numId w:val="45"/>
              </w:numPr>
              <w:spacing w:after="0"/>
              <w:jc w:val="both"/>
              <w:rPr>
                <w:rFonts w:ascii="Cambria" w:hAnsi="Cambria" w:cs="Arial"/>
              </w:rPr>
            </w:pPr>
            <w:r w:rsidRPr="00F70E39">
              <w:rPr>
                <w:rFonts w:ascii="Cambria" w:hAnsi="Cambria" w:cs="Arial"/>
              </w:rPr>
              <w:t>VHT has a well-kept compound and home and demonstrates good health and hygiene practices</w:t>
            </w:r>
          </w:p>
          <w:p w14:paraId="39D7D942" w14:textId="77777777" w:rsidR="0073138B" w:rsidRPr="00F70E39" w:rsidRDefault="0073138B" w:rsidP="00F70E39">
            <w:pPr>
              <w:pStyle w:val="ListParagraph"/>
              <w:numPr>
                <w:ilvl w:val="0"/>
                <w:numId w:val="45"/>
              </w:numPr>
              <w:spacing w:after="0"/>
              <w:jc w:val="both"/>
              <w:rPr>
                <w:rFonts w:ascii="Cambria" w:hAnsi="Cambria" w:cs="Arial"/>
              </w:rPr>
            </w:pPr>
            <w:r w:rsidRPr="00F70E39">
              <w:rPr>
                <w:rFonts w:ascii="Cambria" w:hAnsi="Cambria" w:cs="Arial"/>
              </w:rPr>
              <w:t>Encourages other VHTs to adhere to their responsibilities (e.g., If another VHT misses a monthly meeting, pursue why; counsel and encourage ‘non-active’ VHTs to keep working)</w:t>
            </w:r>
          </w:p>
          <w:p w14:paraId="28B68854" w14:textId="77777777" w:rsidR="0073138B" w:rsidRPr="00F70E39" w:rsidRDefault="0073138B" w:rsidP="00F70E39">
            <w:pPr>
              <w:pStyle w:val="ListParagraph"/>
              <w:numPr>
                <w:ilvl w:val="0"/>
                <w:numId w:val="45"/>
              </w:numPr>
              <w:spacing w:after="0"/>
              <w:jc w:val="both"/>
              <w:rPr>
                <w:rFonts w:ascii="Cambria" w:hAnsi="Cambria" w:cs="Arial"/>
              </w:rPr>
            </w:pPr>
            <w:r w:rsidRPr="00F70E39">
              <w:rPr>
                <w:rFonts w:ascii="Cambria" w:hAnsi="Cambria" w:cs="Arial"/>
              </w:rPr>
              <w:t>Considered approachable and cooperative by other VHTs and community members</w:t>
            </w:r>
          </w:p>
          <w:p w14:paraId="7D98BFB3" w14:textId="77777777" w:rsidR="0073138B" w:rsidRPr="00F70E39" w:rsidRDefault="0073138B" w:rsidP="00F70E39">
            <w:pPr>
              <w:pStyle w:val="ListParagraph"/>
              <w:numPr>
                <w:ilvl w:val="0"/>
                <w:numId w:val="45"/>
              </w:numPr>
              <w:tabs>
                <w:tab w:val="center" w:pos="4320"/>
                <w:tab w:val="right" w:pos="8640"/>
              </w:tabs>
              <w:spacing w:after="0"/>
              <w:jc w:val="both"/>
              <w:rPr>
                <w:rFonts w:ascii="Cambria" w:hAnsi="Cambria" w:cs="Arial"/>
              </w:rPr>
            </w:pPr>
            <w:r w:rsidRPr="00F70E39">
              <w:rPr>
                <w:rFonts w:ascii="Cambria" w:hAnsi="Cambria" w:cs="Arial"/>
              </w:rPr>
              <w:t>Brings new ideas to the VHT team, such as cleaning their local health centre</w:t>
            </w:r>
          </w:p>
          <w:p w14:paraId="67FF3747" w14:textId="77777777" w:rsidR="0073138B" w:rsidRPr="00F70E39" w:rsidRDefault="0073138B" w:rsidP="00F70E39">
            <w:pPr>
              <w:tabs>
                <w:tab w:val="center" w:pos="4320"/>
                <w:tab w:val="right" w:pos="8640"/>
              </w:tabs>
              <w:spacing w:line="276" w:lineRule="auto"/>
              <w:ind w:left="360"/>
              <w:jc w:val="both"/>
              <w:rPr>
                <w:rFonts w:ascii="Cambria" w:hAnsi="Cambria" w:cs="Arial"/>
                <w:sz w:val="22"/>
                <w:szCs w:val="22"/>
              </w:rPr>
            </w:pPr>
          </w:p>
        </w:tc>
      </w:tr>
    </w:tbl>
    <w:p w14:paraId="0D215A8B" w14:textId="77777777" w:rsidR="007E7124" w:rsidRPr="00C22F32" w:rsidRDefault="007E7124" w:rsidP="00C22F32">
      <w:pPr>
        <w:tabs>
          <w:tab w:val="left" w:pos="1955"/>
        </w:tabs>
        <w:spacing w:line="360" w:lineRule="auto"/>
        <w:jc w:val="both"/>
        <w:rPr>
          <w:rFonts w:ascii="Cambria" w:hAnsi="Cambria" w:cs="Arial"/>
        </w:rPr>
      </w:pPr>
    </w:p>
    <w:p w14:paraId="539B2F7B" w14:textId="77777777" w:rsidR="0073138B" w:rsidRPr="00C22F32" w:rsidRDefault="0073138B" w:rsidP="00C22F32">
      <w:pPr>
        <w:spacing w:line="360" w:lineRule="auto"/>
        <w:jc w:val="both"/>
        <w:rPr>
          <w:rFonts w:ascii="Cambria" w:hAnsi="Cambria"/>
          <w:b/>
        </w:rPr>
      </w:pPr>
      <w:r w:rsidRPr="00C22F32">
        <w:rPr>
          <w:rFonts w:ascii="Cambria" w:hAnsi="Cambria" w:cs="Arial"/>
          <w:b/>
        </w:rPr>
        <w:t>Session:</w:t>
      </w:r>
      <w:r w:rsidRPr="00C22F32">
        <w:rPr>
          <w:rFonts w:ascii="Cambria" w:hAnsi="Cambria"/>
          <w:b/>
        </w:rPr>
        <w:t xml:space="preserve"> VHT Sustainability, Mentorship, Peer Support, Process for Assessment of ‘Active’ VHTs, replacement process</w:t>
      </w:r>
    </w:p>
    <w:p w14:paraId="0379693D" w14:textId="77777777" w:rsidR="0073138B" w:rsidRPr="00C22F32" w:rsidRDefault="0073138B" w:rsidP="00C22F32">
      <w:pPr>
        <w:spacing w:line="360" w:lineRule="auto"/>
        <w:jc w:val="both"/>
        <w:rPr>
          <w:rFonts w:ascii="Cambria" w:hAnsi="Cambria"/>
          <w:b/>
        </w:rPr>
      </w:pPr>
    </w:p>
    <w:p w14:paraId="63C6FDAF" w14:textId="77777777" w:rsidR="007E7124" w:rsidRPr="00C22F32" w:rsidRDefault="007E7124" w:rsidP="00C22F32">
      <w:pPr>
        <w:spacing w:line="360" w:lineRule="auto"/>
        <w:jc w:val="both"/>
        <w:rPr>
          <w:rFonts w:ascii="Cambria" w:hAnsi="Cambria" w:cs="Arial"/>
          <w:i/>
        </w:rPr>
      </w:pPr>
      <w:r w:rsidRPr="00F70E39">
        <w:rPr>
          <w:rFonts w:ascii="Cambria" w:hAnsi="Cambria" w:cs="Arial"/>
          <w:b/>
          <w:i/>
        </w:rPr>
        <w:t>Duration</w:t>
      </w:r>
      <w:r w:rsidRPr="00C22F32">
        <w:rPr>
          <w:rFonts w:ascii="Cambria" w:hAnsi="Cambria" w:cs="Arial"/>
          <w:i/>
        </w:rPr>
        <w:t xml:space="preserve">:  1 </w:t>
      </w:r>
      <w:r w:rsidR="004A2EC5" w:rsidRPr="00C22F32">
        <w:rPr>
          <w:rFonts w:ascii="Cambria" w:hAnsi="Cambria" w:cs="Arial"/>
          <w:i/>
        </w:rPr>
        <w:t>hour</w:t>
      </w:r>
    </w:p>
    <w:p w14:paraId="63FF0913" w14:textId="77777777" w:rsidR="007E7124" w:rsidRPr="00C22F32" w:rsidRDefault="007E7124" w:rsidP="00C22F32">
      <w:pPr>
        <w:spacing w:line="360" w:lineRule="auto"/>
        <w:jc w:val="both"/>
        <w:rPr>
          <w:rFonts w:ascii="Cambria" w:hAnsi="Cambria" w:cs="Arial"/>
        </w:rPr>
      </w:pPr>
    </w:p>
    <w:p w14:paraId="4A0C0A53" w14:textId="77777777" w:rsidR="007E7124" w:rsidRPr="00C22F32" w:rsidRDefault="007E7124" w:rsidP="00C22F32">
      <w:pPr>
        <w:spacing w:line="360" w:lineRule="auto"/>
        <w:jc w:val="both"/>
        <w:rPr>
          <w:rFonts w:ascii="Cambria" w:hAnsi="Cambria" w:cs="Arial"/>
        </w:rPr>
      </w:pPr>
      <w:r w:rsidRPr="00F70E39">
        <w:rPr>
          <w:rFonts w:ascii="Cambria" w:hAnsi="Cambria" w:cs="Arial"/>
          <w:b/>
        </w:rPr>
        <w:t>Starter question</w:t>
      </w:r>
      <w:r w:rsidRPr="00C22F32">
        <w:rPr>
          <w:rFonts w:ascii="Cambria" w:hAnsi="Cambria" w:cs="Arial"/>
        </w:rPr>
        <w:t>:  Who is an active VHT?</w:t>
      </w:r>
    </w:p>
    <w:p w14:paraId="4AF4E59F" w14:textId="77777777" w:rsidR="007E7124" w:rsidRPr="00C22F32" w:rsidRDefault="007E7124" w:rsidP="00C22F32">
      <w:pPr>
        <w:spacing w:line="360" w:lineRule="auto"/>
        <w:jc w:val="both"/>
        <w:rPr>
          <w:rFonts w:ascii="Cambria" w:hAnsi="Cambria" w:cs="Arial"/>
        </w:rPr>
      </w:pPr>
    </w:p>
    <w:p w14:paraId="3019EBF0" w14:textId="77777777" w:rsidR="004A2EC5" w:rsidRPr="00C22F32" w:rsidRDefault="004A2EC5" w:rsidP="00C22F32">
      <w:pPr>
        <w:spacing w:line="360" w:lineRule="auto"/>
        <w:jc w:val="both"/>
        <w:rPr>
          <w:rFonts w:ascii="Cambria" w:hAnsi="Cambria" w:cs="Arial"/>
        </w:rPr>
      </w:pPr>
      <w:r w:rsidRPr="00F70E39">
        <w:rPr>
          <w:rFonts w:ascii="Cambria" w:hAnsi="Cambria" w:cs="Arial"/>
          <w:b/>
        </w:rPr>
        <w:t>Activity</w:t>
      </w:r>
      <w:r w:rsidR="00F70E39">
        <w:rPr>
          <w:rFonts w:ascii="Cambria" w:hAnsi="Cambria" w:cs="Arial"/>
        </w:rPr>
        <w:t xml:space="preserve"> 1</w:t>
      </w:r>
      <w:r w:rsidRPr="00C22F32">
        <w:rPr>
          <w:rFonts w:ascii="Cambria" w:hAnsi="Cambria" w:cs="Arial"/>
        </w:rPr>
        <w:t>:</w:t>
      </w:r>
    </w:p>
    <w:p w14:paraId="6D7D3498" w14:textId="77777777" w:rsidR="007E7124" w:rsidRPr="00C22F32" w:rsidRDefault="007E7124" w:rsidP="00C22F32">
      <w:pPr>
        <w:spacing w:line="360" w:lineRule="auto"/>
        <w:jc w:val="both"/>
        <w:rPr>
          <w:rFonts w:ascii="Cambria" w:hAnsi="Cambria" w:cs="Arial"/>
        </w:rPr>
      </w:pPr>
      <w:r w:rsidRPr="00C22F32">
        <w:rPr>
          <w:rFonts w:ascii="Cambria" w:hAnsi="Cambria" w:cs="Arial"/>
        </w:rPr>
        <w:t>Facilitate brainstorming and also comment using VHT criteria and indicators.</w:t>
      </w:r>
    </w:p>
    <w:p w14:paraId="7757A653" w14:textId="77777777" w:rsidR="007E7124" w:rsidRPr="00C22F32" w:rsidRDefault="007E7124" w:rsidP="00C22F32">
      <w:pPr>
        <w:spacing w:line="360" w:lineRule="auto"/>
        <w:jc w:val="both"/>
        <w:rPr>
          <w:rFonts w:ascii="Cambria" w:hAnsi="Cambria" w:cs="Arial"/>
        </w:rPr>
      </w:pPr>
    </w:p>
    <w:p w14:paraId="7894A8C6" w14:textId="77777777" w:rsidR="007E7124" w:rsidRPr="00C22F32" w:rsidRDefault="007E7124" w:rsidP="00C22F32">
      <w:pPr>
        <w:spacing w:line="360" w:lineRule="auto"/>
        <w:jc w:val="both"/>
        <w:rPr>
          <w:rFonts w:ascii="Cambria" w:hAnsi="Cambria" w:cs="Arial"/>
        </w:rPr>
      </w:pPr>
      <w:r w:rsidRPr="00F70E39">
        <w:rPr>
          <w:rFonts w:ascii="Cambria" w:hAnsi="Cambria" w:cs="Arial"/>
          <w:b/>
        </w:rPr>
        <w:t>Question</w:t>
      </w:r>
      <w:r w:rsidRPr="00C22F32">
        <w:rPr>
          <w:rFonts w:ascii="Cambria" w:hAnsi="Cambria" w:cs="Arial"/>
        </w:rPr>
        <w:t>:  When should a VHT be replaced?  (Refer to the VHT Operations Guideline</w:t>
      </w:r>
      <w:r w:rsidR="004A2EC5" w:rsidRPr="00C22F32">
        <w:rPr>
          <w:rFonts w:ascii="Cambria" w:hAnsi="Cambria" w:cs="Arial"/>
        </w:rPr>
        <w:t>)</w:t>
      </w:r>
    </w:p>
    <w:p w14:paraId="7A1BA00C" w14:textId="77777777" w:rsidR="0005311D" w:rsidRPr="00C22F32" w:rsidRDefault="0005311D" w:rsidP="00C22F32">
      <w:pPr>
        <w:spacing w:line="360" w:lineRule="auto"/>
        <w:jc w:val="both"/>
        <w:rPr>
          <w:rFonts w:ascii="Cambria" w:hAnsi="Cambria" w:cs="Arial"/>
        </w:rPr>
      </w:pPr>
    </w:p>
    <w:p w14:paraId="10D7F0C3" w14:textId="77777777" w:rsidR="007208A3" w:rsidRPr="00F70E39" w:rsidRDefault="0005311D" w:rsidP="00C22F32">
      <w:pPr>
        <w:spacing w:line="360" w:lineRule="auto"/>
        <w:jc w:val="both"/>
        <w:rPr>
          <w:rFonts w:ascii="Cambria" w:hAnsi="Cambria" w:cs="Arial"/>
          <w:b/>
        </w:rPr>
      </w:pPr>
      <w:r w:rsidRPr="00F70E39">
        <w:rPr>
          <w:rFonts w:ascii="Cambria" w:hAnsi="Cambria" w:cs="Arial"/>
          <w:b/>
        </w:rPr>
        <w:t>Check understanding</w:t>
      </w:r>
    </w:p>
    <w:p w14:paraId="473C1AD1" w14:textId="77777777" w:rsidR="0005311D" w:rsidRPr="00F70E39" w:rsidRDefault="0005311D" w:rsidP="00C22F32">
      <w:pPr>
        <w:spacing w:line="360" w:lineRule="auto"/>
        <w:jc w:val="both"/>
        <w:rPr>
          <w:rFonts w:ascii="Cambria" w:hAnsi="Cambria" w:cs="Arial"/>
          <w:b/>
        </w:rPr>
      </w:pPr>
      <w:r w:rsidRPr="00F70E39">
        <w:rPr>
          <w:rFonts w:ascii="Cambria" w:hAnsi="Cambria" w:cs="Arial"/>
          <w:b/>
        </w:rPr>
        <w:t>Summary</w:t>
      </w:r>
    </w:p>
    <w:p w14:paraId="67DDA3AF" w14:textId="77777777" w:rsidR="0096097D" w:rsidRDefault="0096097D" w:rsidP="0041139B"/>
    <w:p w14:paraId="3CDD4FA9" w14:textId="77777777" w:rsidR="0096097D" w:rsidRPr="0041139B" w:rsidRDefault="0096097D" w:rsidP="0041139B"/>
    <w:p w14:paraId="1145CD21" w14:textId="77777777" w:rsidR="0096097D" w:rsidRDefault="0096097D" w:rsidP="0041139B">
      <w:pPr>
        <w:pStyle w:val="Heading2"/>
        <w:keepNext w:val="0"/>
        <w:spacing w:line="360" w:lineRule="auto"/>
        <w:jc w:val="both"/>
        <w:rPr>
          <w:rFonts w:ascii="Cambria" w:hAnsi="Cambria"/>
          <w:color w:val="345A8A" w:themeColor="accent1" w:themeShade="B5"/>
          <w:sz w:val="24"/>
          <w:szCs w:val="24"/>
        </w:rPr>
      </w:pPr>
    </w:p>
    <w:p w14:paraId="3DDB3073" w14:textId="77777777" w:rsidR="0096097D" w:rsidRPr="0096097D" w:rsidRDefault="0096097D" w:rsidP="0096097D"/>
    <w:p w14:paraId="1CDE6DDE" w14:textId="77777777" w:rsidR="00C06E5A" w:rsidRPr="00F70E39" w:rsidRDefault="008F082E" w:rsidP="0041139B">
      <w:pPr>
        <w:pStyle w:val="Heading2"/>
        <w:keepNext w:val="0"/>
        <w:spacing w:line="360" w:lineRule="auto"/>
        <w:jc w:val="both"/>
        <w:rPr>
          <w:rFonts w:ascii="Cambria" w:hAnsi="Cambria" w:cs="Arial"/>
          <w:color w:val="auto"/>
          <w:sz w:val="24"/>
          <w:szCs w:val="24"/>
        </w:rPr>
      </w:pPr>
      <w:bookmarkStart w:id="28" w:name="_Toc235672994"/>
      <w:r w:rsidRPr="00F70E39">
        <w:rPr>
          <w:rFonts w:ascii="Cambria" w:hAnsi="Cambria"/>
          <w:color w:val="auto"/>
          <w:sz w:val="24"/>
          <w:szCs w:val="24"/>
        </w:rPr>
        <w:t>Community Emergency Transport Plan</w:t>
      </w:r>
      <w:bookmarkEnd w:id="28"/>
    </w:p>
    <w:p w14:paraId="1C299912" w14:textId="77777777" w:rsidR="00C06E5A" w:rsidRPr="00F70E39" w:rsidRDefault="00C06E5A" w:rsidP="00C22F32">
      <w:pPr>
        <w:pStyle w:val="Heading3"/>
        <w:spacing w:line="360" w:lineRule="auto"/>
        <w:jc w:val="both"/>
        <w:rPr>
          <w:rFonts w:ascii="Cambria" w:hAnsi="Cambria"/>
          <w:color w:val="auto"/>
        </w:rPr>
      </w:pPr>
      <w:bookmarkStart w:id="29" w:name="_Toc235672995"/>
      <w:r w:rsidRPr="00F70E39">
        <w:rPr>
          <w:rFonts w:ascii="Cambria" w:hAnsi="Cambria"/>
          <w:color w:val="auto"/>
        </w:rPr>
        <w:t>Objective</w:t>
      </w:r>
      <w:bookmarkEnd w:id="29"/>
    </w:p>
    <w:p w14:paraId="02E1FC98" w14:textId="77777777" w:rsidR="00C06E5A" w:rsidRPr="00C22F32" w:rsidRDefault="00C06E5A" w:rsidP="00C22F32">
      <w:pPr>
        <w:spacing w:line="360" w:lineRule="auto"/>
        <w:jc w:val="both"/>
        <w:rPr>
          <w:rFonts w:ascii="Cambria" w:hAnsi="Cambria" w:cs="Arial"/>
          <w:b/>
        </w:rPr>
      </w:pPr>
    </w:p>
    <w:p w14:paraId="32A3F769" w14:textId="77777777" w:rsidR="00C06E5A" w:rsidRPr="00C22F32" w:rsidRDefault="00C06E5A" w:rsidP="00C22F32">
      <w:pPr>
        <w:spacing w:line="360" w:lineRule="auto"/>
        <w:jc w:val="both"/>
        <w:rPr>
          <w:rFonts w:ascii="Cambria" w:hAnsi="Cambria" w:cs="Arial"/>
        </w:rPr>
      </w:pPr>
      <w:r w:rsidRPr="00C22F32">
        <w:rPr>
          <w:rFonts w:ascii="Cambria" w:hAnsi="Cambria" w:cs="Arial"/>
        </w:rPr>
        <w:t xml:space="preserve">A Community Emergency Transport Plan (CETP) is a community developed plan for transport during emergencies. </w:t>
      </w:r>
      <w:r w:rsidR="0096097D">
        <w:rPr>
          <w:rFonts w:ascii="Cambria" w:hAnsi="Cambria" w:cs="Arial"/>
        </w:rPr>
        <w:t xml:space="preserve"> </w:t>
      </w:r>
      <w:r w:rsidRPr="00C22F32">
        <w:rPr>
          <w:rFonts w:ascii="Cambria" w:hAnsi="Cambria" w:cs="Arial"/>
        </w:rPr>
        <w:t xml:space="preserve">Supporting community-based development of CETPs is an approach to help reduce </w:t>
      </w:r>
      <w:r w:rsidR="0096097D">
        <w:rPr>
          <w:rFonts w:ascii="Cambria" w:hAnsi="Cambria" w:cs="Arial"/>
        </w:rPr>
        <w:t xml:space="preserve">all avoidable deaths, including </w:t>
      </w:r>
      <w:r w:rsidRPr="00C22F32">
        <w:rPr>
          <w:rFonts w:ascii="Cambria" w:hAnsi="Cambria" w:cs="Arial"/>
        </w:rPr>
        <w:t>maternal and child deaths</w:t>
      </w:r>
      <w:r w:rsidR="0096097D">
        <w:rPr>
          <w:rFonts w:ascii="Cambria" w:hAnsi="Cambria" w:cs="Arial"/>
        </w:rPr>
        <w:t>,</w:t>
      </w:r>
      <w:r w:rsidRPr="00C22F32">
        <w:rPr>
          <w:rFonts w:ascii="Cambria" w:hAnsi="Cambria" w:cs="Arial"/>
        </w:rPr>
        <w:t xml:space="preserve"> while also overall benefitting communities.  The main objectives of a CEPT would be to promote the understanding that communities can intervene to prevent </w:t>
      </w:r>
      <w:r w:rsidR="002F1E52">
        <w:rPr>
          <w:rFonts w:ascii="Cambria" w:hAnsi="Cambria" w:cs="Arial"/>
        </w:rPr>
        <w:t xml:space="preserve">avoidable </w:t>
      </w:r>
      <w:r w:rsidRPr="00C22F32">
        <w:rPr>
          <w:rFonts w:ascii="Cambria" w:hAnsi="Cambria" w:cs="Arial"/>
        </w:rPr>
        <w:t>deaths, foster timely and reliable transport at times of emergency, and to encourage an enabling environment in the community.</w:t>
      </w:r>
    </w:p>
    <w:p w14:paraId="575746B8" w14:textId="77777777" w:rsidR="00C06E5A" w:rsidRPr="00C22F32" w:rsidRDefault="00C06E5A" w:rsidP="00C22F32">
      <w:pPr>
        <w:spacing w:line="360" w:lineRule="auto"/>
        <w:jc w:val="both"/>
        <w:rPr>
          <w:rFonts w:ascii="Cambria" w:hAnsi="Cambria" w:cs="Arial"/>
        </w:rPr>
      </w:pPr>
    </w:p>
    <w:p w14:paraId="4A40EDF0" w14:textId="77777777" w:rsidR="00C06E5A" w:rsidRPr="00C22F32" w:rsidRDefault="00C06E5A" w:rsidP="00C22F32">
      <w:pPr>
        <w:spacing w:line="360" w:lineRule="auto"/>
        <w:jc w:val="both"/>
        <w:rPr>
          <w:rFonts w:ascii="Cambria" w:hAnsi="Cambria" w:cs="Arial"/>
        </w:rPr>
      </w:pPr>
      <w:r w:rsidRPr="00C22F32">
        <w:rPr>
          <w:rFonts w:ascii="Cambria" w:hAnsi="Cambria" w:cs="Arial"/>
        </w:rPr>
        <w:t>Each community that is ready to address the issue of emergency transport will be encouraged to develop their own CETP that is appropriate to the needs and context of that specific community.</w:t>
      </w:r>
    </w:p>
    <w:p w14:paraId="37F4FC03" w14:textId="77777777" w:rsidR="00C06E5A" w:rsidRPr="00C22F32" w:rsidRDefault="00C06E5A" w:rsidP="00C22F32">
      <w:pPr>
        <w:spacing w:line="360" w:lineRule="auto"/>
        <w:jc w:val="both"/>
        <w:rPr>
          <w:rFonts w:ascii="Cambria" w:hAnsi="Cambria" w:cs="Arial"/>
        </w:rPr>
      </w:pPr>
    </w:p>
    <w:p w14:paraId="4C74C12D" w14:textId="77777777" w:rsidR="00C06E5A" w:rsidRPr="00C22F32" w:rsidRDefault="00C06E5A" w:rsidP="00C22F32">
      <w:pPr>
        <w:spacing w:line="360" w:lineRule="auto"/>
        <w:ind w:left="360"/>
        <w:jc w:val="both"/>
        <w:rPr>
          <w:rFonts w:ascii="Cambria" w:hAnsi="Cambria" w:cs="Arial"/>
        </w:rPr>
      </w:pPr>
    </w:p>
    <w:p w14:paraId="3623BD21" w14:textId="77777777" w:rsidR="00C06E5A" w:rsidRPr="0041139B" w:rsidRDefault="00C06E5A" w:rsidP="00C22F32">
      <w:pPr>
        <w:pStyle w:val="Heading3"/>
        <w:spacing w:line="360" w:lineRule="auto"/>
        <w:jc w:val="both"/>
        <w:rPr>
          <w:rFonts w:ascii="Cambria" w:hAnsi="Cambria"/>
          <w:color w:val="auto"/>
        </w:rPr>
      </w:pPr>
      <w:bookmarkStart w:id="30" w:name="_Toc235672996"/>
      <w:r w:rsidRPr="0041139B">
        <w:rPr>
          <w:rFonts w:ascii="Cambria" w:hAnsi="Cambria"/>
          <w:color w:val="auto"/>
        </w:rPr>
        <w:t>Key Messages</w:t>
      </w:r>
      <w:bookmarkEnd w:id="30"/>
    </w:p>
    <w:p w14:paraId="141B7667" w14:textId="77777777" w:rsidR="00C06E5A" w:rsidRPr="00C22F32" w:rsidRDefault="00C06E5A" w:rsidP="00C22F32">
      <w:pPr>
        <w:spacing w:line="360" w:lineRule="auto"/>
        <w:jc w:val="both"/>
        <w:rPr>
          <w:rFonts w:ascii="Cambria" w:hAnsi="Cambria" w:cs="Arial"/>
          <w:b/>
          <w:u w:val="single"/>
        </w:rPr>
      </w:pPr>
    </w:p>
    <w:p w14:paraId="7C9A17F8" w14:textId="77777777" w:rsidR="00C06E5A" w:rsidRPr="00C22F32" w:rsidRDefault="00C06E5A" w:rsidP="00C22F32">
      <w:pPr>
        <w:pStyle w:val="ListParagraph"/>
        <w:numPr>
          <w:ilvl w:val="0"/>
          <w:numId w:val="17"/>
        </w:numPr>
        <w:spacing w:after="0" w:line="360" w:lineRule="auto"/>
        <w:jc w:val="both"/>
        <w:rPr>
          <w:rFonts w:ascii="Cambria" w:hAnsi="Cambria" w:cs="Arial"/>
          <w:sz w:val="24"/>
          <w:szCs w:val="24"/>
        </w:rPr>
      </w:pPr>
      <w:r w:rsidRPr="00C22F32">
        <w:rPr>
          <w:rFonts w:ascii="Cambria" w:hAnsi="Cambria" w:cs="Arial"/>
          <w:sz w:val="24"/>
          <w:szCs w:val="24"/>
        </w:rPr>
        <w:t xml:space="preserve">A CETP can help reduce </w:t>
      </w:r>
      <w:r w:rsidR="004D6B2D" w:rsidRPr="00C22F32">
        <w:rPr>
          <w:rFonts w:ascii="Cambria" w:hAnsi="Cambria" w:cs="Arial"/>
          <w:sz w:val="24"/>
          <w:szCs w:val="24"/>
        </w:rPr>
        <w:t>avoidable</w:t>
      </w:r>
      <w:r w:rsidRPr="00C22F32">
        <w:rPr>
          <w:rFonts w:ascii="Cambria" w:hAnsi="Cambria" w:cs="Arial"/>
          <w:sz w:val="24"/>
          <w:szCs w:val="24"/>
        </w:rPr>
        <w:t xml:space="preserve"> </w:t>
      </w:r>
      <w:r w:rsidR="0096097D">
        <w:rPr>
          <w:rFonts w:ascii="Cambria" w:hAnsi="Cambria" w:cs="Arial"/>
          <w:sz w:val="24"/>
          <w:szCs w:val="24"/>
        </w:rPr>
        <w:t xml:space="preserve">deaths </w:t>
      </w:r>
      <w:r w:rsidRPr="00C22F32">
        <w:rPr>
          <w:rFonts w:ascii="Cambria" w:hAnsi="Cambria" w:cs="Arial"/>
          <w:sz w:val="24"/>
          <w:szCs w:val="24"/>
        </w:rPr>
        <w:t>in communities</w:t>
      </w:r>
    </w:p>
    <w:p w14:paraId="3E967B08" w14:textId="77777777" w:rsidR="00C06E5A" w:rsidRPr="00C22F32" w:rsidRDefault="00C06E5A" w:rsidP="00C22F32">
      <w:pPr>
        <w:pStyle w:val="ListParagraph"/>
        <w:numPr>
          <w:ilvl w:val="0"/>
          <w:numId w:val="17"/>
        </w:numPr>
        <w:spacing w:after="0" w:line="360" w:lineRule="auto"/>
        <w:jc w:val="both"/>
        <w:rPr>
          <w:rFonts w:ascii="Cambria" w:hAnsi="Cambria" w:cs="Arial"/>
          <w:sz w:val="24"/>
          <w:szCs w:val="24"/>
        </w:rPr>
      </w:pPr>
      <w:r w:rsidRPr="00C22F32">
        <w:rPr>
          <w:rFonts w:ascii="Cambria" w:hAnsi="Cambria" w:cs="Arial"/>
          <w:sz w:val="24"/>
          <w:szCs w:val="24"/>
        </w:rPr>
        <w:t>A CETP can reduce delays in reaching health care</w:t>
      </w:r>
    </w:p>
    <w:p w14:paraId="2DFAB826" w14:textId="77777777" w:rsidR="00C06E5A" w:rsidRPr="00C22F32" w:rsidRDefault="00C06E5A" w:rsidP="00C22F32">
      <w:pPr>
        <w:pStyle w:val="ListParagraph"/>
        <w:numPr>
          <w:ilvl w:val="0"/>
          <w:numId w:val="17"/>
        </w:numPr>
        <w:spacing w:after="0" w:line="360" w:lineRule="auto"/>
        <w:jc w:val="both"/>
        <w:rPr>
          <w:rFonts w:ascii="Cambria" w:hAnsi="Cambria" w:cs="Arial"/>
          <w:sz w:val="24"/>
          <w:szCs w:val="24"/>
        </w:rPr>
      </w:pPr>
      <w:r w:rsidRPr="00C22F32">
        <w:rPr>
          <w:rFonts w:ascii="Cambria" w:hAnsi="Cambria" w:cs="Arial"/>
          <w:sz w:val="24"/>
          <w:szCs w:val="24"/>
        </w:rPr>
        <w:t xml:space="preserve">A CETP can help a community address transportation difficulties </w:t>
      </w:r>
    </w:p>
    <w:p w14:paraId="06776645" w14:textId="77777777" w:rsidR="00C06E5A" w:rsidRPr="00C22F32" w:rsidRDefault="00C06E5A" w:rsidP="00C22F32">
      <w:pPr>
        <w:pStyle w:val="ListParagraph"/>
        <w:numPr>
          <w:ilvl w:val="0"/>
          <w:numId w:val="17"/>
        </w:numPr>
        <w:spacing w:after="0" w:line="360" w:lineRule="auto"/>
        <w:jc w:val="both"/>
        <w:rPr>
          <w:rFonts w:ascii="Cambria" w:hAnsi="Cambria" w:cs="Arial"/>
          <w:sz w:val="24"/>
          <w:szCs w:val="24"/>
        </w:rPr>
      </w:pPr>
      <w:r w:rsidRPr="00C22F32">
        <w:rPr>
          <w:rFonts w:ascii="Cambria" w:hAnsi="Cambria" w:cs="Arial"/>
          <w:sz w:val="24"/>
          <w:szCs w:val="24"/>
        </w:rPr>
        <w:t>A CETP can be a sustainable project that increases communities’ self-reliance</w:t>
      </w:r>
    </w:p>
    <w:p w14:paraId="2D9B1E17" w14:textId="77777777" w:rsidR="00C06E5A" w:rsidRPr="00C22F32" w:rsidRDefault="00C06E5A" w:rsidP="00C22F32">
      <w:pPr>
        <w:pStyle w:val="Heading1"/>
        <w:spacing w:line="360" w:lineRule="auto"/>
        <w:jc w:val="both"/>
        <w:rPr>
          <w:rFonts w:ascii="Cambria" w:hAnsi="Cambria" w:cs="Arial"/>
          <w:sz w:val="24"/>
          <w:szCs w:val="24"/>
        </w:rPr>
      </w:pPr>
    </w:p>
    <w:p w14:paraId="32DE1499" w14:textId="77777777" w:rsidR="00C06E5A" w:rsidRPr="00F70E39" w:rsidRDefault="00C06E5A" w:rsidP="00C22F32">
      <w:pPr>
        <w:pStyle w:val="Heading3"/>
        <w:spacing w:line="360" w:lineRule="auto"/>
        <w:jc w:val="both"/>
        <w:rPr>
          <w:rFonts w:ascii="Cambria" w:hAnsi="Cambria"/>
          <w:color w:val="auto"/>
        </w:rPr>
      </w:pPr>
      <w:bookmarkStart w:id="31" w:name="_Toc235672997"/>
      <w:r w:rsidRPr="00F70E39">
        <w:rPr>
          <w:rFonts w:ascii="Cambria" w:hAnsi="Cambria"/>
          <w:color w:val="auto"/>
        </w:rPr>
        <w:t>Why Is Having a CETP Important?</w:t>
      </w:r>
      <w:bookmarkEnd w:id="31"/>
    </w:p>
    <w:p w14:paraId="0CC90CEC" w14:textId="77777777" w:rsidR="00C06E5A" w:rsidRPr="00C22F32" w:rsidRDefault="00C06E5A" w:rsidP="00C22F32">
      <w:pPr>
        <w:spacing w:line="360" w:lineRule="auto"/>
        <w:jc w:val="both"/>
        <w:rPr>
          <w:rFonts w:ascii="Cambria" w:hAnsi="Cambria" w:cs="Arial"/>
        </w:rPr>
      </w:pPr>
    </w:p>
    <w:p w14:paraId="18017D53" w14:textId="77777777" w:rsidR="00C06E5A" w:rsidRPr="00C22F32" w:rsidRDefault="00C06E5A" w:rsidP="00C22F32">
      <w:pPr>
        <w:spacing w:line="360" w:lineRule="auto"/>
        <w:jc w:val="both"/>
        <w:rPr>
          <w:rFonts w:ascii="Cambria" w:hAnsi="Cambria" w:cs="Arial"/>
        </w:rPr>
      </w:pPr>
      <w:r w:rsidRPr="00C22F32">
        <w:rPr>
          <w:rFonts w:ascii="Cambria" w:hAnsi="Cambria" w:cs="Arial"/>
        </w:rPr>
        <w:t>High numbers of maternal deaths in Uganda are caused by:</w:t>
      </w:r>
    </w:p>
    <w:p w14:paraId="0C31867D" w14:textId="77777777" w:rsidR="00C06E5A" w:rsidRPr="00C22F32" w:rsidRDefault="00C06E5A" w:rsidP="00C22F32">
      <w:pPr>
        <w:pStyle w:val="ListParagraph"/>
        <w:numPr>
          <w:ilvl w:val="0"/>
          <w:numId w:val="11"/>
        </w:numPr>
        <w:spacing w:after="0" w:line="360" w:lineRule="auto"/>
        <w:jc w:val="both"/>
        <w:rPr>
          <w:rFonts w:ascii="Cambria" w:hAnsi="Cambria" w:cs="Arial"/>
          <w:sz w:val="24"/>
          <w:szCs w:val="24"/>
        </w:rPr>
      </w:pPr>
      <w:r w:rsidRPr="00C22F32">
        <w:rPr>
          <w:rFonts w:ascii="Cambria" w:hAnsi="Cambria" w:cs="Arial"/>
          <w:sz w:val="24"/>
          <w:szCs w:val="24"/>
        </w:rPr>
        <w:t>Delays in reaching health care</w:t>
      </w:r>
    </w:p>
    <w:p w14:paraId="630118C3" w14:textId="77777777" w:rsidR="00C06E5A" w:rsidRPr="00C22F32" w:rsidRDefault="00C06E5A" w:rsidP="00C22F32">
      <w:pPr>
        <w:pStyle w:val="ListParagraph"/>
        <w:numPr>
          <w:ilvl w:val="0"/>
          <w:numId w:val="11"/>
        </w:numPr>
        <w:spacing w:after="0" w:line="360" w:lineRule="auto"/>
        <w:jc w:val="both"/>
        <w:rPr>
          <w:rFonts w:ascii="Cambria" w:hAnsi="Cambria" w:cs="Arial"/>
          <w:sz w:val="24"/>
          <w:szCs w:val="24"/>
        </w:rPr>
      </w:pPr>
      <w:r w:rsidRPr="00C22F32">
        <w:rPr>
          <w:rFonts w:ascii="Cambria" w:hAnsi="Cambria" w:cs="Arial"/>
          <w:sz w:val="24"/>
          <w:szCs w:val="24"/>
        </w:rPr>
        <w:t xml:space="preserve">Problems with transportation </w:t>
      </w:r>
    </w:p>
    <w:p w14:paraId="3C1FE940" w14:textId="77777777" w:rsidR="00C06E5A" w:rsidRPr="00C22F32" w:rsidRDefault="00C06E5A" w:rsidP="00C22F32">
      <w:pPr>
        <w:pStyle w:val="ListParagraph"/>
        <w:numPr>
          <w:ilvl w:val="0"/>
          <w:numId w:val="11"/>
        </w:numPr>
        <w:spacing w:after="0" w:line="360" w:lineRule="auto"/>
        <w:jc w:val="both"/>
        <w:rPr>
          <w:rFonts w:ascii="Cambria" w:hAnsi="Cambria" w:cs="Arial"/>
          <w:sz w:val="24"/>
          <w:szCs w:val="24"/>
        </w:rPr>
      </w:pPr>
      <w:r w:rsidRPr="00C22F32">
        <w:rPr>
          <w:rFonts w:ascii="Cambria" w:hAnsi="Cambria" w:cs="Arial"/>
          <w:sz w:val="24"/>
          <w:szCs w:val="24"/>
        </w:rPr>
        <w:t>Challenging road conditions</w:t>
      </w:r>
    </w:p>
    <w:p w14:paraId="2F44121F" w14:textId="77777777" w:rsidR="00C06E5A" w:rsidRPr="00C22F32" w:rsidRDefault="00C06E5A" w:rsidP="00C22F32">
      <w:pPr>
        <w:spacing w:line="360" w:lineRule="auto"/>
        <w:jc w:val="both"/>
        <w:rPr>
          <w:rFonts w:ascii="Cambria" w:hAnsi="Cambria" w:cs="Arial"/>
        </w:rPr>
      </w:pPr>
    </w:p>
    <w:p w14:paraId="6177E8E1" w14:textId="77777777" w:rsidR="00C06E5A" w:rsidRPr="00C22F32" w:rsidRDefault="00C06E5A" w:rsidP="00C22F32">
      <w:pPr>
        <w:spacing w:line="360" w:lineRule="auto"/>
        <w:jc w:val="both"/>
        <w:rPr>
          <w:rFonts w:ascii="Cambria" w:hAnsi="Cambria" w:cs="Arial"/>
        </w:rPr>
      </w:pPr>
      <w:r w:rsidRPr="00C22F32">
        <w:rPr>
          <w:rFonts w:ascii="Cambria" w:hAnsi="Cambria" w:cs="Arial"/>
        </w:rPr>
        <w:t>A CETP can help with these issues.</w:t>
      </w:r>
    </w:p>
    <w:p w14:paraId="502DF3BA" w14:textId="77777777" w:rsidR="00C06E5A" w:rsidRPr="00C22F32" w:rsidRDefault="00C06E5A" w:rsidP="00C22F32">
      <w:pPr>
        <w:spacing w:line="360" w:lineRule="auto"/>
        <w:jc w:val="both"/>
        <w:rPr>
          <w:rFonts w:ascii="Cambria" w:hAnsi="Cambria" w:cs="Arial"/>
        </w:rPr>
      </w:pPr>
    </w:p>
    <w:p w14:paraId="0DEC074E" w14:textId="77777777" w:rsidR="00C06E5A" w:rsidRPr="00C22F32" w:rsidRDefault="00C06E5A" w:rsidP="00C22F32">
      <w:pPr>
        <w:spacing w:line="360" w:lineRule="auto"/>
        <w:jc w:val="both"/>
        <w:rPr>
          <w:rFonts w:ascii="Cambria" w:hAnsi="Cambria" w:cs="Arial"/>
        </w:rPr>
      </w:pPr>
      <w:r w:rsidRPr="00C22F32">
        <w:rPr>
          <w:rFonts w:ascii="Cambria" w:hAnsi="Cambria" w:cs="Arial"/>
        </w:rPr>
        <w:t>Also, a high percentage of maternal emergencies occur in the home, rather than at a health facility.  It is then necessary to have a plan that transports patients from the home to the nearest health facility.</w:t>
      </w:r>
    </w:p>
    <w:p w14:paraId="32E101EB" w14:textId="77777777" w:rsidR="00C06E5A" w:rsidRPr="00C22F32" w:rsidRDefault="00C06E5A" w:rsidP="00C22F32">
      <w:pPr>
        <w:spacing w:line="360" w:lineRule="auto"/>
        <w:jc w:val="both"/>
        <w:rPr>
          <w:rFonts w:ascii="Cambria" w:hAnsi="Cambria" w:cs="Arial"/>
        </w:rPr>
      </w:pPr>
    </w:p>
    <w:p w14:paraId="7D137241" w14:textId="77777777" w:rsidR="00C06E5A" w:rsidRPr="00C22F32" w:rsidRDefault="00C06E5A" w:rsidP="00C22F32">
      <w:pPr>
        <w:spacing w:line="360" w:lineRule="auto"/>
        <w:jc w:val="both"/>
        <w:rPr>
          <w:rFonts w:ascii="Cambria" w:hAnsi="Cambria" w:cs="Arial"/>
        </w:rPr>
      </w:pPr>
      <w:r w:rsidRPr="00C22F32">
        <w:rPr>
          <w:rFonts w:ascii="Cambria" w:hAnsi="Cambria" w:cs="Arial"/>
        </w:rPr>
        <w:t>It is important for communities to develop their own CETPs rather than depending on outside help for emergencies.  Outside help usually only lasts for a short time period and so the benefits of such help also only last for a short time.  Therefore, a community must think about how they can help themselves for a long time period.  By having their own CETP, a community can be self-reliant and the transport plan will also be more sustainable.</w:t>
      </w:r>
    </w:p>
    <w:p w14:paraId="6E13184E" w14:textId="77777777" w:rsidR="00C06E5A" w:rsidRPr="00C22F32" w:rsidRDefault="00C06E5A" w:rsidP="00C22F32">
      <w:pPr>
        <w:spacing w:line="360" w:lineRule="auto"/>
        <w:jc w:val="both"/>
        <w:rPr>
          <w:rFonts w:ascii="Cambria" w:hAnsi="Cambria" w:cs="Arial"/>
        </w:rPr>
      </w:pPr>
    </w:p>
    <w:p w14:paraId="6D98495E" w14:textId="77777777" w:rsidR="00C06E5A" w:rsidRPr="00F70E39" w:rsidRDefault="00C06E5A" w:rsidP="00C22F32">
      <w:pPr>
        <w:pStyle w:val="Heading3"/>
        <w:spacing w:line="360" w:lineRule="auto"/>
        <w:jc w:val="both"/>
        <w:rPr>
          <w:rFonts w:ascii="Cambria" w:hAnsi="Cambria"/>
          <w:b w:val="0"/>
        </w:rPr>
      </w:pPr>
      <w:bookmarkStart w:id="32" w:name="_Toc235672998"/>
      <w:r w:rsidRPr="00F70E39">
        <w:rPr>
          <w:rFonts w:ascii="Cambria" w:hAnsi="Cambria"/>
          <w:b w:val="0"/>
        </w:rPr>
        <w:t>Benefits of a CETP</w:t>
      </w:r>
      <w:bookmarkEnd w:id="32"/>
    </w:p>
    <w:p w14:paraId="06437DAF" w14:textId="77777777" w:rsidR="00C06E5A" w:rsidRPr="00C22F32" w:rsidRDefault="00C06E5A" w:rsidP="00C22F32">
      <w:pPr>
        <w:spacing w:line="360" w:lineRule="auto"/>
        <w:jc w:val="both"/>
        <w:rPr>
          <w:rFonts w:ascii="Cambria" w:hAnsi="Cambria" w:cs="Arial"/>
        </w:rPr>
      </w:pPr>
    </w:p>
    <w:p w14:paraId="663950A7" w14:textId="77777777" w:rsidR="00C06E5A" w:rsidRPr="00C22F32" w:rsidRDefault="00C06E5A" w:rsidP="00C22F32">
      <w:pPr>
        <w:spacing w:line="360" w:lineRule="auto"/>
        <w:jc w:val="both"/>
        <w:rPr>
          <w:rFonts w:ascii="Cambria" w:hAnsi="Cambria" w:cs="Arial"/>
        </w:rPr>
      </w:pPr>
      <w:r w:rsidRPr="00C22F32">
        <w:rPr>
          <w:rFonts w:ascii="Cambria" w:hAnsi="Cambria" w:cs="Arial"/>
        </w:rPr>
        <w:t>Having a CETP can have many benefits.  For example:</w:t>
      </w:r>
    </w:p>
    <w:p w14:paraId="3FD80BB5" w14:textId="77777777" w:rsidR="00C06E5A" w:rsidRPr="00C22F32" w:rsidRDefault="00C06E5A" w:rsidP="00C22F32">
      <w:pPr>
        <w:pStyle w:val="ListParagraph"/>
        <w:numPr>
          <w:ilvl w:val="0"/>
          <w:numId w:val="16"/>
        </w:numPr>
        <w:spacing w:after="0" w:line="360" w:lineRule="auto"/>
        <w:jc w:val="both"/>
        <w:rPr>
          <w:rFonts w:ascii="Cambria" w:hAnsi="Cambria" w:cs="Arial"/>
          <w:sz w:val="24"/>
          <w:szCs w:val="24"/>
        </w:rPr>
      </w:pPr>
      <w:r w:rsidRPr="00C22F32">
        <w:rPr>
          <w:rFonts w:ascii="Cambria" w:hAnsi="Cambria" w:cs="Arial"/>
          <w:sz w:val="24"/>
          <w:szCs w:val="24"/>
        </w:rPr>
        <w:t>Individual households have the support of other community members during emergencies</w:t>
      </w:r>
    </w:p>
    <w:p w14:paraId="5E45EDF4" w14:textId="77777777" w:rsidR="00C06E5A" w:rsidRPr="00C22F32" w:rsidRDefault="00C06E5A" w:rsidP="00C22F32">
      <w:pPr>
        <w:pStyle w:val="ListParagraph"/>
        <w:numPr>
          <w:ilvl w:val="0"/>
          <w:numId w:val="16"/>
        </w:numPr>
        <w:spacing w:after="0" w:line="360" w:lineRule="auto"/>
        <w:jc w:val="both"/>
        <w:rPr>
          <w:rFonts w:ascii="Cambria" w:hAnsi="Cambria" w:cs="Arial"/>
          <w:sz w:val="24"/>
          <w:szCs w:val="24"/>
        </w:rPr>
      </w:pPr>
      <w:r w:rsidRPr="00C22F32">
        <w:rPr>
          <w:rFonts w:ascii="Cambria" w:hAnsi="Cambria" w:cs="Arial"/>
          <w:sz w:val="24"/>
          <w:szCs w:val="24"/>
        </w:rPr>
        <w:t>Delays in transport times from a home to a health facility is reduced</w:t>
      </w:r>
    </w:p>
    <w:p w14:paraId="3BC68341" w14:textId="77777777" w:rsidR="00C06E5A" w:rsidRPr="00C22F32" w:rsidRDefault="00C06E5A" w:rsidP="00C22F32">
      <w:pPr>
        <w:pStyle w:val="ListParagraph"/>
        <w:numPr>
          <w:ilvl w:val="0"/>
          <w:numId w:val="16"/>
        </w:numPr>
        <w:spacing w:after="0" w:line="360" w:lineRule="auto"/>
        <w:jc w:val="both"/>
        <w:rPr>
          <w:rFonts w:ascii="Cambria" w:hAnsi="Cambria" w:cs="Arial"/>
          <w:sz w:val="24"/>
          <w:szCs w:val="24"/>
        </w:rPr>
      </w:pPr>
      <w:r w:rsidRPr="00C22F32">
        <w:rPr>
          <w:rFonts w:ascii="Cambria" w:hAnsi="Cambria" w:cs="Arial"/>
          <w:sz w:val="24"/>
          <w:szCs w:val="24"/>
        </w:rPr>
        <w:t>Community members have set procedures to follow when an emergency occurs</w:t>
      </w:r>
    </w:p>
    <w:p w14:paraId="49A637BE" w14:textId="77777777" w:rsidR="00C06E5A" w:rsidRPr="00C22F32" w:rsidRDefault="00C06E5A" w:rsidP="00C22F32">
      <w:pPr>
        <w:pStyle w:val="ListParagraph"/>
        <w:numPr>
          <w:ilvl w:val="0"/>
          <w:numId w:val="16"/>
        </w:numPr>
        <w:spacing w:after="0" w:line="360" w:lineRule="auto"/>
        <w:jc w:val="both"/>
        <w:rPr>
          <w:rFonts w:ascii="Cambria" w:hAnsi="Cambria" w:cs="Arial"/>
          <w:sz w:val="24"/>
          <w:szCs w:val="24"/>
        </w:rPr>
      </w:pPr>
      <w:r w:rsidRPr="00C22F32">
        <w:rPr>
          <w:rFonts w:ascii="Cambria" w:hAnsi="Cambria" w:cs="Arial"/>
          <w:sz w:val="24"/>
          <w:szCs w:val="24"/>
        </w:rPr>
        <w:t>Emergency transport is made more affordable for community members</w:t>
      </w:r>
    </w:p>
    <w:p w14:paraId="08B559C8" w14:textId="77777777" w:rsidR="00C06E5A" w:rsidRPr="00C22F32" w:rsidRDefault="00C06E5A" w:rsidP="00C22F32">
      <w:pPr>
        <w:pStyle w:val="ListParagraph"/>
        <w:numPr>
          <w:ilvl w:val="0"/>
          <w:numId w:val="16"/>
        </w:numPr>
        <w:spacing w:after="0" w:line="360" w:lineRule="auto"/>
        <w:jc w:val="both"/>
        <w:rPr>
          <w:rFonts w:ascii="Cambria" w:hAnsi="Cambria" w:cs="Arial"/>
          <w:sz w:val="24"/>
          <w:szCs w:val="24"/>
        </w:rPr>
      </w:pPr>
      <w:r w:rsidRPr="00C22F32">
        <w:rPr>
          <w:rFonts w:ascii="Cambria" w:hAnsi="Cambria" w:cs="Arial"/>
          <w:sz w:val="24"/>
          <w:szCs w:val="24"/>
        </w:rPr>
        <w:t>Agreement on most suitable modes of transport to use during emergencies</w:t>
      </w:r>
    </w:p>
    <w:p w14:paraId="3041F465" w14:textId="77777777" w:rsidR="00C06E5A" w:rsidRPr="00C22F32" w:rsidRDefault="00C06E5A" w:rsidP="00C22F32">
      <w:pPr>
        <w:pStyle w:val="ListParagraph"/>
        <w:numPr>
          <w:ilvl w:val="0"/>
          <w:numId w:val="16"/>
        </w:numPr>
        <w:spacing w:after="0" w:line="360" w:lineRule="auto"/>
        <w:jc w:val="both"/>
        <w:rPr>
          <w:rFonts w:ascii="Cambria" w:hAnsi="Cambria" w:cs="Arial"/>
          <w:sz w:val="24"/>
          <w:szCs w:val="24"/>
        </w:rPr>
      </w:pPr>
      <w:r w:rsidRPr="00C22F32">
        <w:rPr>
          <w:rFonts w:ascii="Cambria" w:hAnsi="Cambria" w:cs="Arial"/>
          <w:sz w:val="24"/>
          <w:szCs w:val="24"/>
        </w:rPr>
        <w:t>Reduce the number of deaths, including maternal deaths</w:t>
      </w:r>
    </w:p>
    <w:p w14:paraId="6D499D02" w14:textId="77777777" w:rsidR="00C06E5A" w:rsidRPr="00C22F32" w:rsidRDefault="00C06E5A" w:rsidP="00C22F32">
      <w:pPr>
        <w:pStyle w:val="ListParagraph"/>
        <w:numPr>
          <w:ilvl w:val="0"/>
          <w:numId w:val="16"/>
        </w:numPr>
        <w:spacing w:after="0" w:line="360" w:lineRule="auto"/>
        <w:jc w:val="both"/>
        <w:rPr>
          <w:rFonts w:ascii="Cambria" w:hAnsi="Cambria" w:cs="Arial"/>
          <w:sz w:val="24"/>
          <w:szCs w:val="24"/>
        </w:rPr>
      </w:pPr>
      <w:r w:rsidRPr="00C22F32">
        <w:rPr>
          <w:rFonts w:ascii="Cambria" w:hAnsi="Cambria" w:cs="Arial"/>
          <w:sz w:val="24"/>
          <w:szCs w:val="24"/>
        </w:rPr>
        <w:t>Increased self-reliance within a community</w:t>
      </w:r>
    </w:p>
    <w:p w14:paraId="3C193928" w14:textId="77777777" w:rsidR="00C06E5A" w:rsidRPr="00C22F32" w:rsidRDefault="00C06E5A" w:rsidP="00C22F32">
      <w:pPr>
        <w:pStyle w:val="ListParagraph"/>
        <w:numPr>
          <w:ilvl w:val="0"/>
          <w:numId w:val="16"/>
        </w:numPr>
        <w:spacing w:after="0" w:line="360" w:lineRule="auto"/>
        <w:jc w:val="both"/>
        <w:rPr>
          <w:rFonts w:ascii="Cambria" w:hAnsi="Cambria" w:cs="Arial"/>
          <w:sz w:val="24"/>
          <w:szCs w:val="24"/>
        </w:rPr>
      </w:pPr>
      <w:r w:rsidRPr="00C22F32">
        <w:rPr>
          <w:rFonts w:ascii="Cambria" w:hAnsi="Cambria" w:cs="Arial"/>
          <w:sz w:val="24"/>
          <w:szCs w:val="24"/>
        </w:rPr>
        <w:t>Community ownership of a sustainable project</w:t>
      </w:r>
    </w:p>
    <w:p w14:paraId="2EB28EDF" w14:textId="77777777" w:rsidR="00C06E5A" w:rsidRPr="00C22F32" w:rsidRDefault="00C06E5A" w:rsidP="00C22F32">
      <w:pPr>
        <w:pStyle w:val="ListParagraph"/>
        <w:numPr>
          <w:ilvl w:val="0"/>
          <w:numId w:val="16"/>
        </w:numPr>
        <w:spacing w:after="0" w:line="360" w:lineRule="auto"/>
        <w:jc w:val="both"/>
        <w:rPr>
          <w:rFonts w:ascii="Cambria" w:hAnsi="Cambria" w:cs="Arial"/>
          <w:sz w:val="24"/>
          <w:szCs w:val="24"/>
        </w:rPr>
      </w:pPr>
      <w:r w:rsidRPr="00C22F32">
        <w:rPr>
          <w:rFonts w:ascii="Cambria" w:hAnsi="Cambria" w:cs="Arial"/>
          <w:sz w:val="24"/>
          <w:szCs w:val="24"/>
        </w:rPr>
        <w:t>Ensure that help is available in times of emergencies</w:t>
      </w:r>
    </w:p>
    <w:p w14:paraId="131FC49A" w14:textId="77777777" w:rsidR="00C06E5A" w:rsidRPr="00C22F32" w:rsidRDefault="00C06E5A" w:rsidP="00C22F32">
      <w:pPr>
        <w:spacing w:line="360" w:lineRule="auto"/>
        <w:jc w:val="both"/>
        <w:rPr>
          <w:rFonts w:ascii="Cambria" w:hAnsi="Cambria" w:cs="Arial"/>
        </w:rPr>
      </w:pPr>
    </w:p>
    <w:p w14:paraId="44C5F547" w14:textId="77777777" w:rsidR="00C06E5A" w:rsidRPr="00F70E39" w:rsidRDefault="00C06E5A" w:rsidP="00C22F32">
      <w:pPr>
        <w:pStyle w:val="Heading3"/>
        <w:spacing w:line="360" w:lineRule="auto"/>
        <w:jc w:val="both"/>
        <w:rPr>
          <w:rFonts w:ascii="Cambria" w:hAnsi="Cambria"/>
          <w:color w:val="auto"/>
        </w:rPr>
      </w:pPr>
      <w:bookmarkStart w:id="33" w:name="_Toc235672999"/>
      <w:r w:rsidRPr="00F70E39">
        <w:rPr>
          <w:rFonts w:ascii="Cambria" w:hAnsi="Cambria"/>
          <w:color w:val="auto"/>
        </w:rPr>
        <w:t>Components of a CETP</w:t>
      </w:r>
      <w:bookmarkEnd w:id="33"/>
    </w:p>
    <w:p w14:paraId="795F7A82" w14:textId="77777777" w:rsidR="00C06E5A" w:rsidRPr="00C22F32" w:rsidRDefault="00C06E5A" w:rsidP="00C22F32">
      <w:pPr>
        <w:spacing w:line="360" w:lineRule="auto"/>
        <w:jc w:val="both"/>
        <w:rPr>
          <w:rFonts w:ascii="Cambria" w:hAnsi="Cambria" w:cs="Arial"/>
        </w:rPr>
      </w:pPr>
    </w:p>
    <w:p w14:paraId="5EEBC5A3" w14:textId="77777777" w:rsidR="00C06E5A" w:rsidRPr="00C22F32" w:rsidRDefault="00C06E5A" w:rsidP="00C22F32">
      <w:pPr>
        <w:pStyle w:val="ListParagraph"/>
        <w:numPr>
          <w:ilvl w:val="0"/>
          <w:numId w:val="31"/>
        </w:numPr>
        <w:autoSpaceDE w:val="0"/>
        <w:autoSpaceDN w:val="0"/>
        <w:adjustRightInd w:val="0"/>
        <w:spacing w:after="0" w:line="360" w:lineRule="auto"/>
        <w:jc w:val="both"/>
        <w:rPr>
          <w:rFonts w:ascii="Cambria" w:hAnsi="Cambria" w:cs="Arial"/>
          <w:sz w:val="24"/>
          <w:szCs w:val="24"/>
        </w:rPr>
      </w:pPr>
      <w:r w:rsidRPr="00C22F32">
        <w:rPr>
          <w:rFonts w:ascii="Cambria" w:hAnsi="Cambria" w:cs="Arial"/>
          <w:sz w:val="24"/>
          <w:szCs w:val="24"/>
        </w:rPr>
        <w:t>Planning for emergency funds</w:t>
      </w:r>
    </w:p>
    <w:p w14:paraId="1609D429" w14:textId="77777777" w:rsidR="00C06E5A" w:rsidRPr="00C22F32" w:rsidRDefault="00C06E5A" w:rsidP="00C22F32">
      <w:pPr>
        <w:pStyle w:val="ListParagraph"/>
        <w:numPr>
          <w:ilvl w:val="0"/>
          <w:numId w:val="31"/>
        </w:numPr>
        <w:autoSpaceDE w:val="0"/>
        <w:autoSpaceDN w:val="0"/>
        <w:adjustRightInd w:val="0"/>
        <w:spacing w:after="0" w:line="360" w:lineRule="auto"/>
        <w:jc w:val="both"/>
        <w:rPr>
          <w:rFonts w:ascii="Cambria" w:hAnsi="Cambria" w:cs="Arial"/>
          <w:sz w:val="24"/>
          <w:szCs w:val="24"/>
        </w:rPr>
      </w:pPr>
      <w:r w:rsidRPr="00C22F32">
        <w:rPr>
          <w:rFonts w:ascii="Cambria" w:hAnsi="Cambria" w:cs="Arial"/>
          <w:sz w:val="24"/>
          <w:szCs w:val="24"/>
        </w:rPr>
        <w:t>Planning for emergency transportation</w:t>
      </w:r>
    </w:p>
    <w:p w14:paraId="121CE97C" w14:textId="77777777" w:rsidR="00C06E5A" w:rsidRPr="00C22F32" w:rsidRDefault="00C06E5A" w:rsidP="00C22F32">
      <w:pPr>
        <w:pStyle w:val="ListParagraph"/>
        <w:numPr>
          <w:ilvl w:val="0"/>
          <w:numId w:val="31"/>
        </w:numPr>
        <w:autoSpaceDE w:val="0"/>
        <w:autoSpaceDN w:val="0"/>
        <w:adjustRightInd w:val="0"/>
        <w:spacing w:after="0" w:line="360" w:lineRule="auto"/>
        <w:jc w:val="both"/>
        <w:rPr>
          <w:rFonts w:ascii="Cambria" w:hAnsi="Cambria" w:cs="Arial"/>
          <w:sz w:val="24"/>
          <w:szCs w:val="24"/>
        </w:rPr>
      </w:pPr>
      <w:r w:rsidRPr="00C22F32">
        <w:rPr>
          <w:rFonts w:ascii="Cambria" w:hAnsi="Cambria" w:cs="Arial"/>
          <w:sz w:val="24"/>
          <w:szCs w:val="24"/>
        </w:rPr>
        <w:t xml:space="preserve">Promotion of involvement of both women and men </w:t>
      </w:r>
    </w:p>
    <w:p w14:paraId="7A36038C" w14:textId="77777777" w:rsidR="005063A7" w:rsidRPr="00C22F32" w:rsidRDefault="005063A7" w:rsidP="00C22F32">
      <w:pPr>
        <w:autoSpaceDE w:val="0"/>
        <w:autoSpaceDN w:val="0"/>
        <w:adjustRightInd w:val="0"/>
        <w:spacing w:line="360" w:lineRule="auto"/>
        <w:jc w:val="both"/>
        <w:rPr>
          <w:rFonts w:ascii="Cambria" w:hAnsi="Cambria" w:cs="Arial"/>
        </w:rPr>
      </w:pPr>
    </w:p>
    <w:p w14:paraId="05331955" w14:textId="77777777" w:rsidR="005063A7" w:rsidRPr="00C22F32" w:rsidRDefault="005063A7" w:rsidP="00C22F32">
      <w:pPr>
        <w:autoSpaceDE w:val="0"/>
        <w:autoSpaceDN w:val="0"/>
        <w:adjustRightInd w:val="0"/>
        <w:spacing w:line="360" w:lineRule="auto"/>
        <w:jc w:val="both"/>
        <w:rPr>
          <w:rFonts w:ascii="Cambria" w:hAnsi="Cambria" w:cs="Arial"/>
        </w:rPr>
      </w:pPr>
    </w:p>
    <w:p w14:paraId="145F94F1" w14:textId="77777777" w:rsidR="00C06E5A" w:rsidRPr="00F70E39" w:rsidRDefault="00C06E5A" w:rsidP="00C22F32">
      <w:pPr>
        <w:pStyle w:val="Heading3"/>
        <w:spacing w:line="360" w:lineRule="auto"/>
        <w:jc w:val="both"/>
        <w:rPr>
          <w:rFonts w:ascii="Cambria" w:hAnsi="Cambria"/>
          <w:color w:val="auto"/>
        </w:rPr>
      </w:pPr>
      <w:bookmarkStart w:id="34" w:name="_Toc235673000"/>
      <w:r w:rsidRPr="00F70E39">
        <w:rPr>
          <w:rFonts w:ascii="Cambria" w:hAnsi="Cambria"/>
          <w:color w:val="auto"/>
        </w:rPr>
        <w:t>Modalities and Support for CETP</w:t>
      </w:r>
      <w:bookmarkEnd w:id="34"/>
    </w:p>
    <w:p w14:paraId="31E1AAD5" w14:textId="77777777" w:rsidR="00C06E5A" w:rsidRPr="00C22F32" w:rsidRDefault="00C06E5A" w:rsidP="00C22F32">
      <w:pPr>
        <w:spacing w:line="360" w:lineRule="auto"/>
        <w:jc w:val="both"/>
        <w:rPr>
          <w:rFonts w:ascii="Cambria" w:hAnsi="Cambria" w:cs="Arial"/>
          <w:b/>
        </w:rPr>
      </w:pPr>
    </w:p>
    <w:p w14:paraId="39637995" w14:textId="77777777" w:rsidR="00C06E5A" w:rsidRPr="00C22F32" w:rsidRDefault="00C06E5A" w:rsidP="00C22F32">
      <w:pPr>
        <w:pStyle w:val="ListParagraph"/>
        <w:numPr>
          <w:ilvl w:val="0"/>
          <w:numId w:val="15"/>
        </w:numPr>
        <w:spacing w:after="0" w:line="360" w:lineRule="auto"/>
        <w:jc w:val="both"/>
        <w:rPr>
          <w:rFonts w:ascii="Cambria" w:hAnsi="Cambria" w:cs="Arial"/>
          <w:sz w:val="24"/>
          <w:szCs w:val="24"/>
        </w:rPr>
      </w:pPr>
      <w:r w:rsidRPr="00C22F32">
        <w:rPr>
          <w:rFonts w:ascii="Cambria" w:hAnsi="Cambria" w:cs="Arial"/>
          <w:sz w:val="24"/>
          <w:szCs w:val="24"/>
        </w:rPr>
        <w:t>Use of non-motorized modes of transport:  Tricycles, stretchers (</w:t>
      </w:r>
      <w:proofErr w:type="spellStart"/>
      <w:r w:rsidRPr="00C22F32">
        <w:rPr>
          <w:rFonts w:ascii="Cambria" w:hAnsi="Cambria" w:cs="Arial"/>
          <w:sz w:val="24"/>
          <w:szCs w:val="24"/>
        </w:rPr>
        <w:t>ngozis</w:t>
      </w:r>
      <w:proofErr w:type="spellEnd"/>
      <w:r w:rsidRPr="00C22F32">
        <w:rPr>
          <w:rFonts w:ascii="Cambria" w:hAnsi="Cambria" w:cs="Arial"/>
          <w:sz w:val="24"/>
          <w:szCs w:val="24"/>
        </w:rPr>
        <w:t>), bicycles, bicycle ambulances</w:t>
      </w:r>
    </w:p>
    <w:p w14:paraId="383C188E" w14:textId="77777777" w:rsidR="00C06E5A" w:rsidRPr="00C22F32" w:rsidRDefault="00C06E5A" w:rsidP="00C22F32">
      <w:pPr>
        <w:pStyle w:val="ListParagraph"/>
        <w:numPr>
          <w:ilvl w:val="0"/>
          <w:numId w:val="15"/>
        </w:numPr>
        <w:spacing w:after="0" w:line="360" w:lineRule="auto"/>
        <w:jc w:val="both"/>
        <w:rPr>
          <w:rFonts w:ascii="Cambria" w:hAnsi="Cambria" w:cs="Arial"/>
          <w:sz w:val="24"/>
          <w:szCs w:val="24"/>
        </w:rPr>
      </w:pPr>
      <w:r w:rsidRPr="00C22F32">
        <w:rPr>
          <w:rFonts w:ascii="Cambria" w:hAnsi="Cambria" w:cs="Arial"/>
          <w:sz w:val="24"/>
          <w:szCs w:val="24"/>
        </w:rPr>
        <w:t>Use of motorized modes of transport: Motorized tricycle rickshaws, 4-wheel drive vehicles, ambulances, motorcycles (</w:t>
      </w:r>
      <w:proofErr w:type="spellStart"/>
      <w:r w:rsidRPr="00C22F32">
        <w:rPr>
          <w:rFonts w:ascii="Cambria" w:hAnsi="Cambria" w:cs="Arial"/>
          <w:sz w:val="24"/>
          <w:szCs w:val="24"/>
        </w:rPr>
        <w:t>boda</w:t>
      </w:r>
      <w:proofErr w:type="spellEnd"/>
      <w:r w:rsidRPr="00C22F32">
        <w:rPr>
          <w:rFonts w:ascii="Cambria" w:hAnsi="Cambria" w:cs="Arial"/>
          <w:sz w:val="24"/>
          <w:szCs w:val="24"/>
        </w:rPr>
        <w:t xml:space="preserve"> </w:t>
      </w:r>
      <w:proofErr w:type="spellStart"/>
      <w:r w:rsidRPr="00C22F32">
        <w:rPr>
          <w:rFonts w:ascii="Cambria" w:hAnsi="Cambria" w:cs="Arial"/>
          <w:sz w:val="24"/>
          <w:szCs w:val="24"/>
        </w:rPr>
        <w:t>bodas</w:t>
      </w:r>
      <w:proofErr w:type="spellEnd"/>
      <w:r w:rsidRPr="00C22F32">
        <w:rPr>
          <w:rFonts w:ascii="Cambria" w:hAnsi="Cambria" w:cs="Arial"/>
          <w:sz w:val="24"/>
          <w:szCs w:val="24"/>
        </w:rPr>
        <w:t xml:space="preserve">), </w:t>
      </w:r>
      <w:proofErr w:type="spellStart"/>
      <w:r w:rsidRPr="00C22F32">
        <w:rPr>
          <w:rFonts w:ascii="Cambria" w:hAnsi="Cambria" w:cs="Arial"/>
          <w:sz w:val="24"/>
          <w:szCs w:val="24"/>
        </w:rPr>
        <w:t>boda</w:t>
      </w:r>
      <w:proofErr w:type="spellEnd"/>
      <w:r w:rsidRPr="00C22F32">
        <w:rPr>
          <w:rFonts w:ascii="Cambria" w:hAnsi="Cambria" w:cs="Arial"/>
          <w:sz w:val="24"/>
          <w:szCs w:val="24"/>
        </w:rPr>
        <w:t xml:space="preserve"> </w:t>
      </w:r>
      <w:proofErr w:type="spellStart"/>
      <w:r w:rsidRPr="00C22F32">
        <w:rPr>
          <w:rFonts w:ascii="Cambria" w:hAnsi="Cambria" w:cs="Arial"/>
          <w:sz w:val="24"/>
          <w:szCs w:val="24"/>
        </w:rPr>
        <w:t>boda</w:t>
      </w:r>
      <w:proofErr w:type="spellEnd"/>
      <w:r w:rsidRPr="00C22F32">
        <w:rPr>
          <w:rFonts w:ascii="Cambria" w:hAnsi="Cambria" w:cs="Arial"/>
          <w:sz w:val="24"/>
          <w:szCs w:val="24"/>
        </w:rPr>
        <w:t xml:space="preserve"> ambulances</w:t>
      </w:r>
    </w:p>
    <w:p w14:paraId="7486C7BD" w14:textId="77777777" w:rsidR="00C06E5A" w:rsidRPr="00C22F32" w:rsidRDefault="00C06E5A" w:rsidP="00C22F32">
      <w:pPr>
        <w:pStyle w:val="ListParagraph"/>
        <w:numPr>
          <w:ilvl w:val="0"/>
          <w:numId w:val="15"/>
        </w:numPr>
        <w:spacing w:after="0" w:line="360" w:lineRule="auto"/>
        <w:jc w:val="both"/>
        <w:rPr>
          <w:rFonts w:ascii="Cambria" w:hAnsi="Cambria" w:cs="Arial"/>
          <w:sz w:val="24"/>
          <w:szCs w:val="24"/>
        </w:rPr>
      </w:pPr>
      <w:r w:rsidRPr="00C22F32">
        <w:rPr>
          <w:rFonts w:ascii="Cambria" w:hAnsi="Cambria" w:cs="Arial"/>
          <w:sz w:val="24"/>
          <w:szCs w:val="24"/>
        </w:rPr>
        <w:t>Transport vouchers</w:t>
      </w:r>
    </w:p>
    <w:p w14:paraId="71A99ACA" w14:textId="77777777" w:rsidR="00C06E5A" w:rsidRPr="00C22F32" w:rsidRDefault="00C06E5A" w:rsidP="00C22F32">
      <w:pPr>
        <w:pStyle w:val="ListParagraph"/>
        <w:numPr>
          <w:ilvl w:val="0"/>
          <w:numId w:val="15"/>
        </w:numPr>
        <w:spacing w:after="0" w:line="360" w:lineRule="auto"/>
        <w:jc w:val="both"/>
        <w:rPr>
          <w:rFonts w:ascii="Cambria" w:hAnsi="Cambria" w:cs="Arial"/>
          <w:sz w:val="24"/>
          <w:szCs w:val="24"/>
        </w:rPr>
      </w:pPr>
      <w:r w:rsidRPr="00C22F32">
        <w:rPr>
          <w:rFonts w:ascii="Cambria" w:hAnsi="Cambria" w:cs="Arial"/>
          <w:sz w:val="24"/>
          <w:szCs w:val="24"/>
        </w:rPr>
        <w:t>Pre-negotiated arrangements with transport providers</w:t>
      </w:r>
    </w:p>
    <w:p w14:paraId="12A41E6A" w14:textId="77777777" w:rsidR="00C06E5A" w:rsidRPr="00C22F32" w:rsidRDefault="00C06E5A" w:rsidP="00C22F32">
      <w:pPr>
        <w:pStyle w:val="ListParagraph"/>
        <w:numPr>
          <w:ilvl w:val="0"/>
          <w:numId w:val="15"/>
        </w:numPr>
        <w:spacing w:after="0" w:line="360" w:lineRule="auto"/>
        <w:jc w:val="both"/>
        <w:rPr>
          <w:rFonts w:ascii="Cambria" w:hAnsi="Cambria" w:cs="Arial"/>
          <w:sz w:val="24"/>
          <w:szCs w:val="24"/>
        </w:rPr>
      </w:pPr>
      <w:r w:rsidRPr="00C22F32">
        <w:rPr>
          <w:rFonts w:ascii="Cambria" w:hAnsi="Cambria" w:cs="Arial"/>
          <w:sz w:val="24"/>
          <w:szCs w:val="24"/>
        </w:rPr>
        <w:t>Community managed emergency funds, emergency loans, and savings groups</w:t>
      </w:r>
    </w:p>
    <w:p w14:paraId="3D2F72B1" w14:textId="77777777" w:rsidR="00C06E5A" w:rsidRPr="00C22F32" w:rsidRDefault="00C06E5A" w:rsidP="00C22F32">
      <w:pPr>
        <w:spacing w:line="360" w:lineRule="auto"/>
        <w:jc w:val="both"/>
        <w:rPr>
          <w:rFonts w:ascii="Cambria" w:hAnsi="Cambria" w:cs="Arial"/>
        </w:rPr>
      </w:pPr>
    </w:p>
    <w:p w14:paraId="604FD441" w14:textId="77777777" w:rsidR="00C06E5A" w:rsidRPr="00C22F32" w:rsidRDefault="00C06E5A" w:rsidP="00C22F32">
      <w:pPr>
        <w:spacing w:line="360" w:lineRule="auto"/>
        <w:jc w:val="both"/>
        <w:rPr>
          <w:rFonts w:ascii="Cambria" w:hAnsi="Cambria" w:cs="Arial"/>
          <w:b/>
          <w:u w:val="single"/>
        </w:rPr>
      </w:pPr>
    </w:p>
    <w:p w14:paraId="718EA74A" w14:textId="77777777" w:rsidR="00C06E5A" w:rsidRPr="00F70E39" w:rsidRDefault="00C06E5A" w:rsidP="00C22F32">
      <w:pPr>
        <w:pStyle w:val="Heading3"/>
        <w:spacing w:line="360" w:lineRule="auto"/>
        <w:jc w:val="both"/>
        <w:rPr>
          <w:rFonts w:ascii="Cambria" w:hAnsi="Cambria"/>
          <w:color w:val="auto"/>
        </w:rPr>
      </w:pPr>
      <w:bookmarkStart w:id="35" w:name="_Toc235673001"/>
      <w:r w:rsidRPr="00F70E39">
        <w:rPr>
          <w:rFonts w:ascii="Cambria" w:hAnsi="Cambria"/>
          <w:color w:val="auto"/>
        </w:rPr>
        <w:t>Case Examples</w:t>
      </w:r>
      <w:bookmarkEnd w:id="35"/>
    </w:p>
    <w:p w14:paraId="08B4AE62" w14:textId="77777777" w:rsidR="00C06E5A" w:rsidRPr="00C22F32" w:rsidRDefault="00C06E5A" w:rsidP="00C22F32">
      <w:pPr>
        <w:spacing w:line="360" w:lineRule="auto"/>
        <w:jc w:val="both"/>
        <w:rPr>
          <w:rFonts w:ascii="Cambria" w:hAnsi="Cambria" w:cs="Arial"/>
        </w:rPr>
      </w:pPr>
    </w:p>
    <w:p w14:paraId="169299AE" w14:textId="77777777" w:rsidR="00C06E5A" w:rsidRPr="00C22F32" w:rsidRDefault="00C06E5A" w:rsidP="00C22F32">
      <w:pPr>
        <w:spacing w:line="360" w:lineRule="auto"/>
        <w:jc w:val="both"/>
        <w:rPr>
          <w:rFonts w:ascii="Cambria" w:hAnsi="Cambria" w:cs="Arial"/>
        </w:rPr>
      </w:pPr>
      <w:r w:rsidRPr="00C22F32">
        <w:rPr>
          <w:rFonts w:ascii="Cambria" w:hAnsi="Cambria" w:cs="Arial"/>
        </w:rPr>
        <w:t xml:space="preserve">In Uganda as well as other parts of the world, many communities have used CETPs in order to reduce deaths.   For example, there are examples of CETPs in Tanzania, Nigeria, Malawi, and outside of Africa such as in Nepal.  </w:t>
      </w:r>
      <w:r w:rsidR="002F1E52">
        <w:rPr>
          <w:rFonts w:ascii="Cambria" w:hAnsi="Cambria" w:cs="Arial"/>
        </w:rPr>
        <w:t>A</w:t>
      </w:r>
      <w:r w:rsidRPr="00C22F32">
        <w:rPr>
          <w:rFonts w:ascii="Cambria" w:hAnsi="Cambria" w:cs="Arial"/>
        </w:rPr>
        <w:t xml:space="preserve"> CETP in one community may be very different from a CETP in another community.  There is no right or wrong plan.  Each community knows what would work best for them.  Through brainstorming, a community can develop a CETP that is most suitable for them.</w:t>
      </w:r>
    </w:p>
    <w:p w14:paraId="111E64E8" w14:textId="77777777" w:rsidR="00C06E5A" w:rsidRPr="00C22F32" w:rsidRDefault="00C06E5A" w:rsidP="00C22F32">
      <w:pPr>
        <w:spacing w:line="360" w:lineRule="auto"/>
        <w:jc w:val="both"/>
        <w:rPr>
          <w:rFonts w:ascii="Cambria" w:hAnsi="Cambria" w:cs="Arial"/>
        </w:rPr>
      </w:pPr>
    </w:p>
    <w:p w14:paraId="5611D0B4" w14:textId="77777777" w:rsidR="00C06E5A" w:rsidRPr="00C22F32" w:rsidRDefault="00C06E5A" w:rsidP="00C22F32">
      <w:pPr>
        <w:spacing w:line="360" w:lineRule="auto"/>
        <w:jc w:val="both"/>
        <w:rPr>
          <w:rFonts w:ascii="Cambria" w:hAnsi="Cambria" w:cs="Arial"/>
        </w:rPr>
      </w:pPr>
    </w:p>
    <w:p w14:paraId="04805A9E" w14:textId="77777777" w:rsidR="00C06E5A" w:rsidRPr="00F70E39" w:rsidRDefault="00C06E5A" w:rsidP="00C22F32">
      <w:pPr>
        <w:pStyle w:val="Heading3"/>
        <w:spacing w:line="360" w:lineRule="auto"/>
        <w:jc w:val="both"/>
        <w:rPr>
          <w:rFonts w:ascii="Cambria" w:hAnsi="Cambria"/>
          <w:color w:val="auto"/>
        </w:rPr>
      </w:pPr>
      <w:bookmarkStart w:id="36" w:name="_Toc235673002"/>
      <w:r w:rsidRPr="00F70E39">
        <w:rPr>
          <w:rFonts w:ascii="Cambria" w:hAnsi="Cambria"/>
          <w:color w:val="auto"/>
        </w:rPr>
        <w:t>Considerations</w:t>
      </w:r>
      <w:bookmarkEnd w:id="36"/>
    </w:p>
    <w:p w14:paraId="4B210EFA" w14:textId="77777777" w:rsidR="00C06E5A" w:rsidRPr="00C22F32" w:rsidRDefault="00C06E5A" w:rsidP="00C22F32">
      <w:pPr>
        <w:spacing w:line="360" w:lineRule="auto"/>
        <w:jc w:val="both"/>
        <w:rPr>
          <w:rFonts w:ascii="Cambria" w:hAnsi="Cambria" w:cs="Arial"/>
        </w:rPr>
      </w:pPr>
    </w:p>
    <w:p w14:paraId="4E4873C5" w14:textId="77777777" w:rsidR="00C06E5A" w:rsidRPr="00C22F32" w:rsidRDefault="00C06E5A" w:rsidP="00C22F32">
      <w:pPr>
        <w:spacing w:line="360" w:lineRule="auto"/>
        <w:jc w:val="both"/>
        <w:rPr>
          <w:rFonts w:ascii="Cambria" w:hAnsi="Cambria" w:cs="Arial"/>
        </w:rPr>
      </w:pPr>
      <w:r w:rsidRPr="00C22F32">
        <w:rPr>
          <w:rFonts w:ascii="Cambria" w:hAnsi="Cambria" w:cs="Arial"/>
        </w:rPr>
        <w:t>Factors to consider in developing a CETP:</w:t>
      </w:r>
    </w:p>
    <w:p w14:paraId="4C8E3C6F" w14:textId="77777777" w:rsidR="00C06E5A" w:rsidRPr="00C22F32" w:rsidRDefault="00C06E5A" w:rsidP="00C22F32">
      <w:pPr>
        <w:pStyle w:val="ListParagraph"/>
        <w:numPr>
          <w:ilvl w:val="0"/>
          <w:numId w:val="32"/>
        </w:numPr>
        <w:spacing w:after="0" w:line="360" w:lineRule="auto"/>
        <w:jc w:val="both"/>
        <w:rPr>
          <w:rFonts w:ascii="Cambria" w:hAnsi="Cambria" w:cs="Arial"/>
          <w:sz w:val="24"/>
          <w:szCs w:val="24"/>
        </w:rPr>
      </w:pPr>
      <w:r w:rsidRPr="00C22F32">
        <w:rPr>
          <w:rFonts w:ascii="Cambria" w:hAnsi="Cambria" w:cs="Arial"/>
          <w:sz w:val="24"/>
          <w:szCs w:val="24"/>
        </w:rPr>
        <w:t>Distance to the health facility</w:t>
      </w:r>
    </w:p>
    <w:p w14:paraId="07B14F6F" w14:textId="77777777" w:rsidR="00C06E5A" w:rsidRPr="00C22F32" w:rsidRDefault="00C06E5A" w:rsidP="00C22F32">
      <w:pPr>
        <w:pStyle w:val="ListParagraph"/>
        <w:numPr>
          <w:ilvl w:val="0"/>
          <w:numId w:val="32"/>
        </w:numPr>
        <w:spacing w:after="0" w:line="360" w:lineRule="auto"/>
        <w:jc w:val="both"/>
        <w:rPr>
          <w:rFonts w:ascii="Cambria" w:hAnsi="Cambria" w:cs="Arial"/>
          <w:sz w:val="24"/>
          <w:szCs w:val="24"/>
        </w:rPr>
      </w:pPr>
      <w:r w:rsidRPr="00C22F32">
        <w:rPr>
          <w:rFonts w:ascii="Cambria" w:hAnsi="Cambria" w:cs="Arial"/>
          <w:sz w:val="24"/>
          <w:szCs w:val="24"/>
        </w:rPr>
        <w:t>Time to reach the health facility</w:t>
      </w:r>
    </w:p>
    <w:p w14:paraId="38411863" w14:textId="77777777" w:rsidR="00C06E5A" w:rsidRPr="00C22F32" w:rsidRDefault="00C06E5A" w:rsidP="00C22F32">
      <w:pPr>
        <w:pStyle w:val="ListParagraph"/>
        <w:numPr>
          <w:ilvl w:val="0"/>
          <w:numId w:val="32"/>
        </w:numPr>
        <w:spacing w:after="0" w:line="360" w:lineRule="auto"/>
        <w:jc w:val="both"/>
        <w:rPr>
          <w:rFonts w:ascii="Cambria" w:hAnsi="Cambria" w:cs="Arial"/>
          <w:sz w:val="24"/>
          <w:szCs w:val="24"/>
        </w:rPr>
      </w:pPr>
      <w:r w:rsidRPr="00C22F32">
        <w:rPr>
          <w:rFonts w:ascii="Cambria" w:hAnsi="Cambria" w:cs="Arial"/>
          <w:sz w:val="24"/>
          <w:szCs w:val="24"/>
        </w:rPr>
        <w:t>Mode of transport</w:t>
      </w:r>
    </w:p>
    <w:p w14:paraId="3451573F" w14:textId="77777777" w:rsidR="00C06E5A" w:rsidRPr="00C22F32" w:rsidRDefault="00C06E5A" w:rsidP="00C22F32">
      <w:pPr>
        <w:pStyle w:val="ListParagraph"/>
        <w:numPr>
          <w:ilvl w:val="0"/>
          <w:numId w:val="32"/>
        </w:numPr>
        <w:spacing w:after="0" w:line="360" w:lineRule="auto"/>
        <w:jc w:val="both"/>
        <w:rPr>
          <w:rFonts w:ascii="Cambria" w:hAnsi="Cambria" w:cs="Arial"/>
          <w:sz w:val="24"/>
          <w:szCs w:val="24"/>
        </w:rPr>
      </w:pPr>
      <w:r w:rsidRPr="00C22F32">
        <w:rPr>
          <w:rFonts w:ascii="Cambria" w:hAnsi="Cambria" w:cs="Arial"/>
          <w:sz w:val="24"/>
          <w:szCs w:val="24"/>
        </w:rPr>
        <w:t>Cost of reaching the health facility</w:t>
      </w:r>
    </w:p>
    <w:p w14:paraId="2F8CD817" w14:textId="77777777" w:rsidR="00C06E5A" w:rsidRPr="00C22F32" w:rsidRDefault="00C06E5A" w:rsidP="00C22F32">
      <w:pPr>
        <w:pStyle w:val="ListParagraph"/>
        <w:numPr>
          <w:ilvl w:val="0"/>
          <w:numId w:val="32"/>
        </w:numPr>
        <w:spacing w:after="0" w:line="360" w:lineRule="auto"/>
        <w:jc w:val="both"/>
        <w:rPr>
          <w:rFonts w:ascii="Cambria" w:hAnsi="Cambria" w:cs="Arial"/>
          <w:sz w:val="24"/>
          <w:szCs w:val="24"/>
        </w:rPr>
      </w:pPr>
      <w:r w:rsidRPr="00C22F32">
        <w:rPr>
          <w:rFonts w:ascii="Cambria" w:hAnsi="Cambria" w:cs="Arial"/>
          <w:sz w:val="24"/>
          <w:szCs w:val="24"/>
        </w:rPr>
        <w:t xml:space="preserve">Cost of accessing emergency obstetric care </w:t>
      </w:r>
    </w:p>
    <w:p w14:paraId="494AB9C7" w14:textId="77777777" w:rsidR="00C06E5A" w:rsidRPr="00C22F32" w:rsidRDefault="00C06E5A" w:rsidP="00C22F32">
      <w:pPr>
        <w:spacing w:line="360" w:lineRule="auto"/>
        <w:jc w:val="both"/>
        <w:rPr>
          <w:rFonts w:ascii="Cambria" w:hAnsi="Cambria" w:cs="Arial"/>
        </w:rPr>
      </w:pPr>
    </w:p>
    <w:p w14:paraId="52C5F5D0" w14:textId="77777777" w:rsidR="00C06E5A" w:rsidRPr="00C22F32" w:rsidRDefault="00C06E5A" w:rsidP="00C22F32">
      <w:pPr>
        <w:spacing w:line="360" w:lineRule="auto"/>
        <w:jc w:val="both"/>
        <w:rPr>
          <w:rFonts w:ascii="Cambria" w:hAnsi="Cambria" w:cs="Arial"/>
        </w:rPr>
      </w:pPr>
    </w:p>
    <w:p w14:paraId="0F740355" w14:textId="77777777" w:rsidR="00C06E5A" w:rsidRPr="00C22F32" w:rsidRDefault="00C06E5A" w:rsidP="00C22F32">
      <w:pPr>
        <w:spacing w:line="360" w:lineRule="auto"/>
        <w:jc w:val="both"/>
        <w:rPr>
          <w:rFonts w:ascii="Cambria" w:hAnsi="Cambria" w:cs="Arial"/>
        </w:rPr>
      </w:pPr>
      <w:r w:rsidRPr="00C22F32">
        <w:rPr>
          <w:rFonts w:ascii="Cambria" w:hAnsi="Cambria" w:cs="Arial"/>
        </w:rPr>
        <w:t>Some principles to keep in mind when developing a CETP:</w:t>
      </w:r>
    </w:p>
    <w:p w14:paraId="70B09464" w14:textId="77777777" w:rsidR="00C06E5A" w:rsidRPr="00C22F32" w:rsidRDefault="00C06E5A" w:rsidP="00C22F32">
      <w:pPr>
        <w:pStyle w:val="ListParagraph"/>
        <w:numPr>
          <w:ilvl w:val="0"/>
          <w:numId w:val="33"/>
        </w:numPr>
        <w:spacing w:after="0" w:line="360" w:lineRule="auto"/>
        <w:jc w:val="both"/>
        <w:rPr>
          <w:rFonts w:ascii="Cambria" w:hAnsi="Cambria" w:cs="Arial"/>
          <w:sz w:val="24"/>
          <w:szCs w:val="24"/>
        </w:rPr>
      </w:pPr>
      <w:r w:rsidRPr="00C22F32">
        <w:rPr>
          <w:rFonts w:ascii="Cambria" w:hAnsi="Cambria" w:cs="Arial"/>
          <w:sz w:val="24"/>
          <w:szCs w:val="24"/>
        </w:rPr>
        <w:t>The CETP must be initiated by the community</w:t>
      </w:r>
    </w:p>
    <w:p w14:paraId="4139A93A" w14:textId="77777777" w:rsidR="00C06E5A" w:rsidRPr="00C22F32" w:rsidRDefault="00C06E5A" w:rsidP="00C22F32">
      <w:pPr>
        <w:pStyle w:val="ListParagraph"/>
        <w:numPr>
          <w:ilvl w:val="0"/>
          <w:numId w:val="33"/>
        </w:numPr>
        <w:spacing w:after="0" w:line="360" w:lineRule="auto"/>
        <w:jc w:val="both"/>
        <w:rPr>
          <w:rFonts w:ascii="Cambria" w:hAnsi="Cambria" w:cs="Arial"/>
          <w:sz w:val="24"/>
          <w:szCs w:val="24"/>
        </w:rPr>
      </w:pPr>
      <w:r w:rsidRPr="00C22F32">
        <w:rPr>
          <w:rFonts w:ascii="Cambria" w:hAnsi="Cambria" w:cs="Arial"/>
          <w:sz w:val="24"/>
          <w:szCs w:val="24"/>
        </w:rPr>
        <w:t>The community must agree on how to establish and implement the CETP</w:t>
      </w:r>
    </w:p>
    <w:p w14:paraId="5C1DFB4C" w14:textId="77777777" w:rsidR="00C06E5A" w:rsidRPr="00C22F32" w:rsidRDefault="00C06E5A" w:rsidP="00C22F32">
      <w:pPr>
        <w:pStyle w:val="ListParagraph"/>
        <w:numPr>
          <w:ilvl w:val="0"/>
          <w:numId w:val="33"/>
        </w:numPr>
        <w:spacing w:after="0" w:line="360" w:lineRule="auto"/>
        <w:jc w:val="both"/>
        <w:rPr>
          <w:rFonts w:ascii="Cambria" w:hAnsi="Cambria" w:cs="Arial"/>
          <w:sz w:val="24"/>
          <w:szCs w:val="24"/>
        </w:rPr>
      </w:pPr>
      <w:r w:rsidRPr="00C22F32">
        <w:rPr>
          <w:rFonts w:ascii="Cambria" w:hAnsi="Cambria" w:cs="Arial"/>
          <w:sz w:val="24"/>
          <w:szCs w:val="24"/>
        </w:rPr>
        <w:t>The community must implement and monitor the CETP</w:t>
      </w:r>
    </w:p>
    <w:p w14:paraId="053E7BAA" w14:textId="77777777" w:rsidR="00C06E5A" w:rsidRPr="00C22F32" w:rsidRDefault="00C06E5A" w:rsidP="00C22F32">
      <w:pPr>
        <w:pStyle w:val="ListParagraph"/>
        <w:numPr>
          <w:ilvl w:val="0"/>
          <w:numId w:val="33"/>
        </w:numPr>
        <w:spacing w:after="0" w:line="360" w:lineRule="auto"/>
        <w:jc w:val="both"/>
        <w:rPr>
          <w:rFonts w:ascii="Cambria" w:hAnsi="Cambria" w:cs="Arial"/>
          <w:sz w:val="24"/>
          <w:szCs w:val="24"/>
        </w:rPr>
      </w:pPr>
      <w:r w:rsidRPr="00C22F32">
        <w:rPr>
          <w:rFonts w:ascii="Cambria" w:hAnsi="Cambria" w:cs="Arial"/>
          <w:sz w:val="24"/>
          <w:szCs w:val="24"/>
        </w:rPr>
        <w:t>The community must make the decisions about the CETP</w:t>
      </w:r>
    </w:p>
    <w:p w14:paraId="491ACF32" w14:textId="77777777" w:rsidR="00C06E5A" w:rsidRPr="00C22F32" w:rsidRDefault="00C06E5A" w:rsidP="00C22F32">
      <w:pPr>
        <w:spacing w:line="360" w:lineRule="auto"/>
        <w:jc w:val="both"/>
        <w:rPr>
          <w:rFonts w:ascii="Cambria" w:hAnsi="Cambria" w:cs="Arial"/>
        </w:rPr>
      </w:pPr>
    </w:p>
    <w:p w14:paraId="248B91F9" w14:textId="77777777" w:rsidR="00C06E5A" w:rsidRPr="00C22F32" w:rsidRDefault="00C06E5A" w:rsidP="00C22F32">
      <w:pPr>
        <w:spacing w:line="360" w:lineRule="auto"/>
        <w:jc w:val="both"/>
        <w:rPr>
          <w:rFonts w:ascii="Cambria" w:hAnsi="Cambria" w:cs="Arial"/>
          <w:b/>
          <w:u w:val="single"/>
        </w:rPr>
      </w:pPr>
    </w:p>
    <w:p w14:paraId="196BCB03" w14:textId="77777777" w:rsidR="00C06E5A" w:rsidRPr="00C22F32" w:rsidRDefault="00C06E5A" w:rsidP="00C22F32">
      <w:pPr>
        <w:spacing w:line="360" w:lineRule="auto"/>
        <w:jc w:val="both"/>
        <w:rPr>
          <w:rFonts w:ascii="Cambria" w:hAnsi="Cambria" w:cs="Arial"/>
        </w:rPr>
      </w:pPr>
      <w:r w:rsidRPr="00C22F32">
        <w:rPr>
          <w:rFonts w:ascii="Cambria" w:hAnsi="Cambria" w:cs="Arial"/>
        </w:rPr>
        <w:t xml:space="preserve">Also, different CETPs may include very different elements and it is up to the community to decide what they want to include in their CETP.  </w:t>
      </w:r>
    </w:p>
    <w:p w14:paraId="5757E57D" w14:textId="77777777" w:rsidR="00C06E5A" w:rsidRPr="00C22F32" w:rsidRDefault="00C06E5A" w:rsidP="00C22F32">
      <w:pPr>
        <w:spacing w:line="360" w:lineRule="auto"/>
        <w:jc w:val="both"/>
        <w:rPr>
          <w:rFonts w:ascii="Cambria" w:hAnsi="Cambria" w:cs="Arial"/>
        </w:rPr>
      </w:pPr>
    </w:p>
    <w:p w14:paraId="620BDD7A" w14:textId="77777777" w:rsidR="00C06E5A" w:rsidRPr="00C22F32" w:rsidRDefault="00C06E5A" w:rsidP="00C22F32">
      <w:pPr>
        <w:spacing w:line="360" w:lineRule="auto"/>
        <w:jc w:val="both"/>
        <w:rPr>
          <w:rFonts w:ascii="Cambria" w:hAnsi="Cambria" w:cs="Arial"/>
        </w:rPr>
      </w:pPr>
      <w:r w:rsidRPr="00C22F32">
        <w:rPr>
          <w:rFonts w:ascii="Cambria" w:hAnsi="Cambria" w:cs="Arial"/>
        </w:rPr>
        <w:t>Some elements to consider may include:</w:t>
      </w:r>
    </w:p>
    <w:p w14:paraId="7C3C6ED4" w14:textId="77777777" w:rsidR="00C06E5A" w:rsidRPr="00C22F32" w:rsidRDefault="00C06E5A" w:rsidP="00C22F32">
      <w:pPr>
        <w:pStyle w:val="ListParagraph"/>
        <w:numPr>
          <w:ilvl w:val="0"/>
          <w:numId w:val="18"/>
        </w:numPr>
        <w:spacing w:after="0" w:line="360" w:lineRule="auto"/>
        <w:jc w:val="both"/>
        <w:rPr>
          <w:rFonts w:ascii="Cambria" w:hAnsi="Cambria" w:cs="Arial"/>
          <w:sz w:val="24"/>
          <w:szCs w:val="24"/>
        </w:rPr>
      </w:pPr>
      <w:r w:rsidRPr="00C22F32">
        <w:rPr>
          <w:rFonts w:ascii="Cambria" w:hAnsi="Cambria" w:cs="Arial"/>
          <w:sz w:val="24"/>
          <w:szCs w:val="24"/>
        </w:rPr>
        <w:t>A management committee/board (including procedures for electing committee members)</w:t>
      </w:r>
    </w:p>
    <w:p w14:paraId="3574AF3B" w14:textId="77777777" w:rsidR="00C06E5A" w:rsidRPr="00C22F32" w:rsidRDefault="00C06E5A" w:rsidP="00C22F32">
      <w:pPr>
        <w:pStyle w:val="ListParagraph"/>
        <w:numPr>
          <w:ilvl w:val="0"/>
          <w:numId w:val="18"/>
        </w:numPr>
        <w:spacing w:after="0" w:line="360" w:lineRule="auto"/>
        <w:jc w:val="both"/>
        <w:rPr>
          <w:rFonts w:ascii="Cambria" w:hAnsi="Cambria" w:cs="Arial"/>
          <w:sz w:val="24"/>
          <w:szCs w:val="24"/>
        </w:rPr>
      </w:pPr>
      <w:r w:rsidRPr="00C22F32">
        <w:rPr>
          <w:rFonts w:ascii="Cambria" w:hAnsi="Cambria" w:cs="Arial"/>
          <w:sz w:val="24"/>
          <w:szCs w:val="24"/>
        </w:rPr>
        <w:t>Roles and responsibilities of members</w:t>
      </w:r>
    </w:p>
    <w:p w14:paraId="587339C8" w14:textId="77777777" w:rsidR="00C06E5A" w:rsidRPr="00C22F32" w:rsidRDefault="00C06E5A" w:rsidP="00C22F32">
      <w:pPr>
        <w:pStyle w:val="ListParagraph"/>
        <w:numPr>
          <w:ilvl w:val="0"/>
          <w:numId w:val="18"/>
        </w:numPr>
        <w:spacing w:after="0" w:line="360" w:lineRule="auto"/>
        <w:jc w:val="both"/>
        <w:rPr>
          <w:rFonts w:ascii="Cambria" w:hAnsi="Cambria" w:cs="Arial"/>
          <w:sz w:val="24"/>
          <w:szCs w:val="24"/>
        </w:rPr>
      </w:pPr>
      <w:r w:rsidRPr="00C22F32">
        <w:rPr>
          <w:rFonts w:ascii="Cambria" w:hAnsi="Cambria" w:cs="Arial"/>
          <w:sz w:val="24"/>
          <w:szCs w:val="24"/>
        </w:rPr>
        <w:t>Record keeping</w:t>
      </w:r>
    </w:p>
    <w:p w14:paraId="577C9535" w14:textId="77777777" w:rsidR="00C06E5A" w:rsidRPr="00C22F32" w:rsidRDefault="00C06E5A" w:rsidP="00C22F32">
      <w:pPr>
        <w:pStyle w:val="ListParagraph"/>
        <w:numPr>
          <w:ilvl w:val="0"/>
          <w:numId w:val="18"/>
        </w:numPr>
        <w:spacing w:after="0" w:line="360" w:lineRule="auto"/>
        <w:jc w:val="both"/>
        <w:rPr>
          <w:rFonts w:ascii="Cambria" w:hAnsi="Cambria" w:cs="Arial"/>
          <w:sz w:val="24"/>
          <w:szCs w:val="24"/>
        </w:rPr>
      </w:pPr>
      <w:r w:rsidRPr="00C22F32">
        <w:rPr>
          <w:rFonts w:ascii="Cambria" w:hAnsi="Cambria" w:cs="Arial"/>
          <w:sz w:val="24"/>
          <w:szCs w:val="24"/>
        </w:rPr>
        <w:t>Rules on membership</w:t>
      </w:r>
    </w:p>
    <w:p w14:paraId="6174ED24" w14:textId="77777777" w:rsidR="00C06E5A" w:rsidRPr="00C22F32" w:rsidRDefault="00C06E5A" w:rsidP="00C22F32">
      <w:pPr>
        <w:pStyle w:val="ListParagraph"/>
        <w:numPr>
          <w:ilvl w:val="0"/>
          <w:numId w:val="18"/>
        </w:numPr>
        <w:spacing w:after="0" w:line="360" w:lineRule="auto"/>
        <w:jc w:val="both"/>
        <w:rPr>
          <w:rFonts w:ascii="Cambria" w:hAnsi="Cambria" w:cs="Arial"/>
          <w:sz w:val="24"/>
          <w:szCs w:val="24"/>
        </w:rPr>
      </w:pPr>
      <w:r w:rsidRPr="00C22F32">
        <w:rPr>
          <w:rFonts w:ascii="Cambria" w:hAnsi="Cambria" w:cs="Arial"/>
          <w:sz w:val="24"/>
          <w:szCs w:val="24"/>
        </w:rPr>
        <w:t>Set of guidelines</w:t>
      </w:r>
    </w:p>
    <w:p w14:paraId="5DBA6494" w14:textId="77777777" w:rsidR="00C06E5A" w:rsidRPr="00C22F32" w:rsidRDefault="00C06E5A" w:rsidP="00C22F32">
      <w:pPr>
        <w:pStyle w:val="ListParagraph"/>
        <w:numPr>
          <w:ilvl w:val="0"/>
          <w:numId w:val="18"/>
        </w:numPr>
        <w:spacing w:after="0" w:line="360" w:lineRule="auto"/>
        <w:jc w:val="both"/>
        <w:rPr>
          <w:rFonts w:ascii="Cambria" w:hAnsi="Cambria" w:cs="Arial"/>
          <w:sz w:val="24"/>
          <w:szCs w:val="24"/>
        </w:rPr>
      </w:pPr>
      <w:r w:rsidRPr="00C22F32">
        <w:rPr>
          <w:rFonts w:ascii="Cambria" w:hAnsi="Cambria" w:cs="Arial"/>
          <w:sz w:val="24"/>
          <w:szCs w:val="24"/>
        </w:rPr>
        <w:t>Criteria for members</w:t>
      </w:r>
    </w:p>
    <w:p w14:paraId="52B16E30" w14:textId="77777777" w:rsidR="00C06E5A" w:rsidRPr="00C22F32" w:rsidRDefault="00C06E5A" w:rsidP="00C22F32">
      <w:pPr>
        <w:pStyle w:val="ListParagraph"/>
        <w:numPr>
          <w:ilvl w:val="0"/>
          <w:numId w:val="18"/>
        </w:numPr>
        <w:spacing w:after="0" w:line="360" w:lineRule="auto"/>
        <w:jc w:val="both"/>
        <w:rPr>
          <w:rFonts w:ascii="Cambria" w:hAnsi="Cambria" w:cs="Arial"/>
          <w:sz w:val="24"/>
          <w:szCs w:val="24"/>
        </w:rPr>
      </w:pPr>
      <w:r w:rsidRPr="00C22F32">
        <w:rPr>
          <w:rFonts w:ascii="Cambria" w:hAnsi="Cambria" w:cs="Arial"/>
          <w:sz w:val="24"/>
          <w:szCs w:val="24"/>
        </w:rPr>
        <w:t>Premiums/payments (amount and frequency of deposited money or other resources)</w:t>
      </w:r>
    </w:p>
    <w:p w14:paraId="7BDCFAE7" w14:textId="77777777" w:rsidR="00C06E5A" w:rsidRPr="00C22F32" w:rsidRDefault="00C06E5A" w:rsidP="00C22F32">
      <w:pPr>
        <w:pStyle w:val="ListParagraph"/>
        <w:numPr>
          <w:ilvl w:val="0"/>
          <w:numId w:val="18"/>
        </w:numPr>
        <w:spacing w:after="0" w:line="360" w:lineRule="auto"/>
        <w:jc w:val="both"/>
        <w:rPr>
          <w:rFonts w:ascii="Cambria" w:hAnsi="Cambria" w:cs="Arial"/>
          <w:sz w:val="24"/>
          <w:szCs w:val="24"/>
        </w:rPr>
      </w:pPr>
      <w:r w:rsidRPr="00C22F32">
        <w:rPr>
          <w:rFonts w:ascii="Cambria" w:hAnsi="Cambria" w:cs="Arial"/>
          <w:sz w:val="24"/>
          <w:szCs w:val="24"/>
        </w:rPr>
        <w:t>Procedures for community use of the CETP</w:t>
      </w:r>
    </w:p>
    <w:p w14:paraId="67927D75" w14:textId="77777777" w:rsidR="00C06E5A" w:rsidRPr="00C22F32" w:rsidRDefault="00C06E5A" w:rsidP="00C22F32">
      <w:pPr>
        <w:pStyle w:val="ListParagraph"/>
        <w:numPr>
          <w:ilvl w:val="0"/>
          <w:numId w:val="18"/>
        </w:numPr>
        <w:spacing w:after="0" w:line="360" w:lineRule="auto"/>
        <w:jc w:val="both"/>
        <w:rPr>
          <w:rFonts w:ascii="Cambria" w:hAnsi="Cambria" w:cs="Arial"/>
          <w:sz w:val="24"/>
          <w:szCs w:val="24"/>
        </w:rPr>
      </w:pPr>
      <w:r w:rsidRPr="00C22F32">
        <w:rPr>
          <w:rFonts w:ascii="Cambria" w:hAnsi="Cambria" w:cs="Arial"/>
          <w:sz w:val="24"/>
          <w:szCs w:val="24"/>
        </w:rPr>
        <w:t>Partnerships</w:t>
      </w:r>
    </w:p>
    <w:p w14:paraId="79E3CFFC" w14:textId="77777777" w:rsidR="00C06E5A" w:rsidRPr="00C22F32" w:rsidRDefault="00C06E5A" w:rsidP="00C22F32">
      <w:pPr>
        <w:pStyle w:val="ListParagraph"/>
        <w:numPr>
          <w:ilvl w:val="0"/>
          <w:numId w:val="18"/>
        </w:numPr>
        <w:spacing w:after="0" w:line="360" w:lineRule="auto"/>
        <w:jc w:val="both"/>
        <w:rPr>
          <w:rFonts w:ascii="Cambria" w:hAnsi="Cambria" w:cs="Arial"/>
          <w:sz w:val="24"/>
          <w:szCs w:val="24"/>
        </w:rPr>
      </w:pPr>
      <w:r w:rsidRPr="00C22F32">
        <w:rPr>
          <w:rFonts w:ascii="Cambria" w:hAnsi="Cambria" w:cs="Arial"/>
          <w:sz w:val="24"/>
          <w:szCs w:val="24"/>
        </w:rPr>
        <w:t>Monthly meetings</w:t>
      </w:r>
    </w:p>
    <w:p w14:paraId="33AEF8A0" w14:textId="77777777" w:rsidR="00C06E5A" w:rsidRPr="00C22F32" w:rsidRDefault="00C06E5A" w:rsidP="00C22F32">
      <w:pPr>
        <w:pStyle w:val="ListParagraph"/>
        <w:numPr>
          <w:ilvl w:val="0"/>
          <w:numId w:val="18"/>
        </w:numPr>
        <w:spacing w:after="0" w:line="360" w:lineRule="auto"/>
        <w:jc w:val="both"/>
        <w:rPr>
          <w:rFonts w:ascii="Cambria" w:hAnsi="Cambria" w:cs="Arial"/>
          <w:sz w:val="24"/>
          <w:szCs w:val="24"/>
        </w:rPr>
      </w:pPr>
      <w:r w:rsidRPr="00C22F32">
        <w:rPr>
          <w:rFonts w:ascii="Cambria" w:hAnsi="Cambria" w:cs="Arial"/>
          <w:sz w:val="24"/>
          <w:szCs w:val="24"/>
        </w:rPr>
        <w:t>Available resources</w:t>
      </w:r>
    </w:p>
    <w:p w14:paraId="5A84D230" w14:textId="77777777" w:rsidR="00C06E5A" w:rsidRDefault="00C06E5A" w:rsidP="00C22F32">
      <w:pPr>
        <w:pStyle w:val="ListParagraph"/>
        <w:numPr>
          <w:ilvl w:val="0"/>
          <w:numId w:val="18"/>
        </w:numPr>
        <w:spacing w:after="0" w:line="360" w:lineRule="auto"/>
        <w:jc w:val="both"/>
        <w:rPr>
          <w:rFonts w:ascii="Cambria" w:hAnsi="Cambria" w:cs="Arial"/>
          <w:sz w:val="24"/>
          <w:szCs w:val="24"/>
        </w:rPr>
      </w:pPr>
      <w:r w:rsidRPr="00C22F32">
        <w:rPr>
          <w:rFonts w:ascii="Cambria" w:hAnsi="Cambria" w:cs="Arial"/>
          <w:sz w:val="24"/>
          <w:szCs w:val="24"/>
        </w:rPr>
        <w:t>Ways to resolve conflict as it arises within the committee or the community</w:t>
      </w:r>
    </w:p>
    <w:p w14:paraId="348060E4" w14:textId="77777777" w:rsidR="00C569AA" w:rsidRPr="00C22F32" w:rsidRDefault="00C569AA" w:rsidP="00C22F32">
      <w:pPr>
        <w:pStyle w:val="ListParagraph"/>
        <w:numPr>
          <w:ilvl w:val="0"/>
          <w:numId w:val="18"/>
        </w:numPr>
        <w:spacing w:after="0" w:line="360" w:lineRule="auto"/>
        <w:jc w:val="both"/>
        <w:rPr>
          <w:rFonts w:ascii="Cambria" w:hAnsi="Cambria" w:cs="Arial"/>
          <w:sz w:val="24"/>
          <w:szCs w:val="24"/>
        </w:rPr>
      </w:pPr>
      <w:r>
        <w:rPr>
          <w:rFonts w:ascii="Cambria" w:hAnsi="Cambria" w:cs="Arial"/>
          <w:sz w:val="24"/>
          <w:szCs w:val="24"/>
        </w:rPr>
        <w:t>How will it be decided, and by who, if something is an emergency or not</w:t>
      </w:r>
    </w:p>
    <w:p w14:paraId="3C11E26B" w14:textId="77777777" w:rsidR="00C06E5A" w:rsidRPr="00C22F32" w:rsidRDefault="00C06E5A" w:rsidP="00C22F32">
      <w:pPr>
        <w:spacing w:line="360" w:lineRule="auto"/>
        <w:jc w:val="both"/>
        <w:rPr>
          <w:rFonts w:ascii="Cambria" w:hAnsi="Cambria" w:cs="Arial"/>
        </w:rPr>
      </w:pPr>
    </w:p>
    <w:p w14:paraId="152809AD" w14:textId="77777777" w:rsidR="00C06E5A" w:rsidRPr="00F70E39" w:rsidRDefault="00C06E5A" w:rsidP="00C22F32">
      <w:pPr>
        <w:pStyle w:val="Heading3"/>
        <w:spacing w:line="360" w:lineRule="auto"/>
        <w:jc w:val="both"/>
        <w:rPr>
          <w:rFonts w:ascii="Cambria" w:hAnsi="Cambria"/>
          <w:color w:val="auto"/>
        </w:rPr>
      </w:pPr>
      <w:bookmarkStart w:id="37" w:name="_Toc235673003"/>
      <w:r w:rsidRPr="00F70E39">
        <w:rPr>
          <w:rFonts w:ascii="Cambria" w:hAnsi="Cambria"/>
          <w:color w:val="auto"/>
        </w:rPr>
        <w:t>Potential Challenges</w:t>
      </w:r>
      <w:bookmarkEnd w:id="37"/>
    </w:p>
    <w:p w14:paraId="3C07ED6B" w14:textId="77777777" w:rsidR="00C06E5A" w:rsidRPr="00C22F32" w:rsidRDefault="00C06E5A" w:rsidP="00C22F32">
      <w:pPr>
        <w:spacing w:line="360" w:lineRule="auto"/>
        <w:jc w:val="both"/>
        <w:rPr>
          <w:rFonts w:ascii="Cambria" w:hAnsi="Cambria" w:cs="Arial"/>
        </w:rPr>
      </w:pPr>
    </w:p>
    <w:p w14:paraId="172BE4DC" w14:textId="77777777" w:rsidR="00C06E5A" w:rsidRPr="00C22F32" w:rsidRDefault="00C06E5A" w:rsidP="00C22F32">
      <w:pPr>
        <w:spacing w:line="360" w:lineRule="auto"/>
        <w:jc w:val="both"/>
        <w:rPr>
          <w:rFonts w:ascii="Cambria" w:hAnsi="Cambria" w:cs="Arial"/>
        </w:rPr>
      </w:pPr>
      <w:r w:rsidRPr="00C22F32">
        <w:rPr>
          <w:rFonts w:ascii="Cambria" w:hAnsi="Cambria" w:cs="Arial"/>
        </w:rPr>
        <w:t xml:space="preserve">A community should also consider some of the challenges that they might encounter when developing and implementing a CETP.  Challenges are to be expected when trying to develop a successful CETP and a community should be prepared to work hard to overcome them.  </w:t>
      </w:r>
    </w:p>
    <w:p w14:paraId="09F78E3D" w14:textId="77777777" w:rsidR="00C06E5A" w:rsidRPr="00C22F32" w:rsidRDefault="00C06E5A" w:rsidP="00C22F32">
      <w:pPr>
        <w:spacing w:line="360" w:lineRule="auto"/>
        <w:jc w:val="both"/>
        <w:rPr>
          <w:rFonts w:ascii="Cambria" w:hAnsi="Cambria" w:cs="Arial"/>
        </w:rPr>
      </w:pPr>
    </w:p>
    <w:p w14:paraId="7918641E" w14:textId="77777777" w:rsidR="00C06E5A" w:rsidRPr="00C22F32" w:rsidRDefault="00C06E5A" w:rsidP="00C22F32">
      <w:pPr>
        <w:spacing w:line="360" w:lineRule="auto"/>
        <w:jc w:val="both"/>
        <w:rPr>
          <w:rFonts w:ascii="Cambria" w:hAnsi="Cambria" w:cs="Arial"/>
        </w:rPr>
      </w:pPr>
      <w:r w:rsidRPr="00C22F32">
        <w:rPr>
          <w:rFonts w:ascii="Cambria" w:hAnsi="Cambria" w:cs="Arial"/>
        </w:rPr>
        <w:t>Such challenges may include:</w:t>
      </w:r>
    </w:p>
    <w:p w14:paraId="37C5C850" w14:textId="77777777" w:rsidR="00C06E5A" w:rsidRPr="00C22F32" w:rsidRDefault="00C06E5A" w:rsidP="00C22F32">
      <w:pPr>
        <w:pStyle w:val="ListParagraph"/>
        <w:numPr>
          <w:ilvl w:val="0"/>
          <w:numId w:val="19"/>
        </w:numPr>
        <w:spacing w:after="0" w:line="360" w:lineRule="auto"/>
        <w:jc w:val="both"/>
        <w:rPr>
          <w:rFonts w:ascii="Cambria" w:hAnsi="Cambria" w:cs="Arial"/>
          <w:sz w:val="24"/>
          <w:szCs w:val="24"/>
        </w:rPr>
      </w:pPr>
      <w:r w:rsidRPr="00C22F32">
        <w:rPr>
          <w:rFonts w:ascii="Cambria" w:hAnsi="Cambria" w:cs="Arial"/>
          <w:sz w:val="24"/>
          <w:szCs w:val="24"/>
        </w:rPr>
        <w:t>Certain modes of transport, such as bicycles, may be uncomfortable for pregnant women</w:t>
      </w:r>
    </w:p>
    <w:p w14:paraId="39A270D1" w14:textId="77777777" w:rsidR="00C06E5A" w:rsidRPr="00C22F32" w:rsidRDefault="00C06E5A" w:rsidP="00C22F32">
      <w:pPr>
        <w:pStyle w:val="ListParagraph"/>
        <w:numPr>
          <w:ilvl w:val="0"/>
          <w:numId w:val="19"/>
        </w:numPr>
        <w:spacing w:after="0" w:line="360" w:lineRule="auto"/>
        <w:jc w:val="both"/>
        <w:rPr>
          <w:rFonts w:ascii="Cambria" w:hAnsi="Cambria" w:cs="Arial"/>
          <w:sz w:val="24"/>
          <w:szCs w:val="24"/>
        </w:rPr>
      </w:pPr>
      <w:r w:rsidRPr="00C22F32">
        <w:rPr>
          <w:rFonts w:ascii="Cambria" w:hAnsi="Cambria" w:cs="Arial"/>
          <w:sz w:val="24"/>
          <w:szCs w:val="24"/>
        </w:rPr>
        <w:t>Certain modes of transport may not be appropriate for difficult road conditions</w:t>
      </w:r>
    </w:p>
    <w:p w14:paraId="27CECDE8" w14:textId="77777777" w:rsidR="00C06E5A" w:rsidRPr="00C22F32" w:rsidRDefault="00C06E5A" w:rsidP="00C22F32">
      <w:pPr>
        <w:pStyle w:val="ListParagraph"/>
        <w:numPr>
          <w:ilvl w:val="0"/>
          <w:numId w:val="19"/>
        </w:numPr>
        <w:spacing w:after="0" w:line="360" w:lineRule="auto"/>
        <w:jc w:val="both"/>
        <w:rPr>
          <w:rFonts w:ascii="Cambria" w:hAnsi="Cambria" w:cs="Arial"/>
          <w:sz w:val="24"/>
          <w:szCs w:val="24"/>
        </w:rPr>
      </w:pPr>
      <w:r w:rsidRPr="00C22F32">
        <w:rPr>
          <w:rFonts w:ascii="Cambria" w:hAnsi="Cambria" w:cs="Arial"/>
          <w:sz w:val="24"/>
          <w:szCs w:val="24"/>
        </w:rPr>
        <w:t>The local environment and weather</w:t>
      </w:r>
    </w:p>
    <w:p w14:paraId="43BDF7CD" w14:textId="77777777" w:rsidR="00C06E5A" w:rsidRPr="00C22F32" w:rsidRDefault="00C06E5A" w:rsidP="00C22F32">
      <w:pPr>
        <w:pStyle w:val="ListParagraph"/>
        <w:numPr>
          <w:ilvl w:val="0"/>
          <w:numId w:val="19"/>
        </w:numPr>
        <w:spacing w:after="0" w:line="360" w:lineRule="auto"/>
        <w:jc w:val="both"/>
        <w:rPr>
          <w:rFonts w:ascii="Cambria" w:hAnsi="Cambria" w:cs="Arial"/>
          <w:sz w:val="24"/>
          <w:szCs w:val="24"/>
        </w:rPr>
      </w:pPr>
      <w:r w:rsidRPr="00C22F32">
        <w:rPr>
          <w:rFonts w:ascii="Cambria" w:hAnsi="Cambria" w:cs="Arial"/>
          <w:sz w:val="24"/>
          <w:szCs w:val="24"/>
        </w:rPr>
        <w:t>High fees for hiring transport</w:t>
      </w:r>
    </w:p>
    <w:p w14:paraId="69D847FD" w14:textId="77777777" w:rsidR="00C06E5A" w:rsidRPr="00C22F32" w:rsidRDefault="00C06E5A" w:rsidP="00C22F32">
      <w:pPr>
        <w:pStyle w:val="ListParagraph"/>
        <w:numPr>
          <w:ilvl w:val="0"/>
          <w:numId w:val="19"/>
        </w:numPr>
        <w:spacing w:after="0" w:line="360" w:lineRule="auto"/>
        <w:jc w:val="both"/>
        <w:rPr>
          <w:rFonts w:ascii="Cambria" w:hAnsi="Cambria" w:cs="Arial"/>
          <w:sz w:val="24"/>
          <w:szCs w:val="24"/>
        </w:rPr>
      </w:pPr>
      <w:r w:rsidRPr="00C22F32">
        <w:rPr>
          <w:rFonts w:ascii="Cambria" w:hAnsi="Cambria" w:cs="Arial"/>
          <w:sz w:val="24"/>
          <w:szCs w:val="24"/>
        </w:rPr>
        <w:t>Price of fuel</w:t>
      </w:r>
    </w:p>
    <w:p w14:paraId="294EB0EB" w14:textId="77777777" w:rsidR="00C06E5A" w:rsidRPr="00C22F32" w:rsidRDefault="00C06E5A" w:rsidP="00C22F32">
      <w:pPr>
        <w:pStyle w:val="ListParagraph"/>
        <w:numPr>
          <w:ilvl w:val="0"/>
          <w:numId w:val="19"/>
        </w:numPr>
        <w:spacing w:after="0" w:line="360" w:lineRule="auto"/>
        <w:jc w:val="both"/>
        <w:rPr>
          <w:rFonts w:ascii="Cambria" w:hAnsi="Cambria" w:cs="Arial"/>
          <w:sz w:val="24"/>
          <w:szCs w:val="24"/>
        </w:rPr>
      </w:pPr>
      <w:r w:rsidRPr="00C22F32">
        <w:rPr>
          <w:rFonts w:ascii="Cambria" w:hAnsi="Cambria" w:cs="Arial"/>
          <w:sz w:val="24"/>
          <w:szCs w:val="24"/>
        </w:rPr>
        <w:t>Difficulty in developing beneficial partnerships, such as with transport providers</w:t>
      </w:r>
    </w:p>
    <w:p w14:paraId="4AE5F273" w14:textId="77777777" w:rsidR="00C06E5A" w:rsidRPr="00C22F32" w:rsidRDefault="00C06E5A" w:rsidP="00C22F32">
      <w:pPr>
        <w:pStyle w:val="ListParagraph"/>
        <w:numPr>
          <w:ilvl w:val="0"/>
          <w:numId w:val="19"/>
        </w:numPr>
        <w:spacing w:after="0" w:line="360" w:lineRule="auto"/>
        <w:jc w:val="both"/>
        <w:rPr>
          <w:rFonts w:ascii="Cambria" w:hAnsi="Cambria" w:cs="Arial"/>
          <w:sz w:val="24"/>
          <w:szCs w:val="24"/>
        </w:rPr>
      </w:pPr>
      <w:r w:rsidRPr="00C22F32">
        <w:rPr>
          <w:rFonts w:ascii="Cambria" w:hAnsi="Cambria" w:cs="Arial"/>
          <w:sz w:val="24"/>
          <w:szCs w:val="24"/>
        </w:rPr>
        <w:t>Finding responsible people for management roles</w:t>
      </w:r>
    </w:p>
    <w:p w14:paraId="7292FFC3" w14:textId="77777777" w:rsidR="00C06E5A" w:rsidRPr="00C22F32" w:rsidRDefault="00C06E5A" w:rsidP="00C22F32">
      <w:pPr>
        <w:pStyle w:val="ListParagraph"/>
        <w:numPr>
          <w:ilvl w:val="0"/>
          <w:numId w:val="19"/>
        </w:numPr>
        <w:spacing w:after="0" w:line="360" w:lineRule="auto"/>
        <w:jc w:val="both"/>
        <w:rPr>
          <w:rFonts w:ascii="Cambria" w:hAnsi="Cambria" w:cs="Arial"/>
          <w:sz w:val="24"/>
          <w:szCs w:val="24"/>
        </w:rPr>
      </w:pPr>
      <w:r w:rsidRPr="00C22F32">
        <w:rPr>
          <w:rFonts w:ascii="Cambria" w:hAnsi="Cambria" w:cs="Arial"/>
          <w:sz w:val="24"/>
          <w:szCs w:val="24"/>
        </w:rPr>
        <w:t>Low amounts of resources in a community</w:t>
      </w:r>
    </w:p>
    <w:p w14:paraId="0C6AE1D1" w14:textId="77777777" w:rsidR="00C06E5A" w:rsidRPr="00C22F32" w:rsidRDefault="00C06E5A" w:rsidP="00C22F32">
      <w:pPr>
        <w:pStyle w:val="ListParagraph"/>
        <w:numPr>
          <w:ilvl w:val="0"/>
          <w:numId w:val="19"/>
        </w:numPr>
        <w:spacing w:after="0" w:line="360" w:lineRule="auto"/>
        <w:jc w:val="both"/>
        <w:rPr>
          <w:rFonts w:ascii="Cambria" w:hAnsi="Cambria" w:cs="Arial"/>
          <w:sz w:val="24"/>
          <w:szCs w:val="24"/>
        </w:rPr>
      </w:pPr>
      <w:r w:rsidRPr="00C22F32">
        <w:rPr>
          <w:rFonts w:ascii="Cambria" w:hAnsi="Cambria" w:cs="Arial"/>
          <w:sz w:val="24"/>
          <w:szCs w:val="24"/>
        </w:rPr>
        <w:t>Community members reluctant to contribute higher amounts of money</w:t>
      </w:r>
    </w:p>
    <w:p w14:paraId="7B65B9B5" w14:textId="77777777" w:rsidR="00C06E5A" w:rsidRPr="00C22F32" w:rsidRDefault="00C06E5A" w:rsidP="00C22F32">
      <w:pPr>
        <w:pStyle w:val="ListParagraph"/>
        <w:numPr>
          <w:ilvl w:val="0"/>
          <w:numId w:val="19"/>
        </w:numPr>
        <w:spacing w:after="0" w:line="360" w:lineRule="auto"/>
        <w:jc w:val="both"/>
        <w:rPr>
          <w:rFonts w:ascii="Cambria" w:hAnsi="Cambria" w:cs="Arial"/>
          <w:sz w:val="24"/>
          <w:szCs w:val="24"/>
        </w:rPr>
      </w:pPr>
      <w:r w:rsidRPr="00C22F32">
        <w:rPr>
          <w:rFonts w:ascii="Cambria" w:hAnsi="Cambria" w:cs="Arial"/>
          <w:sz w:val="24"/>
          <w:szCs w:val="24"/>
        </w:rPr>
        <w:t>Community members not wanting to share responsibility for emergency transport of others</w:t>
      </w:r>
    </w:p>
    <w:p w14:paraId="08924A18" w14:textId="77777777" w:rsidR="00C06E5A" w:rsidRPr="00C22F32" w:rsidRDefault="00C06E5A" w:rsidP="00C22F32">
      <w:pPr>
        <w:pStyle w:val="ListParagraph"/>
        <w:numPr>
          <w:ilvl w:val="0"/>
          <w:numId w:val="19"/>
        </w:numPr>
        <w:spacing w:after="0" w:line="360" w:lineRule="auto"/>
        <w:jc w:val="both"/>
        <w:rPr>
          <w:rFonts w:ascii="Cambria" w:hAnsi="Cambria" w:cs="Arial"/>
          <w:sz w:val="24"/>
          <w:szCs w:val="24"/>
        </w:rPr>
      </w:pPr>
      <w:r w:rsidRPr="00C22F32">
        <w:rPr>
          <w:rFonts w:ascii="Cambria" w:hAnsi="Cambria" w:cs="Arial"/>
          <w:sz w:val="24"/>
          <w:szCs w:val="24"/>
        </w:rPr>
        <w:t>Not all community members will want to participate</w:t>
      </w:r>
    </w:p>
    <w:p w14:paraId="6F313F93" w14:textId="77777777" w:rsidR="00C06E5A" w:rsidRPr="00C22F32" w:rsidRDefault="00C06E5A" w:rsidP="00C22F32">
      <w:pPr>
        <w:pStyle w:val="ListParagraph"/>
        <w:numPr>
          <w:ilvl w:val="0"/>
          <w:numId w:val="19"/>
        </w:numPr>
        <w:spacing w:after="0" w:line="360" w:lineRule="auto"/>
        <w:jc w:val="both"/>
        <w:rPr>
          <w:rFonts w:ascii="Cambria" w:hAnsi="Cambria" w:cs="Arial"/>
          <w:sz w:val="24"/>
          <w:szCs w:val="24"/>
        </w:rPr>
      </w:pPr>
      <w:r w:rsidRPr="00C22F32">
        <w:rPr>
          <w:rFonts w:ascii="Cambria" w:hAnsi="Cambria" w:cs="Arial"/>
          <w:sz w:val="24"/>
          <w:szCs w:val="24"/>
        </w:rPr>
        <w:t>Concerns about privacy and accommodating family members</w:t>
      </w:r>
    </w:p>
    <w:p w14:paraId="4F60E7D5" w14:textId="77777777" w:rsidR="00C06E5A" w:rsidRPr="00C22F32" w:rsidRDefault="00C06E5A" w:rsidP="00C22F32">
      <w:pPr>
        <w:spacing w:line="360" w:lineRule="auto"/>
        <w:jc w:val="both"/>
        <w:rPr>
          <w:rFonts w:ascii="Cambria" w:hAnsi="Cambria" w:cs="Arial"/>
        </w:rPr>
      </w:pPr>
    </w:p>
    <w:p w14:paraId="53AAB2EA" w14:textId="77777777" w:rsidR="00C06E5A" w:rsidRPr="00F70E39" w:rsidRDefault="00C06E5A" w:rsidP="00C22F32">
      <w:pPr>
        <w:pStyle w:val="Heading3"/>
        <w:spacing w:line="360" w:lineRule="auto"/>
        <w:jc w:val="both"/>
        <w:rPr>
          <w:rFonts w:ascii="Cambria" w:hAnsi="Cambria"/>
          <w:color w:val="auto"/>
        </w:rPr>
      </w:pPr>
      <w:bookmarkStart w:id="38" w:name="_Toc235673004"/>
      <w:r w:rsidRPr="00F70E39">
        <w:rPr>
          <w:rFonts w:ascii="Cambria" w:hAnsi="Cambria"/>
          <w:color w:val="auto"/>
        </w:rPr>
        <w:t>Recommendations</w:t>
      </w:r>
      <w:bookmarkEnd w:id="38"/>
    </w:p>
    <w:p w14:paraId="569EA15C" w14:textId="77777777" w:rsidR="00C06E5A" w:rsidRPr="00C22F32" w:rsidRDefault="00C06E5A" w:rsidP="00C22F32">
      <w:pPr>
        <w:spacing w:line="360" w:lineRule="auto"/>
        <w:jc w:val="both"/>
        <w:rPr>
          <w:rFonts w:ascii="Cambria" w:hAnsi="Cambria" w:cs="Arial"/>
        </w:rPr>
      </w:pPr>
    </w:p>
    <w:p w14:paraId="1EA124E9" w14:textId="77777777" w:rsidR="00C06E5A" w:rsidRPr="00C22F32" w:rsidRDefault="00C06E5A" w:rsidP="00C22F32">
      <w:pPr>
        <w:spacing w:line="360" w:lineRule="auto"/>
        <w:jc w:val="both"/>
        <w:rPr>
          <w:rFonts w:ascii="Cambria" w:hAnsi="Cambria" w:cs="Arial"/>
        </w:rPr>
      </w:pPr>
      <w:r w:rsidRPr="00C22F32">
        <w:rPr>
          <w:rFonts w:ascii="Cambria" w:hAnsi="Cambria" w:cs="Arial"/>
        </w:rPr>
        <w:t>While there are many different ways to develop and support a CETP and CETPs can all be very different from one another, there are two general recommendations to think about.</w:t>
      </w:r>
    </w:p>
    <w:p w14:paraId="2711B3FF" w14:textId="77777777" w:rsidR="00C06E5A" w:rsidRPr="00C22F32" w:rsidRDefault="00C06E5A" w:rsidP="00C22F32">
      <w:pPr>
        <w:spacing w:line="360" w:lineRule="auto"/>
        <w:jc w:val="both"/>
        <w:rPr>
          <w:rFonts w:ascii="Cambria" w:hAnsi="Cambria" w:cs="Arial"/>
        </w:rPr>
      </w:pPr>
    </w:p>
    <w:p w14:paraId="6D32FDB3" w14:textId="77777777" w:rsidR="00C06E5A" w:rsidRPr="00C22F32" w:rsidRDefault="00C06E5A" w:rsidP="00C22F32">
      <w:pPr>
        <w:spacing w:line="360" w:lineRule="auto"/>
        <w:jc w:val="both"/>
        <w:rPr>
          <w:rFonts w:ascii="Cambria" w:hAnsi="Cambria" w:cs="Arial"/>
        </w:rPr>
      </w:pPr>
      <w:r w:rsidRPr="00C22F32">
        <w:rPr>
          <w:rFonts w:ascii="Cambria" w:hAnsi="Cambria" w:cs="Arial"/>
        </w:rPr>
        <w:t>There is a need to empower communities to take their own initiative in developing and implementing a CETP:</w:t>
      </w:r>
    </w:p>
    <w:p w14:paraId="583BA17B" w14:textId="77777777" w:rsidR="00C06E5A" w:rsidRPr="00C22F32" w:rsidRDefault="00C06E5A" w:rsidP="00C22F32">
      <w:pPr>
        <w:pStyle w:val="ListParagraph"/>
        <w:numPr>
          <w:ilvl w:val="0"/>
          <w:numId w:val="12"/>
        </w:numPr>
        <w:spacing w:after="0" w:line="360" w:lineRule="auto"/>
        <w:jc w:val="both"/>
        <w:rPr>
          <w:rFonts w:ascii="Cambria" w:hAnsi="Cambria" w:cs="Arial"/>
          <w:sz w:val="24"/>
          <w:szCs w:val="24"/>
        </w:rPr>
      </w:pPr>
      <w:r w:rsidRPr="00C22F32">
        <w:rPr>
          <w:rFonts w:ascii="Cambria" w:hAnsi="Cambria" w:cs="Arial"/>
          <w:sz w:val="24"/>
          <w:szCs w:val="24"/>
        </w:rPr>
        <w:t>Need to focus on empowering community members and all interested members</w:t>
      </w:r>
    </w:p>
    <w:p w14:paraId="02AEC36E" w14:textId="77777777" w:rsidR="00C06E5A" w:rsidRPr="00C22F32" w:rsidRDefault="00C06E5A" w:rsidP="00C22F32">
      <w:pPr>
        <w:pStyle w:val="ListParagraph"/>
        <w:numPr>
          <w:ilvl w:val="0"/>
          <w:numId w:val="12"/>
        </w:numPr>
        <w:spacing w:after="0" w:line="360" w:lineRule="auto"/>
        <w:jc w:val="both"/>
        <w:rPr>
          <w:rFonts w:ascii="Cambria" w:hAnsi="Cambria" w:cs="Arial"/>
          <w:sz w:val="24"/>
          <w:szCs w:val="24"/>
        </w:rPr>
      </w:pPr>
      <w:r w:rsidRPr="00C22F32">
        <w:rPr>
          <w:rFonts w:ascii="Cambria" w:hAnsi="Cambria" w:cs="Arial"/>
          <w:sz w:val="24"/>
          <w:szCs w:val="24"/>
        </w:rPr>
        <w:t>Need to ensure that a community is both ready and motivated to take initiative in developing and implementing a transport plan</w:t>
      </w:r>
    </w:p>
    <w:p w14:paraId="058BFAFA" w14:textId="77777777" w:rsidR="00C06E5A" w:rsidRPr="00C22F32" w:rsidRDefault="00C06E5A" w:rsidP="00C22F32">
      <w:pPr>
        <w:pStyle w:val="ListParagraph"/>
        <w:numPr>
          <w:ilvl w:val="0"/>
          <w:numId w:val="12"/>
        </w:numPr>
        <w:spacing w:after="0" w:line="360" w:lineRule="auto"/>
        <w:jc w:val="both"/>
        <w:rPr>
          <w:rFonts w:ascii="Cambria" w:hAnsi="Cambria" w:cs="Arial"/>
          <w:sz w:val="24"/>
          <w:szCs w:val="24"/>
        </w:rPr>
      </w:pPr>
      <w:r w:rsidRPr="00C22F32">
        <w:rPr>
          <w:rFonts w:ascii="Cambria" w:hAnsi="Cambria" w:cs="Arial"/>
          <w:sz w:val="24"/>
          <w:szCs w:val="24"/>
        </w:rPr>
        <w:t>If an appropriate transport plan is not ready when a community feels that it is ready to take action, the community may lose both its commitment to act and its enthusiasm</w:t>
      </w:r>
    </w:p>
    <w:p w14:paraId="6627FC26" w14:textId="77777777" w:rsidR="00C06E5A" w:rsidRPr="00C22F32" w:rsidRDefault="00C06E5A" w:rsidP="00C22F32">
      <w:pPr>
        <w:spacing w:line="360" w:lineRule="auto"/>
        <w:jc w:val="both"/>
        <w:rPr>
          <w:rFonts w:ascii="Cambria" w:hAnsi="Cambria" w:cs="Arial"/>
        </w:rPr>
      </w:pPr>
    </w:p>
    <w:p w14:paraId="27011889" w14:textId="77777777" w:rsidR="00C06E5A" w:rsidRPr="00C22F32" w:rsidRDefault="00C06E5A" w:rsidP="00C22F32">
      <w:pPr>
        <w:spacing w:line="360" w:lineRule="auto"/>
        <w:jc w:val="both"/>
        <w:rPr>
          <w:rFonts w:ascii="Cambria" w:hAnsi="Cambria" w:cs="Arial"/>
        </w:rPr>
      </w:pPr>
      <w:r w:rsidRPr="00C22F32">
        <w:rPr>
          <w:rFonts w:ascii="Cambria" w:hAnsi="Cambria" w:cs="Arial"/>
        </w:rPr>
        <w:t>The chosen mode of transport must be appropriate to the context and needs of the communities:</w:t>
      </w:r>
    </w:p>
    <w:p w14:paraId="7017090C" w14:textId="77777777" w:rsidR="00C06E5A" w:rsidRPr="00C22F32" w:rsidRDefault="00C06E5A" w:rsidP="00C22F32">
      <w:pPr>
        <w:pStyle w:val="ListParagraph"/>
        <w:numPr>
          <w:ilvl w:val="0"/>
          <w:numId w:val="13"/>
        </w:numPr>
        <w:spacing w:after="0" w:line="360" w:lineRule="auto"/>
        <w:jc w:val="both"/>
        <w:rPr>
          <w:rFonts w:ascii="Cambria" w:hAnsi="Cambria" w:cs="Arial"/>
          <w:sz w:val="24"/>
          <w:szCs w:val="24"/>
        </w:rPr>
      </w:pPr>
      <w:r w:rsidRPr="00C22F32">
        <w:rPr>
          <w:rFonts w:ascii="Cambria" w:hAnsi="Cambria" w:cs="Arial"/>
          <w:sz w:val="24"/>
          <w:szCs w:val="24"/>
        </w:rPr>
        <w:t>The mode of transport needs to significantly reduce delays in reaching health care</w:t>
      </w:r>
    </w:p>
    <w:p w14:paraId="3EC303ED" w14:textId="77777777" w:rsidR="00C06E5A" w:rsidRPr="00C22F32" w:rsidRDefault="00C06E5A" w:rsidP="00C22F32">
      <w:pPr>
        <w:pStyle w:val="ListParagraph"/>
        <w:numPr>
          <w:ilvl w:val="0"/>
          <w:numId w:val="13"/>
        </w:numPr>
        <w:spacing w:after="0" w:line="360" w:lineRule="auto"/>
        <w:jc w:val="both"/>
        <w:rPr>
          <w:rFonts w:ascii="Cambria" w:hAnsi="Cambria" w:cs="Arial"/>
          <w:sz w:val="24"/>
          <w:szCs w:val="24"/>
        </w:rPr>
      </w:pPr>
      <w:r w:rsidRPr="00C22F32">
        <w:rPr>
          <w:rFonts w:ascii="Cambria" w:hAnsi="Cambria" w:cs="Arial"/>
          <w:sz w:val="24"/>
          <w:szCs w:val="24"/>
        </w:rPr>
        <w:t>Should try to take into consideration concerns about privacy and the possibility of accommodating family members</w:t>
      </w:r>
    </w:p>
    <w:p w14:paraId="5A7A6A98" w14:textId="77777777" w:rsidR="00C06E5A" w:rsidRPr="00C22F32" w:rsidRDefault="00C06E5A" w:rsidP="00C22F32">
      <w:pPr>
        <w:pStyle w:val="ListParagraph"/>
        <w:numPr>
          <w:ilvl w:val="0"/>
          <w:numId w:val="13"/>
        </w:numPr>
        <w:spacing w:after="0" w:line="360" w:lineRule="auto"/>
        <w:jc w:val="both"/>
        <w:rPr>
          <w:rFonts w:ascii="Cambria" w:hAnsi="Cambria" w:cs="Arial"/>
          <w:sz w:val="24"/>
          <w:szCs w:val="24"/>
        </w:rPr>
      </w:pPr>
      <w:r w:rsidRPr="00C22F32">
        <w:rPr>
          <w:rFonts w:ascii="Cambria" w:hAnsi="Cambria" w:cs="Arial"/>
          <w:sz w:val="24"/>
          <w:szCs w:val="24"/>
        </w:rPr>
        <w:t>Need to consider cost as transport that is of minimal cost is more likely to be used</w:t>
      </w:r>
    </w:p>
    <w:p w14:paraId="25583EB5" w14:textId="77777777" w:rsidR="00C06E5A" w:rsidRPr="00C22F32" w:rsidRDefault="00C06E5A" w:rsidP="00C22F32">
      <w:pPr>
        <w:pStyle w:val="ListParagraph"/>
        <w:numPr>
          <w:ilvl w:val="0"/>
          <w:numId w:val="13"/>
        </w:numPr>
        <w:spacing w:after="0" w:line="360" w:lineRule="auto"/>
        <w:jc w:val="both"/>
        <w:rPr>
          <w:rFonts w:ascii="Cambria" w:hAnsi="Cambria" w:cs="Arial"/>
          <w:sz w:val="24"/>
          <w:szCs w:val="24"/>
        </w:rPr>
      </w:pPr>
      <w:r w:rsidRPr="00C22F32">
        <w:rPr>
          <w:rFonts w:ascii="Cambria" w:hAnsi="Cambria" w:cs="Arial"/>
          <w:sz w:val="24"/>
          <w:szCs w:val="24"/>
        </w:rPr>
        <w:t>The transport plan needs to be suited for the local environment (hills, distance from homes to main road, accessibility, road conditions during wet season)</w:t>
      </w:r>
    </w:p>
    <w:p w14:paraId="456A7866" w14:textId="77777777" w:rsidR="00C06E5A" w:rsidRPr="00C22F32" w:rsidRDefault="00C06E5A" w:rsidP="00C22F32">
      <w:pPr>
        <w:pStyle w:val="ListParagraph"/>
        <w:numPr>
          <w:ilvl w:val="0"/>
          <w:numId w:val="13"/>
        </w:numPr>
        <w:spacing w:after="0" w:line="360" w:lineRule="auto"/>
        <w:jc w:val="both"/>
        <w:rPr>
          <w:rFonts w:ascii="Cambria" w:hAnsi="Cambria" w:cs="Arial"/>
          <w:sz w:val="24"/>
          <w:szCs w:val="24"/>
        </w:rPr>
      </w:pPr>
      <w:r w:rsidRPr="00C22F32">
        <w:rPr>
          <w:rFonts w:ascii="Cambria" w:hAnsi="Cambria" w:cs="Arial"/>
          <w:sz w:val="24"/>
          <w:szCs w:val="24"/>
        </w:rPr>
        <w:t>The transport plan needs to be suited to the amount of resources a community has access to (money, accessibility to health facilities, time, number of community members)</w:t>
      </w:r>
    </w:p>
    <w:p w14:paraId="2099C84F" w14:textId="77777777" w:rsidR="00C06E5A" w:rsidRPr="00C22F32" w:rsidRDefault="00C06E5A" w:rsidP="00C22F32">
      <w:pPr>
        <w:spacing w:line="360" w:lineRule="auto"/>
        <w:jc w:val="both"/>
        <w:rPr>
          <w:rFonts w:ascii="Cambria" w:hAnsi="Cambria" w:cs="Arial"/>
        </w:rPr>
      </w:pPr>
    </w:p>
    <w:p w14:paraId="46A63DB7" w14:textId="77777777" w:rsidR="00C06E5A" w:rsidRPr="00C22F32" w:rsidRDefault="00C06E5A" w:rsidP="00C22F32">
      <w:pPr>
        <w:spacing w:line="360" w:lineRule="auto"/>
        <w:jc w:val="both"/>
        <w:rPr>
          <w:rFonts w:ascii="Cambria" w:hAnsi="Cambria" w:cs="Arial"/>
        </w:rPr>
      </w:pPr>
      <w:r w:rsidRPr="00C22F32">
        <w:rPr>
          <w:rFonts w:ascii="Cambria" w:hAnsi="Cambria" w:cs="Arial"/>
        </w:rPr>
        <w:t>Overall, a Community Emergency Transport Plan that is both effective and sustainable depends on:</w:t>
      </w:r>
    </w:p>
    <w:p w14:paraId="729A661A" w14:textId="77777777" w:rsidR="00C06E5A" w:rsidRPr="00C22F32" w:rsidRDefault="00C06E5A" w:rsidP="00C22F32">
      <w:pPr>
        <w:pStyle w:val="ListParagraph"/>
        <w:numPr>
          <w:ilvl w:val="0"/>
          <w:numId w:val="14"/>
        </w:numPr>
        <w:spacing w:after="0" w:line="360" w:lineRule="auto"/>
        <w:jc w:val="both"/>
        <w:rPr>
          <w:rFonts w:ascii="Cambria" w:hAnsi="Cambria" w:cs="Arial"/>
          <w:sz w:val="24"/>
          <w:szCs w:val="24"/>
        </w:rPr>
      </w:pPr>
      <w:r w:rsidRPr="00C22F32">
        <w:rPr>
          <w:rFonts w:ascii="Cambria" w:hAnsi="Cambria" w:cs="Arial"/>
          <w:sz w:val="24"/>
          <w:szCs w:val="24"/>
        </w:rPr>
        <w:t>The interest, initiative and commitment of community members</w:t>
      </w:r>
    </w:p>
    <w:p w14:paraId="284BDE5F" w14:textId="77777777" w:rsidR="00C06E5A" w:rsidRPr="00C22F32" w:rsidRDefault="00C06E5A" w:rsidP="00C22F32">
      <w:pPr>
        <w:pStyle w:val="ListParagraph"/>
        <w:numPr>
          <w:ilvl w:val="0"/>
          <w:numId w:val="14"/>
        </w:numPr>
        <w:spacing w:after="0" w:line="360" w:lineRule="auto"/>
        <w:jc w:val="both"/>
        <w:rPr>
          <w:rFonts w:ascii="Cambria" w:hAnsi="Cambria" w:cs="Arial"/>
          <w:sz w:val="24"/>
          <w:szCs w:val="24"/>
        </w:rPr>
      </w:pPr>
      <w:r w:rsidRPr="00C22F32">
        <w:rPr>
          <w:rFonts w:ascii="Cambria" w:hAnsi="Cambria" w:cs="Arial"/>
          <w:sz w:val="24"/>
          <w:szCs w:val="24"/>
        </w:rPr>
        <w:t>How well the plan takes into consideration the context in which it is to be implemented in</w:t>
      </w:r>
    </w:p>
    <w:p w14:paraId="019E9DC9" w14:textId="77777777" w:rsidR="00C06E5A" w:rsidRPr="00C22F32" w:rsidRDefault="00C06E5A" w:rsidP="00C22F32">
      <w:pPr>
        <w:pStyle w:val="ListParagraph"/>
        <w:numPr>
          <w:ilvl w:val="0"/>
          <w:numId w:val="14"/>
        </w:numPr>
        <w:spacing w:after="0" w:line="360" w:lineRule="auto"/>
        <w:jc w:val="both"/>
        <w:rPr>
          <w:rFonts w:ascii="Cambria" w:hAnsi="Cambria" w:cs="Arial"/>
          <w:sz w:val="24"/>
          <w:szCs w:val="24"/>
        </w:rPr>
      </w:pPr>
      <w:r w:rsidRPr="00C22F32">
        <w:rPr>
          <w:rFonts w:ascii="Cambria" w:hAnsi="Cambria" w:cs="Arial"/>
          <w:sz w:val="24"/>
          <w:szCs w:val="24"/>
        </w:rPr>
        <w:t>Community management of funds, processes and records</w:t>
      </w:r>
    </w:p>
    <w:p w14:paraId="3D17CF22" w14:textId="77777777" w:rsidR="00C06E5A" w:rsidRPr="00C22F32" w:rsidRDefault="00C06E5A" w:rsidP="00C22F32">
      <w:pPr>
        <w:pStyle w:val="ListParagraph"/>
        <w:numPr>
          <w:ilvl w:val="0"/>
          <w:numId w:val="14"/>
        </w:numPr>
        <w:spacing w:after="0" w:line="360" w:lineRule="auto"/>
        <w:jc w:val="both"/>
        <w:rPr>
          <w:rFonts w:ascii="Cambria" w:hAnsi="Cambria" w:cs="Arial"/>
          <w:sz w:val="24"/>
          <w:szCs w:val="24"/>
        </w:rPr>
      </w:pPr>
      <w:r w:rsidRPr="00C22F32">
        <w:rPr>
          <w:rFonts w:ascii="Cambria" w:hAnsi="Cambria" w:cs="Arial"/>
          <w:sz w:val="24"/>
          <w:szCs w:val="24"/>
        </w:rPr>
        <w:t>The leadership of the group and the governance that is provided</w:t>
      </w:r>
    </w:p>
    <w:p w14:paraId="55721E26" w14:textId="77777777" w:rsidR="00C06E5A" w:rsidRPr="00C22F32" w:rsidRDefault="00C06E5A" w:rsidP="00C22F32">
      <w:pPr>
        <w:spacing w:line="360" w:lineRule="auto"/>
        <w:jc w:val="both"/>
        <w:rPr>
          <w:rFonts w:ascii="Cambria" w:hAnsi="Cambria" w:cs="Arial"/>
        </w:rPr>
      </w:pPr>
    </w:p>
    <w:p w14:paraId="15FB7219" w14:textId="77777777" w:rsidR="00C06E5A" w:rsidRPr="00C22F32" w:rsidRDefault="00C06E5A" w:rsidP="00C22F32">
      <w:pPr>
        <w:spacing w:line="360" w:lineRule="auto"/>
        <w:jc w:val="both"/>
        <w:rPr>
          <w:rFonts w:ascii="Cambria" w:hAnsi="Cambria" w:cs="Arial"/>
        </w:rPr>
      </w:pPr>
      <w:r w:rsidRPr="00C22F32">
        <w:rPr>
          <w:rFonts w:ascii="Cambria" w:hAnsi="Cambria" w:cs="Arial"/>
        </w:rPr>
        <w:t xml:space="preserve">If the CETP meets the needs of those in the community, it will be sustained.  </w:t>
      </w:r>
    </w:p>
    <w:p w14:paraId="6A54D7D6" w14:textId="77777777" w:rsidR="00C06E5A" w:rsidRPr="00C22F32" w:rsidRDefault="00C06E5A" w:rsidP="00C22F32">
      <w:pPr>
        <w:spacing w:line="360" w:lineRule="auto"/>
        <w:jc w:val="both"/>
        <w:rPr>
          <w:rFonts w:ascii="Cambria" w:hAnsi="Cambria" w:cs="Arial"/>
        </w:rPr>
      </w:pPr>
    </w:p>
    <w:p w14:paraId="53E913C5" w14:textId="77777777" w:rsidR="00C06E5A" w:rsidRPr="00F70E39" w:rsidRDefault="00C06E5A" w:rsidP="00C22F32">
      <w:pPr>
        <w:spacing w:line="360" w:lineRule="auto"/>
        <w:jc w:val="both"/>
        <w:rPr>
          <w:rFonts w:ascii="Cambria" w:hAnsi="Cambria" w:cs="Arial"/>
        </w:rPr>
      </w:pPr>
    </w:p>
    <w:p w14:paraId="2FA83D0A" w14:textId="77777777" w:rsidR="00C06E5A" w:rsidRPr="00F70E39" w:rsidRDefault="00C06E5A" w:rsidP="00C22F32">
      <w:pPr>
        <w:pStyle w:val="Heading3"/>
        <w:spacing w:line="360" w:lineRule="auto"/>
        <w:jc w:val="both"/>
        <w:rPr>
          <w:rFonts w:ascii="Cambria" w:hAnsi="Cambria"/>
          <w:color w:val="auto"/>
        </w:rPr>
      </w:pPr>
      <w:bookmarkStart w:id="39" w:name="_Toc235673005"/>
      <w:r w:rsidRPr="00F70E39">
        <w:rPr>
          <w:rFonts w:ascii="Cambria" w:hAnsi="Cambria"/>
          <w:color w:val="auto"/>
        </w:rPr>
        <w:t>CETP Facilitation Guidelines for VHT Catalysts</w:t>
      </w:r>
      <w:bookmarkEnd w:id="39"/>
    </w:p>
    <w:p w14:paraId="643A859E" w14:textId="77777777" w:rsidR="00C06E5A" w:rsidRPr="00C22F32" w:rsidRDefault="00C06E5A" w:rsidP="00C22F32">
      <w:pPr>
        <w:spacing w:line="360" w:lineRule="auto"/>
        <w:jc w:val="both"/>
        <w:rPr>
          <w:rFonts w:ascii="Cambria" w:hAnsi="Cambria" w:cs="Arial"/>
          <w:b/>
        </w:rPr>
      </w:pPr>
    </w:p>
    <w:p w14:paraId="3424E833" w14:textId="77777777" w:rsidR="00C06E5A" w:rsidRPr="00C22F32" w:rsidRDefault="00C06E5A" w:rsidP="00C22F32">
      <w:pPr>
        <w:pStyle w:val="ListParagraph"/>
        <w:numPr>
          <w:ilvl w:val="0"/>
          <w:numId w:val="29"/>
        </w:numPr>
        <w:spacing w:after="0" w:line="360" w:lineRule="auto"/>
        <w:jc w:val="both"/>
        <w:rPr>
          <w:rFonts w:ascii="Cambria" w:hAnsi="Cambria" w:cs="Arial"/>
          <w:sz w:val="24"/>
          <w:szCs w:val="24"/>
        </w:rPr>
      </w:pPr>
      <w:r w:rsidRPr="00C22F32">
        <w:rPr>
          <w:rFonts w:ascii="Cambria" w:hAnsi="Cambria" w:cs="Arial"/>
          <w:sz w:val="24"/>
          <w:szCs w:val="24"/>
        </w:rPr>
        <w:t>Villages that may be viable candidates for developing and implementing a Community Emergency Transport Plan (CETP) are to be identified by the Community Health Officers (CHOs).  2 or 3 villages at most are to be identified for each parish and in some parishes; it may be found that there are none.</w:t>
      </w:r>
    </w:p>
    <w:p w14:paraId="06ECB24A" w14:textId="77777777" w:rsidR="00C06E5A" w:rsidRPr="00C22F32" w:rsidRDefault="00C06E5A" w:rsidP="00C22F32">
      <w:pPr>
        <w:spacing w:line="360" w:lineRule="auto"/>
        <w:jc w:val="both"/>
        <w:rPr>
          <w:rFonts w:ascii="Cambria" w:hAnsi="Cambria" w:cs="Arial"/>
        </w:rPr>
      </w:pPr>
    </w:p>
    <w:p w14:paraId="4180787B" w14:textId="77777777" w:rsidR="00C06E5A" w:rsidRPr="00C22F32" w:rsidRDefault="00C06E5A" w:rsidP="00C22F32">
      <w:pPr>
        <w:spacing w:line="360" w:lineRule="auto"/>
        <w:jc w:val="both"/>
        <w:rPr>
          <w:rFonts w:ascii="Cambria" w:hAnsi="Cambria" w:cs="Arial"/>
        </w:rPr>
      </w:pPr>
      <w:r w:rsidRPr="00C22F32">
        <w:rPr>
          <w:rFonts w:ascii="Cambria" w:hAnsi="Cambria" w:cs="Arial"/>
        </w:rPr>
        <w:tab/>
        <w:t>Indicators of viable candidates include, but are not limited to:</w:t>
      </w:r>
    </w:p>
    <w:p w14:paraId="789AD7FA" w14:textId="77777777" w:rsidR="00C06E5A" w:rsidRPr="00C22F32" w:rsidRDefault="00C06E5A" w:rsidP="00C22F32">
      <w:pPr>
        <w:pStyle w:val="ListParagraph"/>
        <w:numPr>
          <w:ilvl w:val="0"/>
          <w:numId w:val="27"/>
        </w:numPr>
        <w:spacing w:after="0" w:line="360" w:lineRule="auto"/>
        <w:jc w:val="both"/>
        <w:rPr>
          <w:rFonts w:ascii="Cambria" w:hAnsi="Cambria" w:cs="Arial"/>
          <w:sz w:val="24"/>
          <w:szCs w:val="24"/>
        </w:rPr>
      </w:pPr>
      <w:r w:rsidRPr="00C22F32">
        <w:rPr>
          <w:rFonts w:ascii="Cambria" w:hAnsi="Cambria" w:cs="Arial"/>
          <w:sz w:val="24"/>
          <w:szCs w:val="24"/>
        </w:rPr>
        <w:t>Have had one or more deaths due to lack of ready transport in the past year</w:t>
      </w:r>
    </w:p>
    <w:p w14:paraId="675C9518" w14:textId="77777777" w:rsidR="00C06E5A" w:rsidRPr="00C22F32" w:rsidRDefault="00C06E5A" w:rsidP="00C22F32">
      <w:pPr>
        <w:pStyle w:val="ListParagraph"/>
        <w:numPr>
          <w:ilvl w:val="0"/>
          <w:numId w:val="27"/>
        </w:numPr>
        <w:spacing w:after="0" w:line="360" w:lineRule="auto"/>
        <w:jc w:val="both"/>
        <w:rPr>
          <w:rFonts w:ascii="Cambria" w:hAnsi="Cambria" w:cs="Arial"/>
          <w:sz w:val="24"/>
          <w:szCs w:val="24"/>
        </w:rPr>
      </w:pPr>
      <w:r w:rsidRPr="00C22F32">
        <w:rPr>
          <w:rFonts w:ascii="Cambria" w:hAnsi="Cambria" w:cs="Arial"/>
          <w:sz w:val="24"/>
          <w:szCs w:val="24"/>
        </w:rPr>
        <w:t>The LC1 has demonstrated particular interest in health issues</w:t>
      </w:r>
    </w:p>
    <w:p w14:paraId="65D09C8C" w14:textId="77777777" w:rsidR="00C06E5A" w:rsidRPr="00C22F32" w:rsidRDefault="00C06E5A" w:rsidP="00C22F32">
      <w:pPr>
        <w:pStyle w:val="ListParagraph"/>
        <w:numPr>
          <w:ilvl w:val="0"/>
          <w:numId w:val="27"/>
        </w:numPr>
        <w:spacing w:after="0" w:line="360" w:lineRule="auto"/>
        <w:jc w:val="both"/>
        <w:rPr>
          <w:rFonts w:ascii="Cambria" w:hAnsi="Cambria" w:cs="Arial"/>
          <w:sz w:val="24"/>
          <w:szCs w:val="24"/>
        </w:rPr>
      </w:pPr>
      <w:r w:rsidRPr="00C22F32">
        <w:rPr>
          <w:rFonts w:ascii="Cambria" w:hAnsi="Cambria" w:cs="Arial"/>
          <w:sz w:val="24"/>
          <w:szCs w:val="24"/>
        </w:rPr>
        <w:t>Community funds have been used for social issues in the past year</w:t>
      </w:r>
    </w:p>
    <w:p w14:paraId="0F12971B" w14:textId="77777777" w:rsidR="00C06E5A" w:rsidRPr="00C22F32" w:rsidRDefault="00C06E5A" w:rsidP="00C22F32">
      <w:pPr>
        <w:pStyle w:val="ListParagraph"/>
        <w:numPr>
          <w:ilvl w:val="0"/>
          <w:numId w:val="27"/>
        </w:numPr>
        <w:spacing w:after="0" w:line="360" w:lineRule="auto"/>
        <w:jc w:val="both"/>
        <w:rPr>
          <w:rFonts w:ascii="Cambria" w:hAnsi="Cambria" w:cs="Arial"/>
          <w:sz w:val="24"/>
          <w:szCs w:val="24"/>
        </w:rPr>
      </w:pPr>
      <w:r w:rsidRPr="00C22F32">
        <w:rPr>
          <w:rFonts w:ascii="Cambria" w:hAnsi="Cambria" w:cs="Arial"/>
          <w:sz w:val="24"/>
          <w:szCs w:val="24"/>
        </w:rPr>
        <w:t>Community members have expressed concerns over lack of ready transport in the past year</w:t>
      </w:r>
    </w:p>
    <w:p w14:paraId="573B9E08" w14:textId="77777777" w:rsidR="00C06E5A" w:rsidRPr="00C22F32" w:rsidRDefault="00C06E5A" w:rsidP="00C22F32">
      <w:pPr>
        <w:spacing w:line="360" w:lineRule="auto"/>
        <w:jc w:val="both"/>
        <w:rPr>
          <w:rFonts w:ascii="Cambria" w:hAnsi="Cambria" w:cs="Arial"/>
        </w:rPr>
      </w:pPr>
    </w:p>
    <w:p w14:paraId="252A6DBA" w14:textId="77777777" w:rsidR="00C06E5A" w:rsidRPr="00C22F32" w:rsidRDefault="00C06E5A" w:rsidP="00C22F32">
      <w:pPr>
        <w:pStyle w:val="ListParagraph"/>
        <w:widowControl w:val="0"/>
        <w:numPr>
          <w:ilvl w:val="0"/>
          <w:numId w:val="28"/>
        </w:numPr>
        <w:autoSpaceDE w:val="0"/>
        <w:autoSpaceDN w:val="0"/>
        <w:adjustRightInd w:val="0"/>
        <w:spacing w:after="0" w:line="360" w:lineRule="auto"/>
        <w:jc w:val="both"/>
        <w:rPr>
          <w:rFonts w:ascii="Cambria" w:hAnsi="Cambria" w:cs="Arial"/>
          <w:sz w:val="24"/>
          <w:szCs w:val="24"/>
        </w:rPr>
      </w:pPr>
      <w:r w:rsidRPr="00C22F32">
        <w:rPr>
          <w:rFonts w:ascii="Cambria" w:hAnsi="Cambria" w:cs="Arial"/>
          <w:sz w:val="24"/>
          <w:szCs w:val="24"/>
        </w:rPr>
        <w:t xml:space="preserve">The VHT Catalyst will arrange to meet with the VHTs in the villages that were identified as possible candidates for a CETP.  At the meeting, the VHT Catalyst will sensitize the VHTs on CETPs with the option of using a copy of the CETP Reference Guide (see p.9).  Following, the VHT Catalyst assesses alongside the VHTs whether or not the particular community may be both interested in pursuing a CETP, as well as ready to be involved in such a project.   </w:t>
      </w:r>
    </w:p>
    <w:p w14:paraId="67C043B9" w14:textId="77777777" w:rsidR="00C06E5A" w:rsidRPr="00C22F32" w:rsidRDefault="00C06E5A" w:rsidP="00C22F32">
      <w:pPr>
        <w:widowControl w:val="0"/>
        <w:autoSpaceDE w:val="0"/>
        <w:autoSpaceDN w:val="0"/>
        <w:adjustRightInd w:val="0"/>
        <w:spacing w:line="360" w:lineRule="auto"/>
        <w:jc w:val="both"/>
        <w:rPr>
          <w:rFonts w:ascii="Cambria" w:hAnsi="Cambria" w:cs="Arial"/>
        </w:rPr>
      </w:pPr>
    </w:p>
    <w:p w14:paraId="55F2F12A" w14:textId="77777777" w:rsidR="00C06E5A" w:rsidRPr="00C22F32" w:rsidRDefault="00C06E5A" w:rsidP="00C22F32">
      <w:pPr>
        <w:pStyle w:val="ListParagraph"/>
        <w:widowControl w:val="0"/>
        <w:numPr>
          <w:ilvl w:val="0"/>
          <w:numId w:val="28"/>
        </w:numPr>
        <w:autoSpaceDE w:val="0"/>
        <w:autoSpaceDN w:val="0"/>
        <w:adjustRightInd w:val="0"/>
        <w:spacing w:after="0" w:line="360" w:lineRule="auto"/>
        <w:jc w:val="both"/>
        <w:rPr>
          <w:rFonts w:ascii="Cambria" w:hAnsi="Cambria" w:cs="Arial"/>
          <w:sz w:val="24"/>
          <w:szCs w:val="24"/>
        </w:rPr>
      </w:pPr>
      <w:r w:rsidRPr="00C22F32">
        <w:rPr>
          <w:rFonts w:ascii="Cambria" w:hAnsi="Cambria" w:cs="Arial"/>
          <w:sz w:val="24"/>
          <w:szCs w:val="24"/>
        </w:rPr>
        <w:t>If the VHT Catalyst and the VHTs feel that the community might be a good candidate for a CETP, the VHT Catalyst is to arrange an initial meeting with the LC1 with the village VHTs.  At this initial meeting, the VHT Catalyst is to sensitize the LC1 about the CETP concept and what it would entail.  Again, the CETP Reference Guide can be utilized at this point.</w:t>
      </w:r>
    </w:p>
    <w:p w14:paraId="641AB3BE" w14:textId="77777777" w:rsidR="00C06E5A" w:rsidRPr="00C22F32" w:rsidRDefault="00C06E5A" w:rsidP="00C22F32">
      <w:pPr>
        <w:widowControl w:val="0"/>
        <w:autoSpaceDE w:val="0"/>
        <w:autoSpaceDN w:val="0"/>
        <w:adjustRightInd w:val="0"/>
        <w:spacing w:line="360" w:lineRule="auto"/>
        <w:jc w:val="both"/>
        <w:rPr>
          <w:rFonts w:ascii="Cambria" w:hAnsi="Cambria" w:cs="Arial"/>
        </w:rPr>
      </w:pPr>
    </w:p>
    <w:p w14:paraId="6F6E77E8" w14:textId="77777777" w:rsidR="00C06E5A" w:rsidRPr="00C22F32" w:rsidRDefault="00C06E5A" w:rsidP="00C22F32">
      <w:pPr>
        <w:pStyle w:val="ListParagraph"/>
        <w:widowControl w:val="0"/>
        <w:numPr>
          <w:ilvl w:val="0"/>
          <w:numId w:val="28"/>
        </w:numPr>
        <w:autoSpaceDE w:val="0"/>
        <w:autoSpaceDN w:val="0"/>
        <w:adjustRightInd w:val="0"/>
        <w:spacing w:after="0" w:line="360" w:lineRule="auto"/>
        <w:jc w:val="both"/>
        <w:rPr>
          <w:rFonts w:ascii="Cambria" w:hAnsi="Cambria" w:cs="Arial"/>
          <w:sz w:val="24"/>
          <w:szCs w:val="24"/>
        </w:rPr>
      </w:pPr>
      <w:r w:rsidRPr="00C22F32">
        <w:rPr>
          <w:rFonts w:ascii="Cambria" w:hAnsi="Cambria" w:cs="Arial"/>
          <w:sz w:val="24"/>
          <w:szCs w:val="24"/>
        </w:rPr>
        <w:t xml:space="preserve">If the LC1 is on board with the concept of a CETP for their community, they can arrange for the first community meeting on CETP.  All interested community members and important stakeholders will be encouraged to attend and participate.  The local VHTs, with the support of the VHT Catalyst should play a role in motivating community members and other stakeholders to participate.  Key people to mobilize may include the Chairman LC1, religious leaders, respected elderly community members, pregnant mothers, heads of local self-help projects such as burial committees, </w:t>
      </w:r>
      <w:proofErr w:type="gramStart"/>
      <w:r w:rsidRPr="00C22F32">
        <w:rPr>
          <w:rFonts w:ascii="Cambria" w:hAnsi="Cambria" w:cs="Arial"/>
          <w:sz w:val="24"/>
          <w:szCs w:val="24"/>
        </w:rPr>
        <w:t>school teachers</w:t>
      </w:r>
      <w:proofErr w:type="gramEnd"/>
      <w:r w:rsidRPr="00C22F32">
        <w:rPr>
          <w:rFonts w:ascii="Cambria" w:hAnsi="Cambria" w:cs="Arial"/>
          <w:sz w:val="24"/>
          <w:szCs w:val="24"/>
        </w:rPr>
        <w:t>, and local political leaders.</w:t>
      </w:r>
    </w:p>
    <w:p w14:paraId="7BFAF118" w14:textId="77777777" w:rsidR="00C06E5A" w:rsidRPr="00C22F32" w:rsidRDefault="00C06E5A" w:rsidP="00C22F32">
      <w:pPr>
        <w:pStyle w:val="Style1"/>
        <w:spacing w:line="360" w:lineRule="auto"/>
        <w:ind w:left="0"/>
        <w:jc w:val="both"/>
        <w:rPr>
          <w:rFonts w:ascii="Cambria" w:hAnsi="Cambria" w:cs="Arial"/>
          <w:szCs w:val="24"/>
        </w:rPr>
      </w:pPr>
    </w:p>
    <w:p w14:paraId="6500229F" w14:textId="77777777" w:rsidR="00C06E5A" w:rsidRPr="00C22F32" w:rsidRDefault="00C06E5A" w:rsidP="00C22F32">
      <w:pPr>
        <w:pStyle w:val="Style1"/>
        <w:numPr>
          <w:ilvl w:val="0"/>
          <w:numId w:val="28"/>
        </w:numPr>
        <w:spacing w:line="360" w:lineRule="auto"/>
        <w:jc w:val="both"/>
        <w:rPr>
          <w:rFonts w:ascii="Cambria" w:hAnsi="Cambria" w:cs="Arial"/>
          <w:szCs w:val="24"/>
        </w:rPr>
      </w:pPr>
      <w:r w:rsidRPr="00C22F32">
        <w:rPr>
          <w:rFonts w:ascii="Cambria" w:hAnsi="Cambria" w:cs="Arial"/>
          <w:szCs w:val="24"/>
        </w:rPr>
        <w:t xml:space="preserve">At this initial community meeting, the VHT Catalyst and VHTs will facilitate a discussion on the community’s experiences with emergencies to date and review any particular case(s) in the past 2 years.  This will also be the first opportunity to ascertain whether community members are interested in pursuing a CETP.  On average, it takes 2 to 3 meetings to develop a consensus among the community to agree to form a CETP.  If a consensus is reached to pursue a CETP, then a community CETP planning meeting is to be arranged. </w:t>
      </w:r>
    </w:p>
    <w:p w14:paraId="513D262C" w14:textId="77777777" w:rsidR="00C06E5A" w:rsidRPr="00C22F32" w:rsidRDefault="00C06E5A" w:rsidP="00C22F32">
      <w:pPr>
        <w:widowControl w:val="0"/>
        <w:autoSpaceDE w:val="0"/>
        <w:autoSpaceDN w:val="0"/>
        <w:adjustRightInd w:val="0"/>
        <w:spacing w:line="360" w:lineRule="auto"/>
        <w:jc w:val="both"/>
        <w:rPr>
          <w:rFonts w:ascii="Cambria" w:hAnsi="Cambria" w:cs="Arial"/>
        </w:rPr>
      </w:pPr>
    </w:p>
    <w:p w14:paraId="31EE3BDA" w14:textId="77777777" w:rsidR="00C06E5A" w:rsidRPr="00C22F32" w:rsidRDefault="00C06E5A" w:rsidP="00C22F32">
      <w:pPr>
        <w:pStyle w:val="ListParagraph"/>
        <w:widowControl w:val="0"/>
        <w:numPr>
          <w:ilvl w:val="0"/>
          <w:numId w:val="28"/>
        </w:numPr>
        <w:autoSpaceDE w:val="0"/>
        <w:autoSpaceDN w:val="0"/>
        <w:adjustRightInd w:val="0"/>
        <w:spacing w:after="0" w:line="360" w:lineRule="auto"/>
        <w:jc w:val="both"/>
        <w:rPr>
          <w:rFonts w:ascii="Cambria" w:hAnsi="Cambria" w:cs="Arial"/>
          <w:sz w:val="24"/>
          <w:szCs w:val="24"/>
        </w:rPr>
      </w:pPr>
      <w:r w:rsidRPr="00C22F32">
        <w:rPr>
          <w:rFonts w:ascii="Cambria" w:hAnsi="Cambria" w:cs="Arial"/>
          <w:sz w:val="24"/>
          <w:szCs w:val="24"/>
        </w:rPr>
        <w:t xml:space="preserve">At the first and subsequent community planning meetings to develop a CETP and its management, the VHTs will facilitate the meetings.  The VHT Catalyst should give the option of attending some of the meetings to provide additional support if VHTs feel it is necessary. These meetings will provide the opportunity to foster a community commitment to prevent maternal deaths in the community by enabling members to understand the importance of not allowing deaths to occur from lack of intervention. These meetings will be integral to the planning process. Important subjects such as modalities, funding, membership, management and guidelines should all be discussed. </w:t>
      </w:r>
    </w:p>
    <w:p w14:paraId="1B7AFA2E" w14:textId="77777777" w:rsidR="00C06E5A" w:rsidRPr="00C22F32" w:rsidRDefault="00C06E5A" w:rsidP="00C22F32">
      <w:pPr>
        <w:widowControl w:val="0"/>
        <w:autoSpaceDE w:val="0"/>
        <w:autoSpaceDN w:val="0"/>
        <w:adjustRightInd w:val="0"/>
        <w:spacing w:line="360" w:lineRule="auto"/>
        <w:jc w:val="both"/>
        <w:rPr>
          <w:rFonts w:ascii="Cambria" w:hAnsi="Cambria" w:cs="Arial"/>
        </w:rPr>
      </w:pPr>
    </w:p>
    <w:p w14:paraId="57DC8456" w14:textId="77777777" w:rsidR="00C06E5A" w:rsidRPr="00C22F32" w:rsidRDefault="00C06E5A" w:rsidP="00C22F32">
      <w:pPr>
        <w:pStyle w:val="ListParagraph"/>
        <w:widowControl w:val="0"/>
        <w:numPr>
          <w:ilvl w:val="0"/>
          <w:numId w:val="28"/>
        </w:numPr>
        <w:autoSpaceDE w:val="0"/>
        <w:autoSpaceDN w:val="0"/>
        <w:adjustRightInd w:val="0"/>
        <w:spacing w:after="0" w:line="360" w:lineRule="auto"/>
        <w:jc w:val="both"/>
        <w:rPr>
          <w:rFonts w:ascii="Cambria" w:hAnsi="Cambria" w:cs="Arial"/>
          <w:sz w:val="24"/>
          <w:szCs w:val="24"/>
        </w:rPr>
      </w:pPr>
      <w:r w:rsidRPr="00C22F32">
        <w:rPr>
          <w:rFonts w:ascii="Cambria" w:hAnsi="Cambria" w:cs="Arial"/>
          <w:sz w:val="24"/>
          <w:szCs w:val="24"/>
        </w:rPr>
        <w:t xml:space="preserve">The VHT Catalyst will regularly check in with the VHTs to see how the CETP is progressing and to provide any necessary support.  </w:t>
      </w:r>
    </w:p>
    <w:p w14:paraId="41CDB7FA" w14:textId="77777777" w:rsidR="00C06E5A" w:rsidRPr="00C22F32" w:rsidRDefault="00C06E5A" w:rsidP="00C22F32">
      <w:pPr>
        <w:widowControl w:val="0"/>
        <w:autoSpaceDE w:val="0"/>
        <w:autoSpaceDN w:val="0"/>
        <w:adjustRightInd w:val="0"/>
        <w:spacing w:line="360" w:lineRule="auto"/>
        <w:jc w:val="both"/>
        <w:rPr>
          <w:rFonts w:ascii="Cambria" w:hAnsi="Cambria" w:cs="Arial"/>
        </w:rPr>
      </w:pPr>
    </w:p>
    <w:p w14:paraId="0C17B868" w14:textId="77777777" w:rsidR="00C06E5A" w:rsidRPr="00C22F32" w:rsidRDefault="00C06E5A" w:rsidP="00C22F32">
      <w:pPr>
        <w:pStyle w:val="ListParagraph"/>
        <w:widowControl w:val="0"/>
        <w:numPr>
          <w:ilvl w:val="0"/>
          <w:numId w:val="28"/>
        </w:numPr>
        <w:autoSpaceDE w:val="0"/>
        <w:autoSpaceDN w:val="0"/>
        <w:adjustRightInd w:val="0"/>
        <w:spacing w:after="0" w:line="360" w:lineRule="auto"/>
        <w:jc w:val="both"/>
        <w:rPr>
          <w:rFonts w:ascii="Cambria" w:hAnsi="Cambria" w:cs="Arial"/>
          <w:sz w:val="24"/>
          <w:szCs w:val="24"/>
        </w:rPr>
      </w:pPr>
      <w:r w:rsidRPr="00C22F32">
        <w:rPr>
          <w:rFonts w:ascii="Cambria" w:hAnsi="Cambria" w:cs="Arial"/>
          <w:sz w:val="24"/>
          <w:szCs w:val="24"/>
        </w:rPr>
        <w:t>At around the 6-month mark after the development of a CETP was initiated in a community, HCU will arrange to meet with the VHT Catalyst and the local VHTs to document the progress of the CETP.  HCU will be responsible for documenting the CETP using the CETP Documentation Form (see p.11).  This form will provide useful feedback to HCU and help inform future CETP initiatives.</w:t>
      </w:r>
    </w:p>
    <w:p w14:paraId="050A254F" w14:textId="77777777" w:rsidR="00C06E5A" w:rsidRPr="00C22F32" w:rsidRDefault="00C06E5A" w:rsidP="00C22F32">
      <w:pPr>
        <w:widowControl w:val="0"/>
        <w:autoSpaceDE w:val="0"/>
        <w:autoSpaceDN w:val="0"/>
        <w:adjustRightInd w:val="0"/>
        <w:spacing w:line="360" w:lineRule="auto"/>
        <w:jc w:val="both"/>
        <w:rPr>
          <w:rFonts w:ascii="Cambria" w:hAnsi="Cambria" w:cs="Arial"/>
          <w:color w:val="1A1A1A"/>
        </w:rPr>
      </w:pPr>
    </w:p>
    <w:p w14:paraId="7145EBAA" w14:textId="77777777" w:rsidR="003A485B" w:rsidRPr="00C22F32" w:rsidRDefault="003A485B" w:rsidP="00C22F32">
      <w:pPr>
        <w:spacing w:line="360" w:lineRule="auto"/>
        <w:jc w:val="both"/>
        <w:rPr>
          <w:rFonts w:ascii="Cambria" w:hAnsi="Cambria"/>
        </w:rPr>
      </w:pPr>
    </w:p>
    <w:p w14:paraId="226EB9CB" w14:textId="77777777" w:rsidR="003A485B" w:rsidRPr="00C22F32" w:rsidRDefault="003A485B" w:rsidP="00C22F32">
      <w:pPr>
        <w:spacing w:line="360" w:lineRule="auto"/>
        <w:jc w:val="both"/>
        <w:rPr>
          <w:rFonts w:ascii="Cambria" w:hAnsi="Cambria"/>
        </w:rPr>
      </w:pPr>
    </w:p>
    <w:p w14:paraId="0CDA5CEB" w14:textId="77777777" w:rsidR="0073138B" w:rsidRPr="00C22F32" w:rsidRDefault="0073138B" w:rsidP="00C22F32">
      <w:pPr>
        <w:pStyle w:val="Heading3"/>
        <w:spacing w:line="360" w:lineRule="auto"/>
        <w:jc w:val="both"/>
        <w:rPr>
          <w:rFonts w:ascii="Cambria" w:hAnsi="Cambria"/>
        </w:rPr>
      </w:pPr>
    </w:p>
    <w:p w14:paraId="302B5161" w14:textId="77777777" w:rsidR="0073138B" w:rsidRPr="00C22F32" w:rsidRDefault="0073138B" w:rsidP="00C22F32">
      <w:pPr>
        <w:pStyle w:val="Heading3"/>
        <w:spacing w:line="360" w:lineRule="auto"/>
        <w:jc w:val="both"/>
        <w:rPr>
          <w:rFonts w:ascii="Cambria" w:hAnsi="Cambria"/>
        </w:rPr>
      </w:pPr>
    </w:p>
    <w:p w14:paraId="08DDBDF3" w14:textId="77777777" w:rsidR="0073138B" w:rsidRPr="00C22F32" w:rsidRDefault="0073138B" w:rsidP="00C22F32">
      <w:pPr>
        <w:pStyle w:val="Heading3"/>
        <w:spacing w:line="360" w:lineRule="auto"/>
        <w:jc w:val="both"/>
        <w:rPr>
          <w:rFonts w:ascii="Cambria" w:hAnsi="Cambria"/>
        </w:rPr>
      </w:pPr>
    </w:p>
    <w:p w14:paraId="3DCCC03C" w14:textId="77777777" w:rsidR="0073138B" w:rsidRDefault="0073138B" w:rsidP="00C22F32">
      <w:pPr>
        <w:pStyle w:val="Heading3"/>
        <w:keepNext w:val="0"/>
        <w:spacing w:line="360" w:lineRule="auto"/>
        <w:jc w:val="both"/>
        <w:rPr>
          <w:rFonts w:ascii="Cambria" w:hAnsi="Cambria"/>
        </w:rPr>
      </w:pPr>
    </w:p>
    <w:p w14:paraId="72F79709" w14:textId="77777777" w:rsidR="00F70E39" w:rsidRDefault="00F70E39" w:rsidP="00F70E39"/>
    <w:p w14:paraId="1F6A1AEC" w14:textId="77777777" w:rsidR="00F70E39" w:rsidRDefault="00F70E39" w:rsidP="00F70E39"/>
    <w:p w14:paraId="4497A3E1" w14:textId="77777777" w:rsidR="00F70E39" w:rsidRDefault="00F70E39" w:rsidP="00F70E39"/>
    <w:p w14:paraId="0876C7E8" w14:textId="77777777" w:rsidR="00F70E39" w:rsidRDefault="00F70E39" w:rsidP="00F70E39"/>
    <w:p w14:paraId="4FDFC89A" w14:textId="77777777" w:rsidR="00F70E39" w:rsidRDefault="00F70E39" w:rsidP="00F70E39"/>
    <w:p w14:paraId="571F940F" w14:textId="77777777" w:rsidR="00F70E39" w:rsidRDefault="00F70E39" w:rsidP="00F70E39"/>
    <w:p w14:paraId="717FF4AA" w14:textId="77777777" w:rsidR="00F70E39" w:rsidRDefault="00F70E39" w:rsidP="00F70E39"/>
    <w:p w14:paraId="54DA0934" w14:textId="77777777" w:rsidR="00F70E39" w:rsidRDefault="00F70E39" w:rsidP="00F70E39"/>
    <w:p w14:paraId="4B9FFC03" w14:textId="77777777" w:rsidR="00F70E39" w:rsidRPr="00F70E39" w:rsidRDefault="00F70E39" w:rsidP="00F70E39"/>
    <w:p w14:paraId="5393DD0D" w14:textId="77777777" w:rsidR="002F1E52" w:rsidRDefault="002F1E52" w:rsidP="00C22F32">
      <w:pPr>
        <w:pStyle w:val="Heading3"/>
        <w:keepNext w:val="0"/>
        <w:spacing w:line="360" w:lineRule="auto"/>
        <w:jc w:val="both"/>
        <w:rPr>
          <w:rFonts w:ascii="Cambria" w:hAnsi="Cambria"/>
          <w:color w:val="auto"/>
        </w:rPr>
      </w:pPr>
    </w:p>
    <w:p w14:paraId="6A940D05" w14:textId="77777777" w:rsidR="002F1E52" w:rsidRDefault="002F1E52" w:rsidP="00C22F32">
      <w:pPr>
        <w:pStyle w:val="Heading3"/>
        <w:keepNext w:val="0"/>
        <w:spacing w:line="360" w:lineRule="auto"/>
        <w:jc w:val="both"/>
        <w:rPr>
          <w:rFonts w:ascii="Cambria" w:hAnsi="Cambria"/>
          <w:color w:val="auto"/>
        </w:rPr>
      </w:pPr>
    </w:p>
    <w:p w14:paraId="4CC455BA" w14:textId="77777777" w:rsidR="002F1E52" w:rsidRDefault="002F1E52" w:rsidP="00C22F32">
      <w:pPr>
        <w:pStyle w:val="Heading3"/>
        <w:keepNext w:val="0"/>
        <w:spacing w:line="360" w:lineRule="auto"/>
        <w:jc w:val="both"/>
        <w:rPr>
          <w:rFonts w:ascii="Cambria" w:hAnsi="Cambria"/>
          <w:color w:val="auto"/>
        </w:rPr>
      </w:pPr>
    </w:p>
    <w:p w14:paraId="2319A367" w14:textId="77777777" w:rsidR="002F1E52" w:rsidRDefault="002F1E52" w:rsidP="00C22F32">
      <w:pPr>
        <w:pStyle w:val="Heading3"/>
        <w:keepNext w:val="0"/>
        <w:spacing w:line="360" w:lineRule="auto"/>
        <w:jc w:val="both"/>
        <w:rPr>
          <w:rFonts w:ascii="Cambria" w:hAnsi="Cambria"/>
          <w:color w:val="auto"/>
        </w:rPr>
      </w:pPr>
    </w:p>
    <w:p w14:paraId="299E704D" w14:textId="77777777" w:rsidR="00C06E5A" w:rsidRPr="00F70E39" w:rsidRDefault="00C06E5A" w:rsidP="00C22F32">
      <w:pPr>
        <w:pStyle w:val="Heading3"/>
        <w:keepNext w:val="0"/>
        <w:spacing w:line="360" w:lineRule="auto"/>
        <w:jc w:val="both"/>
        <w:rPr>
          <w:rFonts w:ascii="Cambria" w:hAnsi="Cambria"/>
          <w:color w:val="auto"/>
        </w:rPr>
      </w:pPr>
      <w:bookmarkStart w:id="40" w:name="_Toc235673006"/>
      <w:r w:rsidRPr="00F70E39">
        <w:rPr>
          <w:rFonts w:ascii="Cambria" w:hAnsi="Cambria"/>
          <w:color w:val="auto"/>
        </w:rPr>
        <w:t>HCU CETP Documentation Form</w:t>
      </w:r>
      <w:bookmarkEnd w:id="40"/>
    </w:p>
    <w:p w14:paraId="3E46F132" w14:textId="77777777" w:rsidR="00C06E5A" w:rsidRPr="00F70E39" w:rsidRDefault="00C06E5A" w:rsidP="00C22F32">
      <w:pPr>
        <w:spacing w:line="360" w:lineRule="auto"/>
        <w:jc w:val="both"/>
        <w:rPr>
          <w:rFonts w:ascii="Cambria" w:hAnsi="Cambria" w:cs="Arial"/>
        </w:rPr>
      </w:pPr>
    </w:p>
    <w:tbl>
      <w:tblPr>
        <w:tblStyle w:val="TableGrid"/>
        <w:tblW w:w="0" w:type="auto"/>
        <w:tblLook w:val="04A0" w:firstRow="1" w:lastRow="0" w:firstColumn="1" w:lastColumn="0" w:noHBand="0" w:noVBand="1"/>
      </w:tblPr>
      <w:tblGrid>
        <w:gridCol w:w="3652"/>
        <w:gridCol w:w="5924"/>
      </w:tblGrid>
      <w:tr w:rsidR="00C06E5A" w:rsidRPr="00F70E39" w14:paraId="7D0F7F08" w14:textId="77777777">
        <w:tc>
          <w:tcPr>
            <w:tcW w:w="9576" w:type="dxa"/>
            <w:gridSpan w:val="2"/>
          </w:tcPr>
          <w:p w14:paraId="429FDFFC" w14:textId="77777777" w:rsidR="00C06E5A" w:rsidRPr="00F70E39" w:rsidRDefault="00C06E5A" w:rsidP="00F70E39">
            <w:pPr>
              <w:spacing w:line="276" w:lineRule="auto"/>
              <w:jc w:val="both"/>
              <w:rPr>
                <w:rFonts w:ascii="Cambria" w:hAnsi="Cambria" w:cs="Arial"/>
                <w:sz w:val="22"/>
                <w:szCs w:val="22"/>
              </w:rPr>
            </w:pPr>
          </w:p>
          <w:p w14:paraId="0A6091B4" w14:textId="77777777" w:rsidR="00C06E5A" w:rsidRPr="00F70E39" w:rsidRDefault="00C06E5A" w:rsidP="00F70E39">
            <w:pPr>
              <w:spacing w:line="276" w:lineRule="auto"/>
              <w:jc w:val="both"/>
              <w:rPr>
                <w:rFonts w:ascii="Cambria" w:hAnsi="Cambria" w:cs="Arial"/>
                <w:b/>
                <w:sz w:val="22"/>
                <w:szCs w:val="22"/>
              </w:rPr>
            </w:pPr>
            <w:r w:rsidRPr="00F70E39">
              <w:rPr>
                <w:rFonts w:ascii="Cambria" w:hAnsi="Cambria" w:cs="Arial"/>
                <w:b/>
                <w:sz w:val="22"/>
                <w:szCs w:val="22"/>
              </w:rPr>
              <w:t>Name of Community:</w:t>
            </w:r>
          </w:p>
          <w:p w14:paraId="35C260FC" w14:textId="77777777" w:rsidR="00C06E5A" w:rsidRPr="00F70E39" w:rsidRDefault="00C06E5A" w:rsidP="00F70E39">
            <w:pPr>
              <w:spacing w:line="276" w:lineRule="auto"/>
              <w:jc w:val="both"/>
              <w:rPr>
                <w:rFonts w:ascii="Cambria" w:hAnsi="Cambria" w:cs="Arial"/>
                <w:sz w:val="22"/>
                <w:szCs w:val="22"/>
              </w:rPr>
            </w:pPr>
          </w:p>
        </w:tc>
      </w:tr>
      <w:tr w:rsidR="00C06E5A" w:rsidRPr="00F70E39" w14:paraId="05B83D25" w14:textId="77777777">
        <w:tc>
          <w:tcPr>
            <w:tcW w:w="3652" w:type="dxa"/>
          </w:tcPr>
          <w:p w14:paraId="56894DCA" w14:textId="77777777" w:rsidR="00C06E5A" w:rsidRPr="00F70E39" w:rsidRDefault="00C06E5A" w:rsidP="00F70E39">
            <w:pPr>
              <w:spacing w:line="276" w:lineRule="auto"/>
              <w:jc w:val="both"/>
              <w:rPr>
                <w:rFonts w:ascii="Cambria" w:hAnsi="Cambria" w:cs="Arial"/>
                <w:b/>
                <w:sz w:val="22"/>
                <w:szCs w:val="22"/>
              </w:rPr>
            </w:pPr>
            <w:r w:rsidRPr="00F70E39">
              <w:rPr>
                <w:rFonts w:ascii="Cambria" w:hAnsi="Cambria" w:cs="Arial"/>
                <w:b/>
                <w:sz w:val="22"/>
                <w:szCs w:val="22"/>
              </w:rPr>
              <w:t>Planning Process</w:t>
            </w:r>
          </w:p>
          <w:p w14:paraId="6C7A3032"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How did the community proceed to plan and develop the CETP</w:t>
            </w:r>
          </w:p>
          <w:p w14:paraId="2697EAFF"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How many meetings took place to develop the CETP</w:t>
            </w:r>
          </w:p>
          <w:p w14:paraId="2D1F03CB"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How were community members mobilized</w:t>
            </w:r>
          </w:p>
          <w:p w14:paraId="19E13D58"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How much time was spent on the planning process</w:t>
            </w:r>
          </w:p>
          <w:p w14:paraId="70FB0E17" w14:textId="77777777" w:rsidR="00C06E5A" w:rsidRPr="00F70E39" w:rsidRDefault="00C06E5A" w:rsidP="00F70E39">
            <w:pPr>
              <w:spacing w:line="276" w:lineRule="auto"/>
              <w:jc w:val="both"/>
              <w:rPr>
                <w:rFonts w:ascii="Cambria" w:hAnsi="Cambria" w:cs="Arial"/>
                <w:sz w:val="22"/>
                <w:szCs w:val="22"/>
              </w:rPr>
            </w:pPr>
          </w:p>
        </w:tc>
        <w:tc>
          <w:tcPr>
            <w:tcW w:w="5924" w:type="dxa"/>
          </w:tcPr>
          <w:p w14:paraId="6A58803D" w14:textId="77777777" w:rsidR="00C06E5A" w:rsidRPr="00F70E39" w:rsidRDefault="00C06E5A" w:rsidP="00F70E39">
            <w:pPr>
              <w:spacing w:line="276" w:lineRule="auto"/>
              <w:jc w:val="both"/>
              <w:rPr>
                <w:rFonts w:ascii="Cambria" w:hAnsi="Cambria" w:cs="Arial"/>
                <w:sz w:val="22"/>
                <w:szCs w:val="22"/>
              </w:rPr>
            </w:pPr>
          </w:p>
          <w:p w14:paraId="603C95F9" w14:textId="77777777" w:rsidR="00C06E5A" w:rsidRPr="00F70E39" w:rsidRDefault="00C06E5A" w:rsidP="00F70E39">
            <w:pPr>
              <w:spacing w:line="276" w:lineRule="auto"/>
              <w:jc w:val="both"/>
              <w:rPr>
                <w:rFonts w:ascii="Cambria" w:hAnsi="Cambria" w:cs="Arial"/>
                <w:sz w:val="22"/>
                <w:szCs w:val="22"/>
              </w:rPr>
            </w:pPr>
          </w:p>
          <w:p w14:paraId="0F526E4A" w14:textId="77777777" w:rsidR="00C06E5A" w:rsidRPr="00F70E39" w:rsidRDefault="00C06E5A" w:rsidP="00F70E39">
            <w:pPr>
              <w:spacing w:line="276" w:lineRule="auto"/>
              <w:jc w:val="both"/>
              <w:rPr>
                <w:rFonts w:ascii="Cambria" w:hAnsi="Cambria" w:cs="Arial"/>
                <w:sz w:val="22"/>
                <w:szCs w:val="22"/>
              </w:rPr>
            </w:pPr>
          </w:p>
          <w:p w14:paraId="685DD7E2" w14:textId="77777777" w:rsidR="00C06E5A" w:rsidRPr="00F70E39" w:rsidRDefault="00C06E5A" w:rsidP="00F70E39">
            <w:pPr>
              <w:spacing w:line="276" w:lineRule="auto"/>
              <w:jc w:val="both"/>
              <w:rPr>
                <w:rFonts w:ascii="Cambria" w:hAnsi="Cambria" w:cs="Arial"/>
                <w:sz w:val="22"/>
                <w:szCs w:val="22"/>
              </w:rPr>
            </w:pPr>
          </w:p>
          <w:p w14:paraId="732FF27C" w14:textId="77777777" w:rsidR="00C06E5A" w:rsidRPr="00F70E39" w:rsidRDefault="00C06E5A" w:rsidP="00F70E39">
            <w:pPr>
              <w:spacing w:line="276" w:lineRule="auto"/>
              <w:jc w:val="both"/>
              <w:rPr>
                <w:rFonts w:ascii="Cambria" w:hAnsi="Cambria" w:cs="Arial"/>
                <w:sz w:val="22"/>
                <w:szCs w:val="22"/>
              </w:rPr>
            </w:pPr>
          </w:p>
          <w:p w14:paraId="117662C8" w14:textId="77777777" w:rsidR="00C06E5A" w:rsidRPr="00F70E39" w:rsidRDefault="00C06E5A" w:rsidP="00F70E39">
            <w:pPr>
              <w:spacing w:line="276" w:lineRule="auto"/>
              <w:jc w:val="both"/>
              <w:rPr>
                <w:rFonts w:ascii="Cambria" w:hAnsi="Cambria" w:cs="Arial"/>
                <w:sz w:val="22"/>
                <w:szCs w:val="22"/>
              </w:rPr>
            </w:pPr>
          </w:p>
        </w:tc>
      </w:tr>
      <w:tr w:rsidR="00C06E5A" w:rsidRPr="00F70E39" w14:paraId="146B0876" w14:textId="77777777">
        <w:tc>
          <w:tcPr>
            <w:tcW w:w="3652" w:type="dxa"/>
          </w:tcPr>
          <w:p w14:paraId="080E678C" w14:textId="77777777" w:rsidR="00C06E5A" w:rsidRPr="00F70E39" w:rsidRDefault="00C06E5A" w:rsidP="00F70E39">
            <w:pPr>
              <w:spacing w:line="276" w:lineRule="auto"/>
              <w:jc w:val="both"/>
              <w:rPr>
                <w:rFonts w:ascii="Cambria" w:hAnsi="Cambria" w:cs="Arial"/>
                <w:b/>
                <w:sz w:val="22"/>
                <w:szCs w:val="22"/>
              </w:rPr>
            </w:pPr>
            <w:r w:rsidRPr="00F70E39">
              <w:rPr>
                <w:rFonts w:ascii="Cambria" w:hAnsi="Cambria" w:cs="Arial"/>
                <w:b/>
                <w:sz w:val="22"/>
                <w:szCs w:val="22"/>
              </w:rPr>
              <w:t>Community members</w:t>
            </w:r>
          </w:p>
          <w:p w14:paraId="2BA714B1"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How many are involved</w:t>
            </w:r>
          </w:p>
          <w:p w14:paraId="43D191EF"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What criteria are there for which community members may be involved with the CETP</w:t>
            </w:r>
          </w:p>
          <w:p w14:paraId="59D84A2D" w14:textId="77777777" w:rsidR="003A485B"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Who will benefit from the CETP</w:t>
            </w:r>
          </w:p>
        </w:tc>
        <w:tc>
          <w:tcPr>
            <w:tcW w:w="5924" w:type="dxa"/>
          </w:tcPr>
          <w:p w14:paraId="59A27DB5" w14:textId="77777777" w:rsidR="00C06E5A" w:rsidRPr="00F70E39" w:rsidRDefault="00C06E5A" w:rsidP="00F70E39">
            <w:pPr>
              <w:spacing w:line="276" w:lineRule="auto"/>
              <w:jc w:val="both"/>
              <w:rPr>
                <w:rFonts w:ascii="Cambria" w:hAnsi="Cambria" w:cs="Arial"/>
                <w:sz w:val="22"/>
                <w:szCs w:val="22"/>
              </w:rPr>
            </w:pPr>
          </w:p>
          <w:p w14:paraId="49BD6F08" w14:textId="77777777" w:rsidR="00C06E5A" w:rsidRPr="00F70E39" w:rsidRDefault="00C06E5A" w:rsidP="00F70E39">
            <w:pPr>
              <w:spacing w:line="276" w:lineRule="auto"/>
              <w:jc w:val="both"/>
              <w:rPr>
                <w:rFonts w:ascii="Cambria" w:hAnsi="Cambria" w:cs="Arial"/>
                <w:sz w:val="22"/>
                <w:szCs w:val="22"/>
              </w:rPr>
            </w:pPr>
          </w:p>
          <w:p w14:paraId="03595D6D" w14:textId="77777777" w:rsidR="00C06E5A" w:rsidRPr="00F70E39" w:rsidRDefault="00C06E5A" w:rsidP="00F70E39">
            <w:pPr>
              <w:spacing w:line="276" w:lineRule="auto"/>
              <w:jc w:val="both"/>
              <w:rPr>
                <w:rFonts w:ascii="Cambria" w:hAnsi="Cambria" w:cs="Arial"/>
                <w:sz w:val="22"/>
                <w:szCs w:val="22"/>
              </w:rPr>
            </w:pPr>
          </w:p>
          <w:p w14:paraId="1661D812" w14:textId="77777777" w:rsidR="00C06E5A" w:rsidRPr="00F70E39" w:rsidRDefault="00C06E5A" w:rsidP="00F70E39">
            <w:pPr>
              <w:spacing w:line="276" w:lineRule="auto"/>
              <w:jc w:val="both"/>
              <w:rPr>
                <w:rFonts w:ascii="Cambria" w:hAnsi="Cambria" w:cs="Arial"/>
                <w:sz w:val="22"/>
                <w:szCs w:val="22"/>
              </w:rPr>
            </w:pPr>
          </w:p>
          <w:p w14:paraId="42AAEA3A" w14:textId="77777777" w:rsidR="00C06E5A" w:rsidRPr="00F70E39" w:rsidRDefault="00C06E5A" w:rsidP="00F70E39">
            <w:pPr>
              <w:spacing w:line="276" w:lineRule="auto"/>
              <w:jc w:val="both"/>
              <w:rPr>
                <w:rFonts w:ascii="Cambria" w:hAnsi="Cambria" w:cs="Arial"/>
                <w:sz w:val="22"/>
                <w:szCs w:val="22"/>
              </w:rPr>
            </w:pPr>
          </w:p>
          <w:p w14:paraId="31E89C0C" w14:textId="77777777" w:rsidR="00C06E5A" w:rsidRPr="00F70E39" w:rsidRDefault="00C06E5A" w:rsidP="00F70E39">
            <w:pPr>
              <w:spacing w:line="276" w:lineRule="auto"/>
              <w:jc w:val="both"/>
              <w:rPr>
                <w:rFonts w:ascii="Cambria" w:hAnsi="Cambria" w:cs="Arial"/>
                <w:sz w:val="22"/>
                <w:szCs w:val="22"/>
              </w:rPr>
            </w:pPr>
          </w:p>
          <w:p w14:paraId="43B73E31" w14:textId="77777777" w:rsidR="00C06E5A" w:rsidRPr="00F70E39" w:rsidRDefault="00C06E5A" w:rsidP="00F70E39">
            <w:pPr>
              <w:spacing w:line="276" w:lineRule="auto"/>
              <w:jc w:val="both"/>
              <w:rPr>
                <w:rFonts w:ascii="Cambria" w:hAnsi="Cambria" w:cs="Arial"/>
                <w:sz w:val="22"/>
                <w:szCs w:val="22"/>
              </w:rPr>
            </w:pPr>
          </w:p>
          <w:p w14:paraId="67D9C2BA" w14:textId="77777777" w:rsidR="00C06E5A" w:rsidRPr="00F70E39" w:rsidRDefault="00C06E5A" w:rsidP="00F70E39">
            <w:pPr>
              <w:spacing w:line="276" w:lineRule="auto"/>
              <w:jc w:val="both"/>
              <w:rPr>
                <w:rFonts w:ascii="Cambria" w:hAnsi="Cambria" w:cs="Arial"/>
                <w:sz w:val="22"/>
                <w:szCs w:val="22"/>
              </w:rPr>
            </w:pPr>
          </w:p>
          <w:p w14:paraId="28104D1D" w14:textId="77777777" w:rsidR="00C06E5A" w:rsidRPr="00F70E39" w:rsidRDefault="00C06E5A" w:rsidP="00F70E39">
            <w:pPr>
              <w:spacing w:line="276" w:lineRule="auto"/>
              <w:jc w:val="both"/>
              <w:rPr>
                <w:rFonts w:ascii="Cambria" w:hAnsi="Cambria" w:cs="Arial"/>
                <w:sz w:val="22"/>
                <w:szCs w:val="22"/>
              </w:rPr>
            </w:pPr>
          </w:p>
        </w:tc>
      </w:tr>
      <w:tr w:rsidR="00C06E5A" w:rsidRPr="00F70E39" w14:paraId="7E179146" w14:textId="77777777">
        <w:tc>
          <w:tcPr>
            <w:tcW w:w="3652" w:type="dxa"/>
          </w:tcPr>
          <w:p w14:paraId="69304FCF" w14:textId="77777777" w:rsidR="00C06E5A" w:rsidRPr="00F70E39" w:rsidRDefault="00C06E5A" w:rsidP="00F70E39">
            <w:pPr>
              <w:spacing w:line="276" w:lineRule="auto"/>
              <w:jc w:val="both"/>
              <w:rPr>
                <w:rFonts w:ascii="Cambria" w:hAnsi="Cambria" w:cs="Arial"/>
                <w:b/>
                <w:sz w:val="22"/>
                <w:szCs w:val="22"/>
              </w:rPr>
            </w:pPr>
            <w:r w:rsidRPr="00F70E39">
              <w:rPr>
                <w:rFonts w:ascii="Cambria" w:hAnsi="Cambria" w:cs="Arial"/>
                <w:b/>
                <w:sz w:val="22"/>
                <w:szCs w:val="22"/>
              </w:rPr>
              <w:t>Modalities</w:t>
            </w:r>
          </w:p>
          <w:p w14:paraId="7D72BA32"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What form(s) of transport are to be used and why</w:t>
            </w:r>
          </w:p>
          <w:p w14:paraId="355E15FD"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Are there any issues with using this/these form(s) of transport</w:t>
            </w:r>
          </w:p>
          <w:p w14:paraId="757E4E45"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How a family that is in need of emergency transport accesses this form of transport</w:t>
            </w:r>
          </w:p>
          <w:p w14:paraId="098D9239" w14:textId="77777777" w:rsidR="00C06E5A" w:rsidRPr="00F70E39" w:rsidRDefault="00C06E5A" w:rsidP="00F70E39">
            <w:pPr>
              <w:spacing w:line="276" w:lineRule="auto"/>
              <w:jc w:val="both"/>
              <w:rPr>
                <w:rFonts w:ascii="Cambria" w:hAnsi="Cambria" w:cs="Arial"/>
                <w:sz w:val="22"/>
                <w:szCs w:val="22"/>
              </w:rPr>
            </w:pPr>
          </w:p>
        </w:tc>
        <w:tc>
          <w:tcPr>
            <w:tcW w:w="5924" w:type="dxa"/>
          </w:tcPr>
          <w:p w14:paraId="172F5094" w14:textId="77777777" w:rsidR="00C06E5A" w:rsidRPr="00F70E39" w:rsidRDefault="00C06E5A" w:rsidP="00F70E39">
            <w:pPr>
              <w:spacing w:line="276" w:lineRule="auto"/>
              <w:jc w:val="both"/>
              <w:rPr>
                <w:rFonts w:ascii="Cambria" w:hAnsi="Cambria" w:cs="Arial"/>
                <w:sz w:val="22"/>
                <w:szCs w:val="22"/>
              </w:rPr>
            </w:pPr>
          </w:p>
          <w:p w14:paraId="0D32F644" w14:textId="77777777" w:rsidR="00C06E5A" w:rsidRPr="00F70E39" w:rsidRDefault="00C06E5A" w:rsidP="00F70E39">
            <w:pPr>
              <w:spacing w:line="276" w:lineRule="auto"/>
              <w:jc w:val="both"/>
              <w:rPr>
                <w:rFonts w:ascii="Cambria" w:hAnsi="Cambria" w:cs="Arial"/>
                <w:sz w:val="22"/>
                <w:szCs w:val="22"/>
              </w:rPr>
            </w:pPr>
          </w:p>
          <w:p w14:paraId="771E4087" w14:textId="77777777" w:rsidR="00C06E5A" w:rsidRPr="00F70E39" w:rsidRDefault="00C06E5A" w:rsidP="00F70E39">
            <w:pPr>
              <w:spacing w:line="276" w:lineRule="auto"/>
              <w:jc w:val="both"/>
              <w:rPr>
                <w:rFonts w:ascii="Cambria" w:hAnsi="Cambria" w:cs="Arial"/>
                <w:sz w:val="22"/>
                <w:szCs w:val="22"/>
              </w:rPr>
            </w:pPr>
          </w:p>
          <w:p w14:paraId="5E9E733A" w14:textId="77777777" w:rsidR="00C06E5A" w:rsidRPr="00F70E39" w:rsidRDefault="00C06E5A" w:rsidP="00F70E39">
            <w:pPr>
              <w:spacing w:line="276" w:lineRule="auto"/>
              <w:jc w:val="both"/>
              <w:rPr>
                <w:rFonts w:ascii="Cambria" w:hAnsi="Cambria" w:cs="Arial"/>
                <w:sz w:val="22"/>
                <w:szCs w:val="22"/>
              </w:rPr>
            </w:pPr>
          </w:p>
          <w:p w14:paraId="7FB75F65" w14:textId="77777777" w:rsidR="00C06E5A" w:rsidRPr="00F70E39" w:rsidRDefault="00C06E5A" w:rsidP="00F70E39">
            <w:pPr>
              <w:spacing w:line="276" w:lineRule="auto"/>
              <w:jc w:val="both"/>
              <w:rPr>
                <w:rFonts w:ascii="Cambria" w:hAnsi="Cambria" w:cs="Arial"/>
                <w:sz w:val="22"/>
                <w:szCs w:val="22"/>
              </w:rPr>
            </w:pPr>
          </w:p>
          <w:p w14:paraId="38D3920A" w14:textId="77777777" w:rsidR="00C06E5A" w:rsidRPr="00F70E39" w:rsidRDefault="00C06E5A" w:rsidP="00F70E39">
            <w:pPr>
              <w:spacing w:line="276" w:lineRule="auto"/>
              <w:jc w:val="both"/>
              <w:rPr>
                <w:rFonts w:ascii="Cambria" w:hAnsi="Cambria" w:cs="Arial"/>
                <w:sz w:val="22"/>
                <w:szCs w:val="22"/>
              </w:rPr>
            </w:pPr>
          </w:p>
          <w:p w14:paraId="27965649" w14:textId="77777777" w:rsidR="00C06E5A" w:rsidRPr="00F70E39" w:rsidRDefault="00C06E5A" w:rsidP="00F70E39">
            <w:pPr>
              <w:spacing w:line="276" w:lineRule="auto"/>
              <w:jc w:val="both"/>
              <w:rPr>
                <w:rFonts w:ascii="Cambria" w:hAnsi="Cambria" w:cs="Arial"/>
                <w:sz w:val="22"/>
                <w:szCs w:val="22"/>
              </w:rPr>
            </w:pPr>
          </w:p>
          <w:p w14:paraId="4D790164" w14:textId="77777777" w:rsidR="00C06E5A" w:rsidRPr="00F70E39" w:rsidRDefault="00C06E5A" w:rsidP="00F70E39">
            <w:pPr>
              <w:spacing w:line="276" w:lineRule="auto"/>
              <w:jc w:val="both"/>
              <w:rPr>
                <w:rFonts w:ascii="Cambria" w:hAnsi="Cambria" w:cs="Arial"/>
                <w:sz w:val="22"/>
                <w:szCs w:val="22"/>
              </w:rPr>
            </w:pPr>
          </w:p>
          <w:p w14:paraId="36372F1F" w14:textId="77777777" w:rsidR="00C06E5A" w:rsidRPr="00F70E39" w:rsidRDefault="00C06E5A" w:rsidP="00F70E39">
            <w:pPr>
              <w:spacing w:line="276" w:lineRule="auto"/>
              <w:jc w:val="both"/>
              <w:rPr>
                <w:rFonts w:ascii="Cambria" w:hAnsi="Cambria" w:cs="Arial"/>
                <w:sz w:val="22"/>
                <w:szCs w:val="22"/>
              </w:rPr>
            </w:pPr>
          </w:p>
        </w:tc>
      </w:tr>
      <w:tr w:rsidR="00C06E5A" w:rsidRPr="00F70E39" w14:paraId="150C817B" w14:textId="77777777">
        <w:tc>
          <w:tcPr>
            <w:tcW w:w="3652" w:type="dxa"/>
          </w:tcPr>
          <w:p w14:paraId="692D228A" w14:textId="77777777" w:rsidR="00C06E5A" w:rsidRPr="00F70E39" w:rsidRDefault="00C06E5A" w:rsidP="00F70E39">
            <w:pPr>
              <w:spacing w:line="276" w:lineRule="auto"/>
              <w:jc w:val="both"/>
              <w:rPr>
                <w:rFonts w:ascii="Cambria" w:hAnsi="Cambria" w:cs="Arial"/>
                <w:b/>
                <w:sz w:val="22"/>
                <w:szCs w:val="22"/>
              </w:rPr>
            </w:pPr>
            <w:r w:rsidRPr="00F70E39">
              <w:rPr>
                <w:rFonts w:ascii="Cambria" w:hAnsi="Cambria" w:cs="Arial"/>
                <w:b/>
                <w:sz w:val="22"/>
                <w:szCs w:val="22"/>
              </w:rPr>
              <w:t>Support/Funding</w:t>
            </w:r>
          </w:p>
          <w:p w14:paraId="0392E892"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How will the CETP be supported /funded</w:t>
            </w:r>
          </w:p>
          <w:p w14:paraId="35F0D3C0"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How is the CETP to be sustained for the long-term (e.g., monthly meetings)</w:t>
            </w:r>
          </w:p>
        </w:tc>
        <w:tc>
          <w:tcPr>
            <w:tcW w:w="5924" w:type="dxa"/>
          </w:tcPr>
          <w:p w14:paraId="72F834C1" w14:textId="77777777" w:rsidR="00C06E5A" w:rsidRPr="00F70E39" w:rsidRDefault="00C06E5A" w:rsidP="00F70E39">
            <w:pPr>
              <w:spacing w:line="276" w:lineRule="auto"/>
              <w:jc w:val="both"/>
              <w:rPr>
                <w:rFonts w:ascii="Cambria" w:hAnsi="Cambria" w:cs="Arial"/>
                <w:sz w:val="22"/>
                <w:szCs w:val="22"/>
              </w:rPr>
            </w:pPr>
          </w:p>
          <w:p w14:paraId="370CBF4F" w14:textId="77777777" w:rsidR="00C06E5A" w:rsidRPr="00F70E39" w:rsidRDefault="00C06E5A" w:rsidP="00F70E39">
            <w:pPr>
              <w:spacing w:line="276" w:lineRule="auto"/>
              <w:jc w:val="both"/>
              <w:rPr>
                <w:rFonts w:ascii="Cambria" w:hAnsi="Cambria" w:cs="Arial"/>
                <w:sz w:val="22"/>
                <w:szCs w:val="22"/>
              </w:rPr>
            </w:pPr>
          </w:p>
          <w:p w14:paraId="7F140273" w14:textId="77777777" w:rsidR="00C06E5A" w:rsidRPr="00F70E39" w:rsidRDefault="00C06E5A" w:rsidP="00F70E39">
            <w:pPr>
              <w:spacing w:line="276" w:lineRule="auto"/>
              <w:jc w:val="both"/>
              <w:rPr>
                <w:rFonts w:ascii="Cambria" w:hAnsi="Cambria" w:cs="Arial"/>
                <w:sz w:val="22"/>
                <w:szCs w:val="22"/>
              </w:rPr>
            </w:pPr>
          </w:p>
          <w:p w14:paraId="3DAF044B" w14:textId="77777777" w:rsidR="00C06E5A" w:rsidRPr="00F70E39" w:rsidRDefault="00C06E5A" w:rsidP="00F70E39">
            <w:pPr>
              <w:spacing w:line="276" w:lineRule="auto"/>
              <w:jc w:val="both"/>
              <w:rPr>
                <w:rFonts w:ascii="Cambria" w:hAnsi="Cambria" w:cs="Arial"/>
                <w:sz w:val="22"/>
                <w:szCs w:val="22"/>
              </w:rPr>
            </w:pPr>
          </w:p>
          <w:p w14:paraId="7E44774D" w14:textId="77777777" w:rsidR="00C06E5A" w:rsidRPr="00F70E39" w:rsidRDefault="00C06E5A" w:rsidP="00F70E39">
            <w:pPr>
              <w:spacing w:line="276" w:lineRule="auto"/>
              <w:jc w:val="both"/>
              <w:rPr>
                <w:rFonts w:ascii="Cambria" w:hAnsi="Cambria" w:cs="Arial"/>
                <w:sz w:val="22"/>
                <w:szCs w:val="22"/>
              </w:rPr>
            </w:pPr>
          </w:p>
          <w:p w14:paraId="23A1BECF" w14:textId="77777777" w:rsidR="00C06E5A" w:rsidRPr="00F70E39" w:rsidRDefault="00C06E5A" w:rsidP="00F70E39">
            <w:pPr>
              <w:spacing w:line="276" w:lineRule="auto"/>
              <w:jc w:val="both"/>
              <w:rPr>
                <w:rFonts w:ascii="Cambria" w:hAnsi="Cambria" w:cs="Arial"/>
                <w:sz w:val="22"/>
                <w:szCs w:val="22"/>
              </w:rPr>
            </w:pPr>
          </w:p>
          <w:p w14:paraId="0F21CC2A" w14:textId="77777777" w:rsidR="002F1E52" w:rsidRPr="00F70E39" w:rsidRDefault="002F1E52" w:rsidP="00F70E39">
            <w:pPr>
              <w:spacing w:line="276" w:lineRule="auto"/>
              <w:jc w:val="both"/>
              <w:rPr>
                <w:rFonts w:ascii="Cambria" w:hAnsi="Cambria" w:cs="Arial"/>
                <w:sz w:val="22"/>
                <w:szCs w:val="22"/>
              </w:rPr>
            </w:pPr>
          </w:p>
          <w:p w14:paraId="1EA22D3E" w14:textId="77777777" w:rsidR="00481E5A" w:rsidRPr="00F70E39" w:rsidRDefault="00481E5A" w:rsidP="00F70E39">
            <w:pPr>
              <w:spacing w:line="276" w:lineRule="auto"/>
              <w:jc w:val="both"/>
              <w:rPr>
                <w:rFonts w:ascii="Cambria" w:hAnsi="Cambria" w:cs="Arial"/>
                <w:sz w:val="22"/>
                <w:szCs w:val="22"/>
              </w:rPr>
            </w:pPr>
          </w:p>
          <w:p w14:paraId="4EAE7006" w14:textId="77777777" w:rsidR="00C06E5A" w:rsidRPr="00F70E39" w:rsidRDefault="00C06E5A" w:rsidP="00F70E39">
            <w:pPr>
              <w:spacing w:line="276" w:lineRule="auto"/>
              <w:jc w:val="both"/>
              <w:rPr>
                <w:rFonts w:ascii="Cambria" w:hAnsi="Cambria" w:cs="Arial"/>
                <w:sz w:val="22"/>
                <w:szCs w:val="22"/>
              </w:rPr>
            </w:pPr>
          </w:p>
        </w:tc>
      </w:tr>
      <w:tr w:rsidR="00C06E5A" w:rsidRPr="00F70E39" w14:paraId="5411CAC1" w14:textId="77777777">
        <w:tc>
          <w:tcPr>
            <w:tcW w:w="9576" w:type="dxa"/>
            <w:gridSpan w:val="2"/>
          </w:tcPr>
          <w:p w14:paraId="1BD0035C" w14:textId="77777777" w:rsidR="00C06E5A" w:rsidRPr="00F70E39" w:rsidRDefault="00C06E5A" w:rsidP="00F70E39">
            <w:pPr>
              <w:spacing w:line="276" w:lineRule="auto"/>
              <w:jc w:val="both"/>
              <w:rPr>
                <w:rFonts w:ascii="Cambria" w:hAnsi="Cambria" w:cs="Arial"/>
                <w:sz w:val="22"/>
                <w:szCs w:val="22"/>
              </w:rPr>
            </w:pPr>
          </w:p>
          <w:p w14:paraId="161D9254"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Name of Community:</w:t>
            </w:r>
          </w:p>
          <w:p w14:paraId="078352F2" w14:textId="77777777" w:rsidR="00C06E5A" w:rsidRPr="00F70E39" w:rsidRDefault="00C06E5A" w:rsidP="00F70E39">
            <w:pPr>
              <w:spacing w:line="276" w:lineRule="auto"/>
              <w:jc w:val="both"/>
              <w:rPr>
                <w:rFonts w:ascii="Cambria" w:hAnsi="Cambria" w:cs="Arial"/>
                <w:sz w:val="22"/>
                <w:szCs w:val="22"/>
              </w:rPr>
            </w:pPr>
          </w:p>
        </w:tc>
      </w:tr>
      <w:tr w:rsidR="00C06E5A" w:rsidRPr="00F70E39" w14:paraId="14913E93" w14:textId="77777777">
        <w:tc>
          <w:tcPr>
            <w:tcW w:w="3652" w:type="dxa"/>
          </w:tcPr>
          <w:p w14:paraId="499C3AD5" w14:textId="77777777" w:rsidR="00C06E5A" w:rsidRPr="00F70E39" w:rsidRDefault="00C06E5A" w:rsidP="00F70E39">
            <w:pPr>
              <w:spacing w:line="276" w:lineRule="auto"/>
              <w:jc w:val="both"/>
              <w:rPr>
                <w:rFonts w:ascii="Cambria" w:hAnsi="Cambria" w:cs="Arial"/>
                <w:b/>
                <w:sz w:val="22"/>
                <w:szCs w:val="22"/>
              </w:rPr>
            </w:pPr>
            <w:r w:rsidRPr="00F70E39">
              <w:rPr>
                <w:rFonts w:ascii="Cambria" w:hAnsi="Cambria" w:cs="Arial"/>
                <w:b/>
                <w:sz w:val="22"/>
                <w:szCs w:val="22"/>
              </w:rPr>
              <w:t>Management/Leadership</w:t>
            </w:r>
          </w:p>
          <w:p w14:paraId="0989ECBA"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How will the CETP be managed (e.g., a management committee, chairperson)</w:t>
            </w:r>
          </w:p>
          <w:p w14:paraId="0B4B4BE7"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Who has taken on leadership roles for the CETP</w:t>
            </w:r>
          </w:p>
          <w:p w14:paraId="62AB9676"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How will the community document the use of the CETP (e.g., record keeping)</w:t>
            </w:r>
          </w:p>
          <w:p w14:paraId="6BB819E3" w14:textId="77777777" w:rsidR="00C06E5A" w:rsidRPr="00F70E39" w:rsidRDefault="00C06E5A" w:rsidP="00F70E39">
            <w:pPr>
              <w:spacing w:line="276" w:lineRule="auto"/>
              <w:jc w:val="both"/>
              <w:rPr>
                <w:rFonts w:ascii="Cambria" w:hAnsi="Cambria" w:cs="Arial"/>
                <w:sz w:val="22"/>
                <w:szCs w:val="22"/>
              </w:rPr>
            </w:pPr>
          </w:p>
        </w:tc>
        <w:tc>
          <w:tcPr>
            <w:tcW w:w="5924" w:type="dxa"/>
          </w:tcPr>
          <w:p w14:paraId="10C5FE52" w14:textId="77777777" w:rsidR="00C06E5A" w:rsidRPr="00F70E39" w:rsidRDefault="00C06E5A" w:rsidP="00F70E39">
            <w:pPr>
              <w:spacing w:line="276" w:lineRule="auto"/>
              <w:jc w:val="both"/>
              <w:rPr>
                <w:rFonts w:ascii="Cambria" w:hAnsi="Cambria" w:cs="Arial"/>
                <w:sz w:val="22"/>
                <w:szCs w:val="22"/>
              </w:rPr>
            </w:pPr>
          </w:p>
          <w:p w14:paraId="16BA5626" w14:textId="77777777" w:rsidR="00C06E5A" w:rsidRPr="00F70E39" w:rsidRDefault="00C06E5A" w:rsidP="00F70E39">
            <w:pPr>
              <w:spacing w:line="276" w:lineRule="auto"/>
              <w:jc w:val="both"/>
              <w:rPr>
                <w:rFonts w:ascii="Cambria" w:hAnsi="Cambria" w:cs="Arial"/>
                <w:sz w:val="22"/>
                <w:szCs w:val="22"/>
              </w:rPr>
            </w:pPr>
          </w:p>
          <w:p w14:paraId="0587B8CA" w14:textId="77777777" w:rsidR="00C06E5A" w:rsidRPr="00F70E39" w:rsidRDefault="00C06E5A" w:rsidP="00F70E39">
            <w:pPr>
              <w:spacing w:line="276" w:lineRule="auto"/>
              <w:jc w:val="both"/>
              <w:rPr>
                <w:rFonts w:ascii="Cambria" w:hAnsi="Cambria" w:cs="Arial"/>
                <w:sz w:val="22"/>
                <w:szCs w:val="22"/>
              </w:rPr>
            </w:pPr>
          </w:p>
          <w:p w14:paraId="42C8CDB6" w14:textId="77777777" w:rsidR="00C06E5A" w:rsidRPr="00F70E39" w:rsidRDefault="00C06E5A" w:rsidP="00F70E39">
            <w:pPr>
              <w:spacing w:line="276" w:lineRule="auto"/>
              <w:jc w:val="both"/>
              <w:rPr>
                <w:rFonts w:ascii="Cambria" w:hAnsi="Cambria" w:cs="Arial"/>
                <w:sz w:val="22"/>
                <w:szCs w:val="22"/>
              </w:rPr>
            </w:pPr>
          </w:p>
          <w:p w14:paraId="2C889F07" w14:textId="77777777" w:rsidR="00C06E5A" w:rsidRPr="00F70E39" w:rsidRDefault="00C06E5A" w:rsidP="00F70E39">
            <w:pPr>
              <w:spacing w:line="276" w:lineRule="auto"/>
              <w:jc w:val="both"/>
              <w:rPr>
                <w:rFonts w:ascii="Cambria" w:hAnsi="Cambria" w:cs="Arial"/>
                <w:sz w:val="22"/>
                <w:szCs w:val="22"/>
              </w:rPr>
            </w:pPr>
          </w:p>
          <w:p w14:paraId="10499634" w14:textId="77777777" w:rsidR="00C06E5A" w:rsidRPr="00F70E39" w:rsidRDefault="00C06E5A" w:rsidP="00F70E39">
            <w:pPr>
              <w:spacing w:line="276" w:lineRule="auto"/>
              <w:jc w:val="both"/>
              <w:rPr>
                <w:rFonts w:ascii="Cambria" w:hAnsi="Cambria" w:cs="Arial"/>
                <w:sz w:val="22"/>
                <w:szCs w:val="22"/>
              </w:rPr>
            </w:pPr>
          </w:p>
          <w:p w14:paraId="72140761" w14:textId="77777777" w:rsidR="00C06E5A" w:rsidRPr="00F70E39" w:rsidRDefault="00C06E5A" w:rsidP="00F70E39">
            <w:pPr>
              <w:spacing w:line="276" w:lineRule="auto"/>
              <w:jc w:val="both"/>
              <w:rPr>
                <w:rFonts w:ascii="Cambria" w:hAnsi="Cambria" w:cs="Arial"/>
                <w:sz w:val="22"/>
                <w:szCs w:val="22"/>
              </w:rPr>
            </w:pPr>
          </w:p>
          <w:p w14:paraId="056C00D0" w14:textId="77777777" w:rsidR="00C06E5A" w:rsidRPr="00F70E39" w:rsidRDefault="00C06E5A" w:rsidP="00F70E39">
            <w:pPr>
              <w:spacing w:line="276" w:lineRule="auto"/>
              <w:jc w:val="both"/>
              <w:rPr>
                <w:rFonts w:ascii="Cambria" w:hAnsi="Cambria" w:cs="Arial"/>
                <w:sz w:val="22"/>
                <w:szCs w:val="22"/>
              </w:rPr>
            </w:pPr>
          </w:p>
          <w:p w14:paraId="1B67E6AF" w14:textId="77777777" w:rsidR="00C06E5A" w:rsidRPr="00F70E39" w:rsidRDefault="00C06E5A" w:rsidP="00F70E39">
            <w:pPr>
              <w:spacing w:line="276" w:lineRule="auto"/>
              <w:jc w:val="both"/>
              <w:rPr>
                <w:rFonts w:ascii="Cambria" w:hAnsi="Cambria" w:cs="Arial"/>
                <w:sz w:val="22"/>
                <w:szCs w:val="22"/>
              </w:rPr>
            </w:pPr>
          </w:p>
          <w:p w14:paraId="7C09871C" w14:textId="77777777" w:rsidR="00C06E5A" w:rsidRPr="00F70E39" w:rsidRDefault="00C06E5A" w:rsidP="00F70E39">
            <w:pPr>
              <w:spacing w:line="276" w:lineRule="auto"/>
              <w:jc w:val="both"/>
              <w:rPr>
                <w:rFonts w:ascii="Cambria" w:hAnsi="Cambria" w:cs="Arial"/>
                <w:sz w:val="22"/>
                <w:szCs w:val="22"/>
              </w:rPr>
            </w:pPr>
          </w:p>
        </w:tc>
      </w:tr>
      <w:tr w:rsidR="00C06E5A" w:rsidRPr="00F70E39" w14:paraId="5188F3C9" w14:textId="77777777">
        <w:tc>
          <w:tcPr>
            <w:tcW w:w="3652" w:type="dxa"/>
          </w:tcPr>
          <w:p w14:paraId="231A5B8E" w14:textId="77777777" w:rsidR="00C06E5A" w:rsidRPr="00F70E39" w:rsidRDefault="00C06E5A" w:rsidP="00F70E39">
            <w:pPr>
              <w:spacing w:line="276" w:lineRule="auto"/>
              <w:jc w:val="both"/>
              <w:rPr>
                <w:rFonts w:ascii="Cambria" w:hAnsi="Cambria" w:cs="Arial"/>
                <w:b/>
                <w:sz w:val="22"/>
                <w:szCs w:val="22"/>
              </w:rPr>
            </w:pPr>
            <w:r w:rsidRPr="00F70E39">
              <w:rPr>
                <w:rFonts w:ascii="Cambria" w:hAnsi="Cambria" w:cs="Arial"/>
                <w:b/>
                <w:sz w:val="22"/>
                <w:szCs w:val="22"/>
              </w:rPr>
              <w:t>Challenges</w:t>
            </w:r>
          </w:p>
          <w:p w14:paraId="45371B5F"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What challenges or barriers occurred during the development and implementation process</w:t>
            </w:r>
          </w:p>
          <w:p w14:paraId="6E21DB9C"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What could be improved</w:t>
            </w:r>
          </w:p>
          <w:p w14:paraId="23F2D02E" w14:textId="77777777" w:rsidR="00C06E5A" w:rsidRPr="00F70E39" w:rsidRDefault="00C06E5A" w:rsidP="00F70E39">
            <w:pPr>
              <w:spacing w:line="276" w:lineRule="auto"/>
              <w:jc w:val="both"/>
              <w:rPr>
                <w:rFonts w:ascii="Cambria" w:hAnsi="Cambria" w:cs="Arial"/>
                <w:sz w:val="22"/>
                <w:szCs w:val="22"/>
              </w:rPr>
            </w:pPr>
          </w:p>
          <w:p w14:paraId="35294CC1" w14:textId="77777777" w:rsidR="00C06E5A" w:rsidRPr="00F70E39" w:rsidRDefault="00C06E5A" w:rsidP="00F70E39">
            <w:pPr>
              <w:spacing w:line="276" w:lineRule="auto"/>
              <w:jc w:val="both"/>
              <w:rPr>
                <w:rFonts w:ascii="Cambria" w:hAnsi="Cambria" w:cs="Arial"/>
                <w:sz w:val="22"/>
                <w:szCs w:val="22"/>
              </w:rPr>
            </w:pPr>
          </w:p>
          <w:p w14:paraId="0C724C00" w14:textId="77777777" w:rsidR="00C06E5A" w:rsidRPr="00F70E39" w:rsidRDefault="00C06E5A" w:rsidP="00F70E39">
            <w:pPr>
              <w:spacing w:line="276" w:lineRule="auto"/>
              <w:jc w:val="both"/>
              <w:rPr>
                <w:rFonts w:ascii="Cambria" w:hAnsi="Cambria" w:cs="Arial"/>
                <w:sz w:val="22"/>
                <w:szCs w:val="22"/>
              </w:rPr>
            </w:pPr>
          </w:p>
          <w:p w14:paraId="17DA6535" w14:textId="77777777" w:rsidR="00C06E5A" w:rsidRPr="00F70E39" w:rsidRDefault="00C06E5A" w:rsidP="00F70E39">
            <w:pPr>
              <w:spacing w:line="276" w:lineRule="auto"/>
              <w:jc w:val="both"/>
              <w:rPr>
                <w:rFonts w:ascii="Cambria" w:hAnsi="Cambria" w:cs="Arial"/>
                <w:sz w:val="22"/>
                <w:szCs w:val="22"/>
              </w:rPr>
            </w:pPr>
          </w:p>
          <w:p w14:paraId="3069677D" w14:textId="77777777" w:rsidR="00C06E5A" w:rsidRPr="00F70E39" w:rsidRDefault="00C06E5A" w:rsidP="00F70E39">
            <w:pPr>
              <w:spacing w:line="276" w:lineRule="auto"/>
              <w:jc w:val="both"/>
              <w:rPr>
                <w:rFonts w:ascii="Cambria" w:hAnsi="Cambria" w:cs="Arial"/>
                <w:sz w:val="22"/>
                <w:szCs w:val="22"/>
              </w:rPr>
            </w:pPr>
          </w:p>
        </w:tc>
        <w:tc>
          <w:tcPr>
            <w:tcW w:w="5924" w:type="dxa"/>
          </w:tcPr>
          <w:p w14:paraId="56B3F9F4" w14:textId="77777777" w:rsidR="00C06E5A" w:rsidRPr="00F70E39" w:rsidRDefault="00C06E5A" w:rsidP="00F70E39">
            <w:pPr>
              <w:spacing w:line="276" w:lineRule="auto"/>
              <w:jc w:val="both"/>
              <w:rPr>
                <w:rFonts w:ascii="Cambria" w:hAnsi="Cambria" w:cs="Arial"/>
                <w:sz w:val="22"/>
                <w:szCs w:val="22"/>
              </w:rPr>
            </w:pPr>
          </w:p>
        </w:tc>
      </w:tr>
      <w:tr w:rsidR="00C06E5A" w:rsidRPr="00F70E39" w14:paraId="0C09BA4A" w14:textId="77777777">
        <w:tc>
          <w:tcPr>
            <w:tcW w:w="3652" w:type="dxa"/>
          </w:tcPr>
          <w:p w14:paraId="0DFD4050" w14:textId="77777777" w:rsidR="00C06E5A" w:rsidRPr="00F70E39" w:rsidRDefault="00C06E5A" w:rsidP="00F70E39">
            <w:pPr>
              <w:spacing w:line="276" w:lineRule="auto"/>
              <w:jc w:val="both"/>
              <w:rPr>
                <w:rFonts w:ascii="Cambria" w:hAnsi="Cambria" w:cs="Arial"/>
                <w:b/>
                <w:sz w:val="22"/>
                <w:szCs w:val="22"/>
              </w:rPr>
            </w:pPr>
            <w:r w:rsidRPr="00F70E39">
              <w:rPr>
                <w:rFonts w:ascii="Cambria" w:hAnsi="Cambria" w:cs="Arial"/>
                <w:b/>
                <w:sz w:val="22"/>
                <w:szCs w:val="22"/>
              </w:rPr>
              <w:t>Successes</w:t>
            </w:r>
          </w:p>
          <w:p w14:paraId="4798EBD1"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What went well during the development and implementation process</w:t>
            </w:r>
          </w:p>
          <w:p w14:paraId="509B97F4"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What contributed to the success of the CETP</w:t>
            </w:r>
          </w:p>
          <w:p w14:paraId="7C213C1C" w14:textId="77777777" w:rsidR="00C06E5A" w:rsidRPr="00F70E39" w:rsidRDefault="00C06E5A" w:rsidP="00F70E39">
            <w:pPr>
              <w:spacing w:line="276" w:lineRule="auto"/>
              <w:jc w:val="both"/>
              <w:rPr>
                <w:rFonts w:ascii="Cambria" w:hAnsi="Cambria" w:cs="Arial"/>
                <w:sz w:val="22"/>
                <w:szCs w:val="22"/>
              </w:rPr>
            </w:pPr>
            <w:r w:rsidRPr="00F70E39">
              <w:rPr>
                <w:rFonts w:ascii="Cambria" w:hAnsi="Cambria" w:cs="Arial"/>
                <w:sz w:val="22"/>
                <w:szCs w:val="22"/>
              </w:rPr>
              <w:t>- What lessons were learned</w:t>
            </w:r>
          </w:p>
          <w:p w14:paraId="220C0186" w14:textId="77777777" w:rsidR="00C06E5A" w:rsidRPr="00F70E39" w:rsidRDefault="00C06E5A" w:rsidP="00F70E39">
            <w:pPr>
              <w:spacing w:line="276" w:lineRule="auto"/>
              <w:jc w:val="both"/>
              <w:rPr>
                <w:rFonts w:ascii="Cambria" w:hAnsi="Cambria" w:cs="Arial"/>
                <w:sz w:val="22"/>
                <w:szCs w:val="22"/>
              </w:rPr>
            </w:pPr>
          </w:p>
          <w:p w14:paraId="41A33531" w14:textId="77777777" w:rsidR="00C06E5A" w:rsidRPr="00F70E39" w:rsidRDefault="00C06E5A" w:rsidP="00F70E39">
            <w:pPr>
              <w:spacing w:line="276" w:lineRule="auto"/>
              <w:jc w:val="both"/>
              <w:rPr>
                <w:rFonts w:ascii="Cambria" w:hAnsi="Cambria" w:cs="Arial"/>
                <w:sz w:val="22"/>
                <w:szCs w:val="22"/>
              </w:rPr>
            </w:pPr>
          </w:p>
          <w:p w14:paraId="2D3C6587" w14:textId="77777777" w:rsidR="00C06E5A" w:rsidRPr="00F70E39" w:rsidRDefault="00C06E5A" w:rsidP="00F70E39">
            <w:pPr>
              <w:spacing w:line="276" w:lineRule="auto"/>
              <w:jc w:val="both"/>
              <w:rPr>
                <w:rFonts w:ascii="Cambria" w:hAnsi="Cambria" w:cs="Arial"/>
                <w:sz w:val="22"/>
                <w:szCs w:val="22"/>
              </w:rPr>
            </w:pPr>
          </w:p>
          <w:p w14:paraId="010FC5E3" w14:textId="77777777" w:rsidR="00C06E5A" w:rsidRPr="00F70E39" w:rsidRDefault="00C06E5A" w:rsidP="00F70E39">
            <w:pPr>
              <w:spacing w:line="276" w:lineRule="auto"/>
              <w:jc w:val="both"/>
              <w:rPr>
                <w:rFonts w:ascii="Cambria" w:hAnsi="Cambria" w:cs="Arial"/>
                <w:sz w:val="22"/>
                <w:szCs w:val="22"/>
              </w:rPr>
            </w:pPr>
          </w:p>
        </w:tc>
        <w:tc>
          <w:tcPr>
            <w:tcW w:w="5924" w:type="dxa"/>
          </w:tcPr>
          <w:p w14:paraId="552740C6" w14:textId="77777777" w:rsidR="00C06E5A" w:rsidRPr="00F70E39" w:rsidRDefault="00C06E5A" w:rsidP="00F70E39">
            <w:pPr>
              <w:spacing w:line="276" w:lineRule="auto"/>
              <w:jc w:val="both"/>
              <w:rPr>
                <w:rFonts w:ascii="Cambria" w:hAnsi="Cambria" w:cs="Arial"/>
                <w:sz w:val="22"/>
                <w:szCs w:val="22"/>
              </w:rPr>
            </w:pPr>
          </w:p>
          <w:p w14:paraId="5DECC552" w14:textId="77777777" w:rsidR="00C06E5A" w:rsidRPr="00F70E39" w:rsidRDefault="00C06E5A" w:rsidP="00F70E39">
            <w:pPr>
              <w:spacing w:line="276" w:lineRule="auto"/>
              <w:jc w:val="both"/>
              <w:rPr>
                <w:rFonts w:ascii="Cambria" w:hAnsi="Cambria" w:cs="Arial"/>
                <w:sz w:val="22"/>
                <w:szCs w:val="22"/>
              </w:rPr>
            </w:pPr>
          </w:p>
          <w:p w14:paraId="5F5AB47A" w14:textId="77777777" w:rsidR="00C06E5A" w:rsidRPr="00F70E39" w:rsidRDefault="00C06E5A" w:rsidP="00F70E39">
            <w:pPr>
              <w:spacing w:line="276" w:lineRule="auto"/>
              <w:jc w:val="both"/>
              <w:rPr>
                <w:rFonts w:ascii="Cambria" w:hAnsi="Cambria" w:cs="Arial"/>
                <w:sz w:val="22"/>
                <w:szCs w:val="22"/>
              </w:rPr>
            </w:pPr>
          </w:p>
          <w:p w14:paraId="35CA966B" w14:textId="77777777" w:rsidR="00C06E5A" w:rsidRPr="00F70E39" w:rsidRDefault="00C06E5A" w:rsidP="00F70E39">
            <w:pPr>
              <w:spacing w:line="276" w:lineRule="auto"/>
              <w:jc w:val="both"/>
              <w:rPr>
                <w:rFonts w:ascii="Cambria" w:hAnsi="Cambria" w:cs="Arial"/>
                <w:sz w:val="22"/>
                <w:szCs w:val="22"/>
              </w:rPr>
            </w:pPr>
          </w:p>
          <w:p w14:paraId="37F96881" w14:textId="77777777" w:rsidR="00C06E5A" w:rsidRPr="00F70E39" w:rsidRDefault="00C06E5A" w:rsidP="00F70E39">
            <w:pPr>
              <w:spacing w:line="276" w:lineRule="auto"/>
              <w:jc w:val="both"/>
              <w:rPr>
                <w:rFonts w:ascii="Cambria" w:hAnsi="Cambria" w:cs="Arial"/>
                <w:sz w:val="22"/>
                <w:szCs w:val="22"/>
              </w:rPr>
            </w:pPr>
          </w:p>
          <w:p w14:paraId="762AEA56" w14:textId="77777777" w:rsidR="00C06E5A" w:rsidRPr="00F70E39" w:rsidRDefault="00C06E5A" w:rsidP="00F70E39">
            <w:pPr>
              <w:spacing w:line="276" w:lineRule="auto"/>
              <w:jc w:val="both"/>
              <w:rPr>
                <w:rFonts w:ascii="Cambria" w:hAnsi="Cambria" w:cs="Arial"/>
                <w:sz w:val="22"/>
                <w:szCs w:val="22"/>
              </w:rPr>
            </w:pPr>
          </w:p>
          <w:p w14:paraId="676CDE66" w14:textId="77777777" w:rsidR="00C06E5A" w:rsidRPr="00F70E39" w:rsidRDefault="00C06E5A" w:rsidP="00F70E39">
            <w:pPr>
              <w:spacing w:line="276" w:lineRule="auto"/>
              <w:jc w:val="both"/>
              <w:rPr>
                <w:rFonts w:ascii="Cambria" w:hAnsi="Cambria" w:cs="Arial"/>
                <w:sz w:val="22"/>
                <w:szCs w:val="22"/>
              </w:rPr>
            </w:pPr>
          </w:p>
          <w:p w14:paraId="569CE451" w14:textId="77777777" w:rsidR="00C06E5A" w:rsidRPr="00F70E39" w:rsidRDefault="00C06E5A" w:rsidP="00F70E39">
            <w:pPr>
              <w:spacing w:line="276" w:lineRule="auto"/>
              <w:jc w:val="both"/>
              <w:rPr>
                <w:rFonts w:ascii="Cambria" w:hAnsi="Cambria" w:cs="Arial"/>
                <w:sz w:val="22"/>
                <w:szCs w:val="22"/>
              </w:rPr>
            </w:pPr>
          </w:p>
          <w:p w14:paraId="5BEFDB87" w14:textId="77777777" w:rsidR="00C06E5A" w:rsidRPr="00F70E39" w:rsidRDefault="00C06E5A" w:rsidP="00F70E39">
            <w:pPr>
              <w:spacing w:line="276" w:lineRule="auto"/>
              <w:jc w:val="both"/>
              <w:rPr>
                <w:rFonts w:ascii="Cambria" w:hAnsi="Cambria" w:cs="Arial"/>
                <w:sz w:val="22"/>
                <w:szCs w:val="22"/>
              </w:rPr>
            </w:pPr>
          </w:p>
          <w:p w14:paraId="1BC5BDA9" w14:textId="77777777" w:rsidR="00C06E5A" w:rsidRPr="00F70E39" w:rsidRDefault="00C06E5A" w:rsidP="00F70E39">
            <w:pPr>
              <w:spacing w:line="276" w:lineRule="auto"/>
              <w:jc w:val="both"/>
              <w:rPr>
                <w:rFonts w:ascii="Cambria" w:hAnsi="Cambria" w:cs="Arial"/>
                <w:sz w:val="22"/>
                <w:szCs w:val="22"/>
              </w:rPr>
            </w:pPr>
          </w:p>
        </w:tc>
      </w:tr>
      <w:tr w:rsidR="00C06E5A" w:rsidRPr="00F70E39" w14:paraId="694CC2AE" w14:textId="77777777">
        <w:tc>
          <w:tcPr>
            <w:tcW w:w="3652" w:type="dxa"/>
          </w:tcPr>
          <w:p w14:paraId="6C3C5DB4" w14:textId="77777777" w:rsidR="00C06E5A" w:rsidRPr="00F70E39" w:rsidRDefault="00C06E5A" w:rsidP="00F70E39">
            <w:pPr>
              <w:spacing w:line="276" w:lineRule="auto"/>
              <w:jc w:val="both"/>
              <w:rPr>
                <w:rFonts w:ascii="Cambria" w:hAnsi="Cambria" w:cs="Arial"/>
                <w:b/>
                <w:sz w:val="22"/>
                <w:szCs w:val="22"/>
              </w:rPr>
            </w:pPr>
            <w:r w:rsidRPr="00F70E39">
              <w:rPr>
                <w:rFonts w:ascii="Cambria" w:hAnsi="Cambria" w:cs="Arial"/>
                <w:b/>
                <w:sz w:val="22"/>
                <w:szCs w:val="22"/>
              </w:rPr>
              <w:t>Additional Comments</w:t>
            </w:r>
          </w:p>
          <w:p w14:paraId="62E3C4C4" w14:textId="77777777" w:rsidR="00C06E5A" w:rsidRPr="00F70E39" w:rsidRDefault="00C06E5A" w:rsidP="00F70E39">
            <w:pPr>
              <w:spacing w:line="276" w:lineRule="auto"/>
              <w:jc w:val="both"/>
              <w:rPr>
                <w:rFonts w:ascii="Cambria" w:hAnsi="Cambria" w:cs="Arial"/>
                <w:sz w:val="22"/>
                <w:szCs w:val="22"/>
              </w:rPr>
            </w:pPr>
          </w:p>
          <w:p w14:paraId="57006F24" w14:textId="77777777" w:rsidR="00C06E5A" w:rsidRPr="00F70E39" w:rsidRDefault="00C06E5A" w:rsidP="00F70E39">
            <w:pPr>
              <w:spacing w:line="276" w:lineRule="auto"/>
              <w:jc w:val="both"/>
              <w:rPr>
                <w:rFonts w:ascii="Cambria" w:hAnsi="Cambria" w:cs="Arial"/>
                <w:sz w:val="22"/>
                <w:szCs w:val="22"/>
              </w:rPr>
            </w:pPr>
          </w:p>
          <w:p w14:paraId="46B48D0C" w14:textId="77777777" w:rsidR="00C06E5A" w:rsidRPr="00F70E39" w:rsidRDefault="00C06E5A" w:rsidP="00F70E39">
            <w:pPr>
              <w:spacing w:line="276" w:lineRule="auto"/>
              <w:jc w:val="both"/>
              <w:rPr>
                <w:rFonts w:ascii="Cambria" w:hAnsi="Cambria" w:cs="Arial"/>
                <w:sz w:val="22"/>
                <w:szCs w:val="22"/>
              </w:rPr>
            </w:pPr>
          </w:p>
          <w:p w14:paraId="1793DE74" w14:textId="77777777" w:rsidR="00C06E5A" w:rsidRPr="00F70E39" w:rsidRDefault="00C06E5A" w:rsidP="00F70E39">
            <w:pPr>
              <w:spacing w:line="276" w:lineRule="auto"/>
              <w:jc w:val="both"/>
              <w:rPr>
                <w:rFonts w:ascii="Cambria" w:hAnsi="Cambria" w:cs="Arial"/>
                <w:sz w:val="22"/>
                <w:szCs w:val="22"/>
              </w:rPr>
            </w:pPr>
          </w:p>
          <w:p w14:paraId="1EC9BA7F" w14:textId="77777777" w:rsidR="00C06E5A" w:rsidRPr="00F70E39" w:rsidRDefault="00C06E5A" w:rsidP="00F70E39">
            <w:pPr>
              <w:spacing w:line="276" w:lineRule="auto"/>
              <w:jc w:val="both"/>
              <w:rPr>
                <w:rFonts w:ascii="Cambria" w:hAnsi="Cambria" w:cs="Arial"/>
                <w:sz w:val="22"/>
                <w:szCs w:val="22"/>
              </w:rPr>
            </w:pPr>
          </w:p>
          <w:p w14:paraId="3C045003" w14:textId="77777777" w:rsidR="00C06E5A" w:rsidRPr="00F70E39" w:rsidRDefault="00C06E5A" w:rsidP="00F70E39">
            <w:pPr>
              <w:spacing w:line="276" w:lineRule="auto"/>
              <w:jc w:val="both"/>
              <w:rPr>
                <w:rFonts w:ascii="Cambria" w:hAnsi="Cambria" w:cs="Arial"/>
                <w:sz w:val="22"/>
                <w:szCs w:val="22"/>
              </w:rPr>
            </w:pPr>
          </w:p>
          <w:p w14:paraId="0C7E4D92" w14:textId="77777777" w:rsidR="00C06E5A" w:rsidRPr="00F70E39" w:rsidRDefault="00C06E5A" w:rsidP="00F70E39">
            <w:pPr>
              <w:spacing w:line="276" w:lineRule="auto"/>
              <w:jc w:val="both"/>
              <w:rPr>
                <w:rFonts w:ascii="Cambria" w:hAnsi="Cambria" w:cs="Arial"/>
                <w:sz w:val="22"/>
                <w:szCs w:val="22"/>
              </w:rPr>
            </w:pPr>
          </w:p>
          <w:p w14:paraId="6472A2A5" w14:textId="77777777" w:rsidR="00C06E5A" w:rsidRPr="00F70E39" w:rsidRDefault="00C06E5A" w:rsidP="00F70E39">
            <w:pPr>
              <w:spacing w:line="276" w:lineRule="auto"/>
              <w:jc w:val="both"/>
              <w:rPr>
                <w:rFonts w:ascii="Cambria" w:hAnsi="Cambria" w:cs="Arial"/>
                <w:sz w:val="22"/>
                <w:szCs w:val="22"/>
              </w:rPr>
            </w:pPr>
          </w:p>
        </w:tc>
        <w:tc>
          <w:tcPr>
            <w:tcW w:w="5924" w:type="dxa"/>
          </w:tcPr>
          <w:p w14:paraId="1CD66E28" w14:textId="77777777" w:rsidR="00C06E5A" w:rsidRPr="00F70E39" w:rsidRDefault="00C06E5A" w:rsidP="00F70E39">
            <w:pPr>
              <w:spacing w:line="276" w:lineRule="auto"/>
              <w:jc w:val="both"/>
              <w:rPr>
                <w:rFonts w:ascii="Cambria" w:hAnsi="Cambria" w:cs="Arial"/>
                <w:sz w:val="22"/>
                <w:szCs w:val="22"/>
              </w:rPr>
            </w:pPr>
          </w:p>
        </w:tc>
      </w:tr>
    </w:tbl>
    <w:p w14:paraId="40D5785C" w14:textId="77777777" w:rsidR="00C06E5A" w:rsidRPr="00F70E39" w:rsidRDefault="00C06E5A" w:rsidP="00C22F32">
      <w:pPr>
        <w:pStyle w:val="Heading2"/>
        <w:spacing w:line="360" w:lineRule="auto"/>
        <w:jc w:val="both"/>
        <w:rPr>
          <w:rFonts w:ascii="Cambria" w:hAnsi="Cambria"/>
          <w:color w:val="auto"/>
          <w:sz w:val="24"/>
          <w:szCs w:val="24"/>
        </w:rPr>
      </w:pPr>
      <w:bookmarkStart w:id="41" w:name="_Toc235673007"/>
      <w:r w:rsidRPr="00F70E39">
        <w:rPr>
          <w:rFonts w:ascii="Cambria" w:hAnsi="Cambria"/>
          <w:color w:val="auto"/>
          <w:sz w:val="24"/>
          <w:szCs w:val="24"/>
        </w:rPr>
        <w:t>CETP Reference Guide</w:t>
      </w:r>
      <w:bookmarkEnd w:id="41"/>
    </w:p>
    <w:p w14:paraId="58773185" w14:textId="77777777" w:rsidR="00C06E5A" w:rsidRPr="00C22F32" w:rsidRDefault="00C06E5A" w:rsidP="00C22F32">
      <w:pPr>
        <w:spacing w:line="360" w:lineRule="auto"/>
        <w:jc w:val="both"/>
        <w:rPr>
          <w:rFonts w:ascii="Cambria" w:hAnsi="Cambria" w:cs="Arial"/>
        </w:rPr>
      </w:pPr>
    </w:p>
    <w:p w14:paraId="6FB39BD2" w14:textId="77777777" w:rsidR="00C06E5A" w:rsidRPr="00C22F32" w:rsidRDefault="00C06E5A" w:rsidP="0041139B">
      <w:pPr>
        <w:jc w:val="both"/>
        <w:rPr>
          <w:rFonts w:ascii="Cambria" w:hAnsi="Cambria" w:cs="Arial"/>
          <w:b/>
        </w:rPr>
      </w:pPr>
      <w:r w:rsidRPr="00C22F32">
        <w:rPr>
          <w:rFonts w:ascii="Cambria" w:hAnsi="Cambria" w:cs="Arial"/>
          <w:b/>
        </w:rPr>
        <w:t>Objective</w:t>
      </w:r>
    </w:p>
    <w:p w14:paraId="586DC5B1" w14:textId="77777777" w:rsidR="00C06E5A" w:rsidRPr="00C22F32" w:rsidRDefault="00C06E5A" w:rsidP="0041139B">
      <w:pPr>
        <w:jc w:val="both"/>
        <w:rPr>
          <w:rFonts w:ascii="Cambria" w:hAnsi="Cambria" w:cs="Arial"/>
        </w:rPr>
      </w:pPr>
      <w:r w:rsidRPr="00C22F32">
        <w:rPr>
          <w:rFonts w:ascii="Cambria" w:hAnsi="Cambria" w:cs="Arial"/>
        </w:rPr>
        <w:t xml:space="preserve">A Community Emergency Transport Plan (CETP) is a community developed plan for transport during emergencies.  Supporting community-based development of CETPs is an approach to help reduce </w:t>
      </w:r>
      <w:r w:rsidR="00C569AA">
        <w:rPr>
          <w:rFonts w:ascii="Cambria" w:hAnsi="Cambria" w:cs="Arial"/>
        </w:rPr>
        <w:t>avoidable</w:t>
      </w:r>
      <w:r w:rsidRPr="00C22F32">
        <w:rPr>
          <w:rFonts w:ascii="Cambria" w:hAnsi="Cambria" w:cs="Arial"/>
        </w:rPr>
        <w:t xml:space="preserve"> deaths while also overall benefitting communities.  </w:t>
      </w:r>
    </w:p>
    <w:p w14:paraId="064601A1" w14:textId="77777777" w:rsidR="00C06E5A" w:rsidRPr="00C22F32" w:rsidRDefault="00C06E5A" w:rsidP="0041139B">
      <w:pPr>
        <w:jc w:val="both"/>
        <w:rPr>
          <w:rFonts w:ascii="Cambria" w:hAnsi="Cambria" w:cs="Arial"/>
        </w:rPr>
      </w:pPr>
    </w:p>
    <w:p w14:paraId="46B9274C" w14:textId="77777777" w:rsidR="00C06E5A" w:rsidRPr="00C22F32" w:rsidRDefault="00C06E5A" w:rsidP="0041139B">
      <w:pPr>
        <w:jc w:val="both"/>
        <w:rPr>
          <w:rFonts w:ascii="Cambria" w:hAnsi="Cambria" w:cs="Arial"/>
          <w:b/>
        </w:rPr>
      </w:pPr>
      <w:r w:rsidRPr="00C22F32">
        <w:rPr>
          <w:rFonts w:ascii="Cambria" w:hAnsi="Cambria" w:cs="Arial"/>
          <w:b/>
        </w:rPr>
        <w:t>Key Messages:  A CETP can…</w:t>
      </w:r>
    </w:p>
    <w:p w14:paraId="48257616" w14:textId="77777777" w:rsidR="00C06E5A" w:rsidRPr="00C22F32" w:rsidRDefault="00C06E5A" w:rsidP="0041139B">
      <w:pPr>
        <w:pStyle w:val="ListParagraph"/>
        <w:numPr>
          <w:ilvl w:val="0"/>
          <w:numId w:val="17"/>
        </w:numPr>
        <w:spacing w:after="0" w:line="240" w:lineRule="auto"/>
        <w:jc w:val="both"/>
        <w:rPr>
          <w:rFonts w:ascii="Cambria" w:hAnsi="Cambria" w:cs="Arial"/>
          <w:sz w:val="24"/>
          <w:szCs w:val="24"/>
        </w:rPr>
      </w:pPr>
      <w:r w:rsidRPr="00C22F32">
        <w:rPr>
          <w:rFonts w:ascii="Cambria" w:hAnsi="Cambria" w:cs="Arial"/>
          <w:sz w:val="24"/>
          <w:szCs w:val="24"/>
        </w:rPr>
        <w:t xml:space="preserve">Help reduce </w:t>
      </w:r>
      <w:r w:rsidR="002F1E52">
        <w:rPr>
          <w:rFonts w:ascii="Cambria" w:hAnsi="Cambria" w:cs="Arial"/>
          <w:sz w:val="24"/>
          <w:szCs w:val="24"/>
        </w:rPr>
        <w:t>avoidable</w:t>
      </w:r>
      <w:r w:rsidRPr="00C22F32">
        <w:rPr>
          <w:rFonts w:ascii="Cambria" w:hAnsi="Cambria" w:cs="Arial"/>
          <w:sz w:val="24"/>
          <w:szCs w:val="24"/>
        </w:rPr>
        <w:t xml:space="preserve"> deaths in communities</w:t>
      </w:r>
    </w:p>
    <w:p w14:paraId="602FFDE9" w14:textId="77777777" w:rsidR="00C06E5A" w:rsidRPr="00C22F32" w:rsidRDefault="00C06E5A" w:rsidP="0041139B">
      <w:pPr>
        <w:pStyle w:val="ListParagraph"/>
        <w:numPr>
          <w:ilvl w:val="0"/>
          <w:numId w:val="17"/>
        </w:numPr>
        <w:spacing w:after="0" w:line="240" w:lineRule="auto"/>
        <w:jc w:val="both"/>
        <w:rPr>
          <w:rFonts w:ascii="Cambria" w:hAnsi="Cambria" w:cs="Arial"/>
          <w:sz w:val="24"/>
          <w:szCs w:val="24"/>
        </w:rPr>
      </w:pPr>
      <w:r w:rsidRPr="00C22F32">
        <w:rPr>
          <w:rFonts w:ascii="Cambria" w:hAnsi="Cambria" w:cs="Arial"/>
          <w:sz w:val="24"/>
          <w:szCs w:val="24"/>
        </w:rPr>
        <w:t>Reduce delays in reaching health care</w:t>
      </w:r>
    </w:p>
    <w:p w14:paraId="2C2CBE45" w14:textId="77777777" w:rsidR="00C06E5A" w:rsidRPr="00C22F32" w:rsidRDefault="00C06E5A" w:rsidP="0041139B">
      <w:pPr>
        <w:pStyle w:val="ListParagraph"/>
        <w:numPr>
          <w:ilvl w:val="0"/>
          <w:numId w:val="17"/>
        </w:numPr>
        <w:spacing w:after="0" w:line="240" w:lineRule="auto"/>
        <w:jc w:val="both"/>
        <w:rPr>
          <w:rFonts w:ascii="Cambria" w:hAnsi="Cambria" w:cs="Arial"/>
          <w:sz w:val="24"/>
          <w:szCs w:val="24"/>
        </w:rPr>
      </w:pPr>
      <w:r w:rsidRPr="00C22F32">
        <w:rPr>
          <w:rFonts w:ascii="Cambria" w:hAnsi="Cambria" w:cs="Arial"/>
          <w:sz w:val="24"/>
          <w:szCs w:val="24"/>
        </w:rPr>
        <w:t xml:space="preserve">Help a community address transportation difficulties </w:t>
      </w:r>
    </w:p>
    <w:p w14:paraId="4B8C22C0" w14:textId="77777777" w:rsidR="00C06E5A" w:rsidRPr="0041139B" w:rsidRDefault="00C06E5A" w:rsidP="0041139B">
      <w:pPr>
        <w:pStyle w:val="ListParagraph"/>
        <w:numPr>
          <w:ilvl w:val="0"/>
          <w:numId w:val="17"/>
        </w:numPr>
        <w:spacing w:after="0" w:line="240" w:lineRule="auto"/>
        <w:jc w:val="both"/>
        <w:rPr>
          <w:rFonts w:ascii="Cambria" w:hAnsi="Cambria" w:cs="Arial"/>
        </w:rPr>
      </w:pPr>
      <w:r w:rsidRPr="00C22F32">
        <w:rPr>
          <w:rFonts w:ascii="Cambria" w:hAnsi="Cambria" w:cs="Arial"/>
          <w:sz w:val="24"/>
          <w:szCs w:val="24"/>
        </w:rPr>
        <w:t>Be a sustainable project that increases communities’ self-reliance</w:t>
      </w:r>
    </w:p>
    <w:p w14:paraId="5A1DF6BE" w14:textId="77777777" w:rsidR="00C06E5A" w:rsidRPr="00C22F32" w:rsidRDefault="00C06E5A" w:rsidP="0041139B">
      <w:pPr>
        <w:jc w:val="both"/>
        <w:rPr>
          <w:rFonts w:ascii="Cambria" w:hAnsi="Cambria" w:cs="Arial"/>
        </w:rPr>
      </w:pPr>
    </w:p>
    <w:p w14:paraId="4A8FAC71" w14:textId="77777777" w:rsidR="00C06E5A" w:rsidRPr="00C22F32" w:rsidRDefault="00C06E5A" w:rsidP="0041139B">
      <w:pPr>
        <w:jc w:val="both"/>
        <w:rPr>
          <w:rFonts w:ascii="Cambria" w:hAnsi="Cambria" w:cs="Arial"/>
          <w:b/>
        </w:rPr>
      </w:pPr>
      <w:r w:rsidRPr="00C22F32">
        <w:rPr>
          <w:rFonts w:ascii="Cambria" w:hAnsi="Cambria" w:cs="Arial"/>
          <w:b/>
        </w:rPr>
        <w:t>Benefits of a CETP</w:t>
      </w:r>
    </w:p>
    <w:p w14:paraId="04D74797" w14:textId="77777777" w:rsidR="00C06E5A" w:rsidRPr="00C22F32" w:rsidRDefault="00C06E5A" w:rsidP="0041139B">
      <w:pPr>
        <w:pStyle w:val="ListParagraph"/>
        <w:numPr>
          <w:ilvl w:val="0"/>
          <w:numId w:val="16"/>
        </w:numPr>
        <w:spacing w:after="0" w:line="240" w:lineRule="auto"/>
        <w:jc w:val="both"/>
        <w:rPr>
          <w:rFonts w:ascii="Cambria" w:hAnsi="Cambria" w:cs="Arial"/>
          <w:sz w:val="24"/>
          <w:szCs w:val="24"/>
        </w:rPr>
      </w:pPr>
      <w:r w:rsidRPr="00C22F32">
        <w:rPr>
          <w:rFonts w:ascii="Cambria" w:hAnsi="Cambria" w:cs="Arial"/>
          <w:sz w:val="24"/>
          <w:szCs w:val="24"/>
        </w:rPr>
        <w:t>Individual households have the support of other community members during emergencies</w:t>
      </w:r>
    </w:p>
    <w:p w14:paraId="51E22BD8" w14:textId="77777777" w:rsidR="00C06E5A" w:rsidRPr="00C22F32" w:rsidRDefault="00C06E5A" w:rsidP="0041139B">
      <w:pPr>
        <w:pStyle w:val="ListParagraph"/>
        <w:numPr>
          <w:ilvl w:val="0"/>
          <w:numId w:val="16"/>
        </w:numPr>
        <w:spacing w:after="0" w:line="240" w:lineRule="auto"/>
        <w:jc w:val="both"/>
        <w:rPr>
          <w:rFonts w:ascii="Cambria" w:hAnsi="Cambria" w:cs="Arial"/>
          <w:sz w:val="24"/>
          <w:szCs w:val="24"/>
        </w:rPr>
      </w:pPr>
      <w:r w:rsidRPr="00C22F32">
        <w:rPr>
          <w:rFonts w:ascii="Cambria" w:hAnsi="Cambria" w:cs="Arial"/>
          <w:sz w:val="24"/>
          <w:szCs w:val="24"/>
        </w:rPr>
        <w:t>Delays in transport times from a home to a health facility is reduced</w:t>
      </w:r>
    </w:p>
    <w:p w14:paraId="6CB8DBF3" w14:textId="77777777" w:rsidR="00C06E5A" w:rsidRPr="00C22F32" w:rsidRDefault="00C06E5A" w:rsidP="0041139B">
      <w:pPr>
        <w:pStyle w:val="ListParagraph"/>
        <w:numPr>
          <w:ilvl w:val="0"/>
          <w:numId w:val="16"/>
        </w:numPr>
        <w:spacing w:after="0" w:line="240" w:lineRule="auto"/>
        <w:jc w:val="both"/>
        <w:rPr>
          <w:rFonts w:ascii="Cambria" w:hAnsi="Cambria" w:cs="Arial"/>
          <w:sz w:val="24"/>
          <w:szCs w:val="24"/>
        </w:rPr>
      </w:pPr>
      <w:r w:rsidRPr="00C22F32">
        <w:rPr>
          <w:rFonts w:ascii="Cambria" w:hAnsi="Cambria" w:cs="Arial"/>
          <w:sz w:val="24"/>
          <w:szCs w:val="24"/>
        </w:rPr>
        <w:t>Community members have set procedures to follow when an emergency occurs</w:t>
      </w:r>
    </w:p>
    <w:p w14:paraId="0ADAFB5B" w14:textId="77777777" w:rsidR="00C06E5A" w:rsidRPr="00C22F32" w:rsidRDefault="00C06E5A" w:rsidP="0041139B">
      <w:pPr>
        <w:pStyle w:val="ListParagraph"/>
        <w:numPr>
          <w:ilvl w:val="0"/>
          <w:numId w:val="16"/>
        </w:numPr>
        <w:spacing w:after="0" w:line="240" w:lineRule="auto"/>
        <w:jc w:val="both"/>
        <w:rPr>
          <w:rFonts w:ascii="Cambria" w:hAnsi="Cambria" w:cs="Arial"/>
          <w:sz w:val="24"/>
          <w:szCs w:val="24"/>
        </w:rPr>
      </w:pPr>
      <w:r w:rsidRPr="00C22F32">
        <w:rPr>
          <w:rFonts w:ascii="Cambria" w:hAnsi="Cambria" w:cs="Arial"/>
          <w:sz w:val="24"/>
          <w:szCs w:val="24"/>
        </w:rPr>
        <w:t>Emergency transport is made more affordable for community members</w:t>
      </w:r>
    </w:p>
    <w:p w14:paraId="0DE99220" w14:textId="77777777" w:rsidR="00C06E5A" w:rsidRPr="00C22F32" w:rsidRDefault="00C06E5A" w:rsidP="0041139B">
      <w:pPr>
        <w:pStyle w:val="ListParagraph"/>
        <w:numPr>
          <w:ilvl w:val="0"/>
          <w:numId w:val="16"/>
        </w:numPr>
        <w:spacing w:after="0" w:line="240" w:lineRule="auto"/>
        <w:jc w:val="both"/>
        <w:rPr>
          <w:rFonts w:ascii="Cambria" w:hAnsi="Cambria" w:cs="Arial"/>
          <w:sz w:val="24"/>
          <w:szCs w:val="24"/>
        </w:rPr>
      </w:pPr>
      <w:r w:rsidRPr="00C22F32">
        <w:rPr>
          <w:rFonts w:ascii="Cambria" w:hAnsi="Cambria" w:cs="Arial"/>
          <w:sz w:val="24"/>
          <w:szCs w:val="24"/>
        </w:rPr>
        <w:t>Agreement on most suitable modes of transport to use during emergencies</w:t>
      </w:r>
    </w:p>
    <w:p w14:paraId="549794B7" w14:textId="77777777" w:rsidR="00C06E5A" w:rsidRPr="00C22F32" w:rsidRDefault="00C06E5A" w:rsidP="0041139B">
      <w:pPr>
        <w:pStyle w:val="ListParagraph"/>
        <w:numPr>
          <w:ilvl w:val="0"/>
          <w:numId w:val="16"/>
        </w:numPr>
        <w:spacing w:after="0" w:line="240" w:lineRule="auto"/>
        <w:jc w:val="both"/>
        <w:rPr>
          <w:rFonts w:ascii="Cambria" w:hAnsi="Cambria" w:cs="Arial"/>
          <w:sz w:val="24"/>
          <w:szCs w:val="24"/>
        </w:rPr>
      </w:pPr>
      <w:r w:rsidRPr="00C22F32">
        <w:rPr>
          <w:rFonts w:ascii="Cambria" w:hAnsi="Cambria" w:cs="Arial"/>
          <w:sz w:val="24"/>
          <w:szCs w:val="24"/>
        </w:rPr>
        <w:t>Reduce the number of deaths, including maternal deaths</w:t>
      </w:r>
    </w:p>
    <w:p w14:paraId="56310812" w14:textId="77777777" w:rsidR="00C06E5A" w:rsidRPr="00C22F32" w:rsidRDefault="00C06E5A" w:rsidP="0041139B">
      <w:pPr>
        <w:pStyle w:val="ListParagraph"/>
        <w:numPr>
          <w:ilvl w:val="0"/>
          <w:numId w:val="16"/>
        </w:numPr>
        <w:spacing w:after="0" w:line="240" w:lineRule="auto"/>
        <w:jc w:val="both"/>
        <w:rPr>
          <w:rFonts w:ascii="Cambria" w:hAnsi="Cambria" w:cs="Arial"/>
          <w:sz w:val="24"/>
          <w:szCs w:val="24"/>
        </w:rPr>
      </w:pPr>
      <w:r w:rsidRPr="00C22F32">
        <w:rPr>
          <w:rFonts w:ascii="Cambria" w:hAnsi="Cambria" w:cs="Arial"/>
          <w:sz w:val="24"/>
          <w:szCs w:val="24"/>
        </w:rPr>
        <w:t>Increased self-reliance within a community</w:t>
      </w:r>
    </w:p>
    <w:p w14:paraId="320F8158" w14:textId="77777777" w:rsidR="00C06E5A" w:rsidRPr="00C22F32" w:rsidRDefault="00C06E5A" w:rsidP="0041139B">
      <w:pPr>
        <w:pStyle w:val="ListParagraph"/>
        <w:numPr>
          <w:ilvl w:val="0"/>
          <w:numId w:val="16"/>
        </w:numPr>
        <w:spacing w:after="0" w:line="240" w:lineRule="auto"/>
        <w:jc w:val="both"/>
        <w:rPr>
          <w:rFonts w:ascii="Cambria" w:hAnsi="Cambria" w:cs="Arial"/>
          <w:sz w:val="24"/>
          <w:szCs w:val="24"/>
        </w:rPr>
      </w:pPr>
      <w:r w:rsidRPr="00C22F32">
        <w:rPr>
          <w:rFonts w:ascii="Cambria" w:hAnsi="Cambria" w:cs="Arial"/>
          <w:sz w:val="24"/>
          <w:szCs w:val="24"/>
        </w:rPr>
        <w:t>Community ownership of a sustainable project</w:t>
      </w:r>
    </w:p>
    <w:p w14:paraId="17E1C88A" w14:textId="77777777" w:rsidR="00C06E5A" w:rsidRPr="0041139B" w:rsidRDefault="00C06E5A" w:rsidP="0041139B">
      <w:pPr>
        <w:pStyle w:val="ListParagraph"/>
        <w:numPr>
          <w:ilvl w:val="0"/>
          <w:numId w:val="16"/>
        </w:numPr>
        <w:spacing w:after="0" w:line="240" w:lineRule="auto"/>
        <w:jc w:val="both"/>
        <w:rPr>
          <w:rFonts w:ascii="Cambria" w:hAnsi="Cambria" w:cs="Arial"/>
        </w:rPr>
      </w:pPr>
      <w:r w:rsidRPr="00C22F32">
        <w:rPr>
          <w:rFonts w:ascii="Cambria" w:hAnsi="Cambria" w:cs="Arial"/>
          <w:sz w:val="24"/>
          <w:szCs w:val="24"/>
        </w:rPr>
        <w:t>Ensure that help is available in times of emergencies</w:t>
      </w:r>
    </w:p>
    <w:p w14:paraId="4BD7191E" w14:textId="77777777" w:rsidR="00C06E5A" w:rsidRPr="00C22F32" w:rsidRDefault="00C06E5A" w:rsidP="0041139B">
      <w:pPr>
        <w:jc w:val="both"/>
        <w:rPr>
          <w:rFonts w:ascii="Cambria" w:hAnsi="Cambria" w:cs="Arial"/>
        </w:rPr>
      </w:pPr>
    </w:p>
    <w:p w14:paraId="15EB7C93" w14:textId="77777777" w:rsidR="00C06E5A" w:rsidRPr="00C22F32" w:rsidRDefault="00C06E5A" w:rsidP="0041139B">
      <w:pPr>
        <w:jc w:val="both"/>
        <w:rPr>
          <w:rFonts w:ascii="Cambria" w:hAnsi="Cambria" w:cs="Arial"/>
          <w:b/>
        </w:rPr>
      </w:pPr>
      <w:r w:rsidRPr="00C22F32">
        <w:rPr>
          <w:rFonts w:ascii="Cambria" w:hAnsi="Cambria" w:cs="Arial"/>
          <w:b/>
        </w:rPr>
        <w:t>Components of a CETP</w:t>
      </w:r>
    </w:p>
    <w:p w14:paraId="0616E3BB" w14:textId="77777777" w:rsidR="00C06E5A" w:rsidRPr="00C22F32" w:rsidRDefault="00C06E5A" w:rsidP="0041139B">
      <w:pPr>
        <w:pStyle w:val="ListParagraph"/>
        <w:numPr>
          <w:ilvl w:val="0"/>
          <w:numId w:val="31"/>
        </w:numPr>
        <w:autoSpaceDE w:val="0"/>
        <w:autoSpaceDN w:val="0"/>
        <w:adjustRightInd w:val="0"/>
        <w:spacing w:after="0" w:line="240" w:lineRule="auto"/>
        <w:jc w:val="both"/>
        <w:rPr>
          <w:rFonts w:ascii="Cambria" w:hAnsi="Cambria" w:cs="Arial"/>
          <w:sz w:val="24"/>
          <w:szCs w:val="24"/>
        </w:rPr>
      </w:pPr>
      <w:r w:rsidRPr="00C22F32">
        <w:rPr>
          <w:rFonts w:ascii="Cambria" w:hAnsi="Cambria" w:cs="Arial"/>
          <w:sz w:val="24"/>
          <w:szCs w:val="24"/>
        </w:rPr>
        <w:t>Planning for emergency funds</w:t>
      </w:r>
    </w:p>
    <w:p w14:paraId="372B259F" w14:textId="77777777" w:rsidR="00C06E5A" w:rsidRPr="00C22F32" w:rsidRDefault="00C06E5A" w:rsidP="0041139B">
      <w:pPr>
        <w:pStyle w:val="ListParagraph"/>
        <w:numPr>
          <w:ilvl w:val="0"/>
          <w:numId w:val="31"/>
        </w:numPr>
        <w:autoSpaceDE w:val="0"/>
        <w:autoSpaceDN w:val="0"/>
        <w:adjustRightInd w:val="0"/>
        <w:spacing w:after="0" w:line="240" w:lineRule="auto"/>
        <w:jc w:val="both"/>
        <w:rPr>
          <w:rFonts w:ascii="Cambria" w:hAnsi="Cambria" w:cs="Arial"/>
          <w:sz w:val="24"/>
          <w:szCs w:val="24"/>
        </w:rPr>
      </w:pPr>
      <w:r w:rsidRPr="00C22F32">
        <w:rPr>
          <w:rFonts w:ascii="Cambria" w:hAnsi="Cambria" w:cs="Arial"/>
          <w:sz w:val="24"/>
          <w:szCs w:val="24"/>
        </w:rPr>
        <w:t>Planning for emergency transportation</w:t>
      </w:r>
    </w:p>
    <w:p w14:paraId="0D4F1071" w14:textId="77777777" w:rsidR="00C06E5A" w:rsidRPr="00C22F32" w:rsidRDefault="00C06E5A" w:rsidP="0041139B">
      <w:pPr>
        <w:pStyle w:val="ListParagraph"/>
        <w:numPr>
          <w:ilvl w:val="0"/>
          <w:numId w:val="31"/>
        </w:numPr>
        <w:autoSpaceDE w:val="0"/>
        <w:autoSpaceDN w:val="0"/>
        <w:adjustRightInd w:val="0"/>
        <w:spacing w:after="0" w:line="240" w:lineRule="auto"/>
        <w:jc w:val="both"/>
        <w:rPr>
          <w:rFonts w:ascii="Cambria" w:hAnsi="Cambria" w:cs="Arial"/>
          <w:sz w:val="24"/>
          <w:szCs w:val="24"/>
        </w:rPr>
      </w:pPr>
      <w:r w:rsidRPr="00C22F32">
        <w:rPr>
          <w:rFonts w:ascii="Cambria" w:hAnsi="Cambria" w:cs="Arial"/>
          <w:sz w:val="24"/>
          <w:szCs w:val="24"/>
        </w:rPr>
        <w:t xml:space="preserve">Promotion of involvement of both women and men </w:t>
      </w:r>
    </w:p>
    <w:p w14:paraId="2D368410" w14:textId="77777777" w:rsidR="00C06E5A" w:rsidRPr="00C22F32" w:rsidRDefault="00C06E5A" w:rsidP="0041139B">
      <w:pPr>
        <w:jc w:val="both"/>
        <w:rPr>
          <w:rFonts w:ascii="Cambria" w:hAnsi="Cambria" w:cs="Arial"/>
          <w:b/>
        </w:rPr>
      </w:pPr>
    </w:p>
    <w:p w14:paraId="1F751874" w14:textId="77777777" w:rsidR="00C569AA" w:rsidRPr="00C22F32" w:rsidRDefault="00C569AA" w:rsidP="0041139B">
      <w:pPr>
        <w:jc w:val="both"/>
        <w:rPr>
          <w:rFonts w:ascii="Cambria" w:hAnsi="Cambria" w:cs="Arial"/>
          <w:b/>
        </w:rPr>
      </w:pPr>
    </w:p>
    <w:p w14:paraId="6A37EE48" w14:textId="77777777" w:rsidR="00C06E5A" w:rsidRPr="00C22F32" w:rsidRDefault="00C06E5A" w:rsidP="0041139B">
      <w:pPr>
        <w:jc w:val="both"/>
        <w:rPr>
          <w:rFonts w:ascii="Cambria" w:hAnsi="Cambria" w:cs="Arial"/>
          <w:b/>
        </w:rPr>
      </w:pPr>
      <w:r w:rsidRPr="00C22F32">
        <w:rPr>
          <w:rFonts w:ascii="Cambria" w:hAnsi="Cambria" w:cs="Arial"/>
          <w:b/>
        </w:rPr>
        <w:t>Modalities and Support for CETP</w:t>
      </w:r>
    </w:p>
    <w:p w14:paraId="7EBD3FAE" w14:textId="77777777" w:rsidR="00C06E5A" w:rsidRPr="00C22F32" w:rsidRDefault="00C06E5A" w:rsidP="0041139B">
      <w:pPr>
        <w:pStyle w:val="ListParagraph"/>
        <w:numPr>
          <w:ilvl w:val="0"/>
          <w:numId w:val="15"/>
        </w:numPr>
        <w:spacing w:after="0" w:line="240" w:lineRule="auto"/>
        <w:jc w:val="both"/>
        <w:rPr>
          <w:rFonts w:ascii="Cambria" w:hAnsi="Cambria" w:cs="Arial"/>
          <w:sz w:val="24"/>
          <w:szCs w:val="24"/>
        </w:rPr>
      </w:pPr>
      <w:r w:rsidRPr="00C22F32">
        <w:rPr>
          <w:rFonts w:ascii="Cambria" w:hAnsi="Cambria" w:cs="Arial"/>
          <w:sz w:val="24"/>
          <w:szCs w:val="24"/>
        </w:rPr>
        <w:t>Use of non-motorized modes of transport:  Tricycles, stretchers (</w:t>
      </w:r>
      <w:proofErr w:type="spellStart"/>
      <w:r w:rsidRPr="00C22F32">
        <w:rPr>
          <w:rFonts w:ascii="Cambria" w:hAnsi="Cambria" w:cs="Arial"/>
          <w:sz w:val="24"/>
          <w:szCs w:val="24"/>
        </w:rPr>
        <w:t>ngozis</w:t>
      </w:r>
      <w:proofErr w:type="spellEnd"/>
      <w:r w:rsidRPr="00C22F32">
        <w:rPr>
          <w:rFonts w:ascii="Cambria" w:hAnsi="Cambria" w:cs="Arial"/>
          <w:sz w:val="24"/>
          <w:szCs w:val="24"/>
        </w:rPr>
        <w:t>), bicycles, bicycle ambulances</w:t>
      </w:r>
    </w:p>
    <w:p w14:paraId="3D40FC42" w14:textId="77777777" w:rsidR="00C06E5A" w:rsidRPr="00C22F32" w:rsidRDefault="00C06E5A" w:rsidP="0041139B">
      <w:pPr>
        <w:pStyle w:val="ListParagraph"/>
        <w:numPr>
          <w:ilvl w:val="0"/>
          <w:numId w:val="15"/>
        </w:numPr>
        <w:spacing w:after="0" w:line="240" w:lineRule="auto"/>
        <w:jc w:val="both"/>
        <w:rPr>
          <w:rFonts w:ascii="Cambria" w:hAnsi="Cambria" w:cs="Arial"/>
          <w:sz w:val="24"/>
          <w:szCs w:val="24"/>
        </w:rPr>
      </w:pPr>
      <w:r w:rsidRPr="00C22F32">
        <w:rPr>
          <w:rFonts w:ascii="Cambria" w:hAnsi="Cambria" w:cs="Arial"/>
          <w:sz w:val="24"/>
          <w:szCs w:val="24"/>
        </w:rPr>
        <w:t>Use of motorized modes of transport: Motorized tricycle rickshaws, 4-wheel drive vehicles, ambulances, motorcycles (</w:t>
      </w:r>
      <w:proofErr w:type="spellStart"/>
      <w:r w:rsidRPr="00C22F32">
        <w:rPr>
          <w:rFonts w:ascii="Cambria" w:hAnsi="Cambria" w:cs="Arial"/>
          <w:sz w:val="24"/>
          <w:szCs w:val="24"/>
        </w:rPr>
        <w:t>boda</w:t>
      </w:r>
      <w:proofErr w:type="spellEnd"/>
      <w:r w:rsidRPr="00C22F32">
        <w:rPr>
          <w:rFonts w:ascii="Cambria" w:hAnsi="Cambria" w:cs="Arial"/>
          <w:sz w:val="24"/>
          <w:szCs w:val="24"/>
        </w:rPr>
        <w:t xml:space="preserve"> </w:t>
      </w:r>
      <w:proofErr w:type="spellStart"/>
      <w:r w:rsidRPr="00C22F32">
        <w:rPr>
          <w:rFonts w:ascii="Cambria" w:hAnsi="Cambria" w:cs="Arial"/>
          <w:sz w:val="24"/>
          <w:szCs w:val="24"/>
        </w:rPr>
        <w:t>bodas</w:t>
      </w:r>
      <w:proofErr w:type="spellEnd"/>
      <w:r w:rsidRPr="00C22F32">
        <w:rPr>
          <w:rFonts w:ascii="Cambria" w:hAnsi="Cambria" w:cs="Arial"/>
          <w:sz w:val="24"/>
          <w:szCs w:val="24"/>
        </w:rPr>
        <w:t xml:space="preserve">), </w:t>
      </w:r>
      <w:proofErr w:type="spellStart"/>
      <w:r w:rsidRPr="00C22F32">
        <w:rPr>
          <w:rFonts w:ascii="Cambria" w:hAnsi="Cambria" w:cs="Arial"/>
          <w:sz w:val="24"/>
          <w:szCs w:val="24"/>
        </w:rPr>
        <w:t>boda</w:t>
      </w:r>
      <w:proofErr w:type="spellEnd"/>
      <w:r w:rsidRPr="00C22F32">
        <w:rPr>
          <w:rFonts w:ascii="Cambria" w:hAnsi="Cambria" w:cs="Arial"/>
          <w:sz w:val="24"/>
          <w:szCs w:val="24"/>
        </w:rPr>
        <w:t xml:space="preserve"> </w:t>
      </w:r>
      <w:proofErr w:type="spellStart"/>
      <w:r w:rsidRPr="00C22F32">
        <w:rPr>
          <w:rFonts w:ascii="Cambria" w:hAnsi="Cambria" w:cs="Arial"/>
          <w:sz w:val="24"/>
          <w:szCs w:val="24"/>
        </w:rPr>
        <w:t>boda</w:t>
      </w:r>
      <w:proofErr w:type="spellEnd"/>
      <w:r w:rsidRPr="00C22F32">
        <w:rPr>
          <w:rFonts w:ascii="Cambria" w:hAnsi="Cambria" w:cs="Arial"/>
          <w:sz w:val="24"/>
          <w:szCs w:val="24"/>
        </w:rPr>
        <w:t xml:space="preserve"> ambulances</w:t>
      </w:r>
    </w:p>
    <w:p w14:paraId="011A482C" w14:textId="77777777" w:rsidR="00C06E5A" w:rsidRPr="00C22F32" w:rsidRDefault="00C06E5A" w:rsidP="0041139B">
      <w:pPr>
        <w:pStyle w:val="ListParagraph"/>
        <w:numPr>
          <w:ilvl w:val="0"/>
          <w:numId w:val="15"/>
        </w:numPr>
        <w:spacing w:after="0" w:line="240" w:lineRule="auto"/>
        <w:jc w:val="both"/>
        <w:rPr>
          <w:rFonts w:ascii="Cambria" w:hAnsi="Cambria" w:cs="Arial"/>
          <w:sz w:val="24"/>
          <w:szCs w:val="24"/>
        </w:rPr>
      </w:pPr>
      <w:r w:rsidRPr="00C22F32">
        <w:rPr>
          <w:rFonts w:ascii="Cambria" w:hAnsi="Cambria" w:cs="Arial"/>
          <w:sz w:val="24"/>
          <w:szCs w:val="24"/>
        </w:rPr>
        <w:t>Transport vouchers</w:t>
      </w:r>
    </w:p>
    <w:p w14:paraId="684F6B71" w14:textId="77777777" w:rsidR="00C06E5A" w:rsidRPr="00C22F32" w:rsidRDefault="00C06E5A" w:rsidP="0041139B">
      <w:pPr>
        <w:pStyle w:val="ListParagraph"/>
        <w:numPr>
          <w:ilvl w:val="0"/>
          <w:numId w:val="15"/>
        </w:numPr>
        <w:spacing w:after="0" w:line="240" w:lineRule="auto"/>
        <w:jc w:val="both"/>
        <w:rPr>
          <w:rFonts w:ascii="Cambria" w:hAnsi="Cambria" w:cs="Arial"/>
          <w:sz w:val="24"/>
          <w:szCs w:val="24"/>
        </w:rPr>
      </w:pPr>
      <w:r w:rsidRPr="00C22F32">
        <w:rPr>
          <w:rFonts w:ascii="Cambria" w:hAnsi="Cambria" w:cs="Arial"/>
          <w:sz w:val="24"/>
          <w:szCs w:val="24"/>
        </w:rPr>
        <w:t>Pre-negotiated arrangements with transport providers</w:t>
      </w:r>
    </w:p>
    <w:p w14:paraId="49D9B561" w14:textId="77777777" w:rsidR="00C06E5A" w:rsidRPr="00C22F32" w:rsidRDefault="00C06E5A" w:rsidP="0041139B">
      <w:pPr>
        <w:pStyle w:val="ListParagraph"/>
        <w:numPr>
          <w:ilvl w:val="0"/>
          <w:numId w:val="15"/>
        </w:numPr>
        <w:spacing w:after="0" w:line="240" w:lineRule="auto"/>
        <w:jc w:val="both"/>
        <w:rPr>
          <w:rFonts w:ascii="Cambria" w:hAnsi="Cambria" w:cs="Arial"/>
          <w:sz w:val="24"/>
          <w:szCs w:val="24"/>
        </w:rPr>
      </w:pPr>
      <w:r w:rsidRPr="00C22F32">
        <w:rPr>
          <w:rFonts w:ascii="Cambria" w:hAnsi="Cambria" w:cs="Arial"/>
          <w:sz w:val="24"/>
          <w:szCs w:val="24"/>
        </w:rPr>
        <w:t>Community managed emergency funds, emergency loans, and savings groups</w:t>
      </w:r>
    </w:p>
    <w:p w14:paraId="40101BB0" w14:textId="77777777" w:rsidR="00C06E5A" w:rsidRPr="00C22F32" w:rsidRDefault="00C06E5A" w:rsidP="0041139B">
      <w:pPr>
        <w:jc w:val="both"/>
        <w:rPr>
          <w:rFonts w:ascii="Cambria" w:hAnsi="Cambria" w:cs="Arial"/>
        </w:rPr>
      </w:pPr>
    </w:p>
    <w:p w14:paraId="4502F36C" w14:textId="77777777" w:rsidR="0041139B" w:rsidRDefault="0041139B" w:rsidP="0041139B">
      <w:pPr>
        <w:jc w:val="both"/>
        <w:rPr>
          <w:rFonts w:ascii="Cambria" w:hAnsi="Cambria" w:cs="Arial"/>
        </w:rPr>
      </w:pPr>
    </w:p>
    <w:p w14:paraId="1D4150D3" w14:textId="77777777" w:rsidR="0041139B" w:rsidRDefault="0041139B" w:rsidP="0041139B">
      <w:pPr>
        <w:jc w:val="both"/>
        <w:rPr>
          <w:rFonts w:ascii="Cambria" w:hAnsi="Cambria" w:cs="Arial"/>
        </w:rPr>
      </w:pPr>
    </w:p>
    <w:p w14:paraId="6DC67947" w14:textId="77777777" w:rsidR="0041139B" w:rsidRDefault="0041139B" w:rsidP="0041139B">
      <w:pPr>
        <w:jc w:val="both"/>
        <w:rPr>
          <w:rFonts w:ascii="Cambria" w:hAnsi="Cambria" w:cs="Arial"/>
        </w:rPr>
      </w:pPr>
    </w:p>
    <w:p w14:paraId="722795B2" w14:textId="77777777" w:rsidR="0041139B" w:rsidRDefault="0041139B" w:rsidP="0041139B">
      <w:pPr>
        <w:jc w:val="both"/>
        <w:rPr>
          <w:rFonts w:ascii="Cambria" w:hAnsi="Cambria" w:cs="Arial"/>
          <w:b/>
        </w:rPr>
      </w:pPr>
    </w:p>
    <w:p w14:paraId="73A6C612" w14:textId="77777777" w:rsidR="0041139B" w:rsidRDefault="0041139B" w:rsidP="0041139B">
      <w:pPr>
        <w:jc w:val="both"/>
        <w:rPr>
          <w:rFonts w:ascii="Cambria" w:hAnsi="Cambria" w:cs="Arial"/>
          <w:b/>
        </w:rPr>
      </w:pPr>
      <w:r w:rsidRPr="00C22F32">
        <w:rPr>
          <w:rFonts w:ascii="Cambria" w:hAnsi="Cambria" w:cs="Arial"/>
          <w:b/>
        </w:rPr>
        <w:t xml:space="preserve">CETP Reference Guide  </w:t>
      </w:r>
    </w:p>
    <w:p w14:paraId="60099CD8" w14:textId="77777777" w:rsidR="0041139B" w:rsidRPr="00C22F32" w:rsidRDefault="0041139B" w:rsidP="0041139B">
      <w:pPr>
        <w:jc w:val="both"/>
        <w:rPr>
          <w:rFonts w:ascii="Cambria" w:hAnsi="Cambria" w:cs="Arial"/>
        </w:rPr>
      </w:pPr>
    </w:p>
    <w:p w14:paraId="6BD2F17E" w14:textId="77777777" w:rsidR="00C06E5A" w:rsidRPr="00C22F32" w:rsidRDefault="00C06E5A" w:rsidP="0041139B">
      <w:pPr>
        <w:jc w:val="both"/>
        <w:rPr>
          <w:rFonts w:ascii="Cambria" w:hAnsi="Cambria" w:cs="Arial"/>
          <w:b/>
        </w:rPr>
      </w:pPr>
      <w:r w:rsidRPr="00C22F32">
        <w:rPr>
          <w:rFonts w:ascii="Cambria" w:hAnsi="Cambria" w:cs="Arial"/>
          <w:b/>
        </w:rPr>
        <w:t xml:space="preserve">Factors to consider </w:t>
      </w:r>
    </w:p>
    <w:p w14:paraId="1687659D" w14:textId="77777777" w:rsidR="00C06E5A" w:rsidRPr="00C22F32" w:rsidRDefault="00C06E5A" w:rsidP="0041139B">
      <w:pPr>
        <w:pStyle w:val="ListParagraph"/>
        <w:numPr>
          <w:ilvl w:val="0"/>
          <w:numId w:val="32"/>
        </w:numPr>
        <w:spacing w:after="0" w:line="240" w:lineRule="auto"/>
        <w:jc w:val="both"/>
        <w:rPr>
          <w:rFonts w:ascii="Cambria" w:hAnsi="Cambria" w:cs="Arial"/>
          <w:sz w:val="24"/>
          <w:szCs w:val="24"/>
        </w:rPr>
      </w:pPr>
      <w:r w:rsidRPr="00C22F32">
        <w:rPr>
          <w:rFonts w:ascii="Cambria" w:hAnsi="Cambria" w:cs="Arial"/>
          <w:sz w:val="24"/>
          <w:szCs w:val="24"/>
        </w:rPr>
        <w:t>Distance to the health facility</w:t>
      </w:r>
    </w:p>
    <w:p w14:paraId="6351EECE" w14:textId="77777777" w:rsidR="00C06E5A" w:rsidRPr="00C22F32" w:rsidRDefault="00C06E5A" w:rsidP="0041139B">
      <w:pPr>
        <w:pStyle w:val="ListParagraph"/>
        <w:numPr>
          <w:ilvl w:val="0"/>
          <w:numId w:val="32"/>
        </w:numPr>
        <w:spacing w:after="0" w:line="240" w:lineRule="auto"/>
        <w:jc w:val="both"/>
        <w:rPr>
          <w:rFonts w:ascii="Cambria" w:hAnsi="Cambria" w:cs="Arial"/>
          <w:sz w:val="24"/>
          <w:szCs w:val="24"/>
        </w:rPr>
      </w:pPr>
      <w:r w:rsidRPr="00C22F32">
        <w:rPr>
          <w:rFonts w:ascii="Cambria" w:hAnsi="Cambria" w:cs="Arial"/>
          <w:sz w:val="24"/>
          <w:szCs w:val="24"/>
        </w:rPr>
        <w:t>Time to reach the health facility</w:t>
      </w:r>
    </w:p>
    <w:p w14:paraId="59434C92" w14:textId="77777777" w:rsidR="00C06E5A" w:rsidRPr="00C22F32" w:rsidRDefault="00C06E5A" w:rsidP="0041139B">
      <w:pPr>
        <w:pStyle w:val="ListParagraph"/>
        <w:numPr>
          <w:ilvl w:val="0"/>
          <w:numId w:val="32"/>
        </w:numPr>
        <w:spacing w:after="0" w:line="240" w:lineRule="auto"/>
        <w:jc w:val="both"/>
        <w:rPr>
          <w:rFonts w:ascii="Cambria" w:hAnsi="Cambria" w:cs="Arial"/>
          <w:sz w:val="24"/>
          <w:szCs w:val="24"/>
        </w:rPr>
      </w:pPr>
      <w:r w:rsidRPr="00C22F32">
        <w:rPr>
          <w:rFonts w:ascii="Cambria" w:hAnsi="Cambria" w:cs="Arial"/>
          <w:sz w:val="24"/>
          <w:szCs w:val="24"/>
        </w:rPr>
        <w:t>Mode of transport</w:t>
      </w:r>
    </w:p>
    <w:p w14:paraId="05DD60EC" w14:textId="77777777" w:rsidR="00C06E5A" w:rsidRPr="00C22F32" w:rsidRDefault="00C06E5A" w:rsidP="0041139B">
      <w:pPr>
        <w:pStyle w:val="ListParagraph"/>
        <w:numPr>
          <w:ilvl w:val="0"/>
          <w:numId w:val="32"/>
        </w:numPr>
        <w:spacing w:after="0" w:line="240" w:lineRule="auto"/>
        <w:jc w:val="both"/>
        <w:rPr>
          <w:rFonts w:ascii="Cambria" w:hAnsi="Cambria" w:cs="Arial"/>
          <w:sz w:val="24"/>
          <w:szCs w:val="24"/>
        </w:rPr>
      </w:pPr>
      <w:r w:rsidRPr="00C22F32">
        <w:rPr>
          <w:rFonts w:ascii="Cambria" w:hAnsi="Cambria" w:cs="Arial"/>
          <w:sz w:val="24"/>
          <w:szCs w:val="24"/>
        </w:rPr>
        <w:t>Cost of reaching the health facility</w:t>
      </w:r>
    </w:p>
    <w:p w14:paraId="18DBF615" w14:textId="77777777" w:rsidR="00C06E5A" w:rsidRPr="00C22F32" w:rsidRDefault="00C06E5A" w:rsidP="0041139B">
      <w:pPr>
        <w:pStyle w:val="ListParagraph"/>
        <w:numPr>
          <w:ilvl w:val="0"/>
          <w:numId w:val="32"/>
        </w:numPr>
        <w:spacing w:after="0" w:line="240" w:lineRule="auto"/>
        <w:jc w:val="both"/>
        <w:rPr>
          <w:rFonts w:ascii="Cambria" w:hAnsi="Cambria" w:cs="Arial"/>
          <w:sz w:val="24"/>
          <w:szCs w:val="24"/>
        </w:rPr>
      </w:pPr>
      <w:r w:rsidRPr="00C22F32">
        <w:rPr>
          <w:rFonts w:ascii="Cambria" w:hAnsi="Cambria" w:cs="Arial"/>
          <w:sz w:val="24"/>
          <w:szCs w:val="24"/>
        </w:rPr>
        <w:t xml:space="preserve">Cost of accessing emergency obstetric care </w:t>
      </w:r>
    </w:p>
    <w:p w14:paraId="497C4DE2" w14:textId="77777777" w:rsidR="00C06E5A" w:rsidRPr="00C22F32" w:rsidRDefault="00C06E5A" w:rsidP="0041139B">
      <w:pPr>
        <w:jc w:val="both"/>
        <w:rPr>
          <w:rFonts w:ascii="Cambria" w:hAnsi="Cambria" w:cs="Arial"/>
          <w:b/>
        </w:rPr>
      </w:pPr>
    </w:p>
    <w:p w14:paraId="40C4B12A" w14:textId="77777777" w:rsidR="00C06E5A" w:rsidRPr="00C22F32" w:rsidRDefault="00C06E5A" w:rsidP="0041139B">
      <w:pPr>
        <w:jc w:val="both"/>
        <w:rPr>
          <w:rFonts w:ascii="Cambria" w:hAnsi="Cambria" w:cs="Arial"/>
          <w:b/>
        </w:rPr>
      </w:pPr>
      <w:r w:rsidRPr="00C22F32">
        <w:rPr>
          <w:rFonts w:ascii="Cambria" w:hAnsi="Cambria" w:cs="Arial"/>
          <w:b/>
        </w:rPr>
        <w:t>Elements to consider</w:t>
      </w:r>
    </w:p>
    <w:p w14:paraId="54CD7ED5" w14:textId="77777777" w:rsidR="00C06E5A" w:rsidRPr="00C22F32" w:rsidRDefault="00C06E5A" w:rsidP="0041139B">
      <w:pPr>
        <w:pStyle w:val="ListParagraph"/>
        <w:numPr>
          <w:ilvl w:val="0"/>
          <w:numId w:val="30"/>
        </w:numPr>
        <w:spacing w:after="0" w:line="240" w:lineRule="auto"/>
        <w:jc w:val="both"/>
        <w:rPr>
          <w:rFonts w:ascii="Cambria" w:hAnsi="Cambria" w:cs="Arial"/>
          <w:sz w:val="24"/>
          <w:szCs w:val="24"/>
        </w:rPr>
      </w:pPr>
      <w:r w:rsidRPr="00C22F32">
        <w:rPr>
          <w:rFonts w:ascii="Cambria" w:hAnsi="Cambria" w:cs="Arial"/>
          <w:sz w:val="24"/>
          <w:szCs w:val="24"/>
        </w:rPr>
        <w:t>A management committee/board</w:t>
      </w:r>
    </w:p>
    <w:p w14:paraId="6A87A4C4" w14:textId="77777777" w:rsidR="00C06E5A" w:rsidRPr="00C22F32" w:rsidRDefault="00C06E5A" w:rsidP="0041139B">
      <w:pPr>
        <w:pStyle w:val="ListParagraph"/>
        <w:numPr>
          <w:ilvl w:val="0"/>
          <w:numId w:val="18"/>
        </w:numPr>
        <w:spacing w:after="0" w:line="240" w:lineRule="auto"/>
        <w:jc w:val="both"/>
        <w:rPr>
          <w:rFonts w:ascii="Cambria" w:hAnsi="Cambria" w:cs="Arial"/>
          <w:sz w:val="24"/>
          <w:szCs w:val="24"/>
        </w:rPr>
      </w:pPr>
      <w:r w:rsidRPr="00C22F32">
        <w:rPr>
          <w:rFonts w:ascii="Cambria" w:hAnsi="Cambria" w:cs="Arial"/>
          <w:sz w:val="24"/>
          <w:szCs w:val="24"/>
        </w:rPr>
        <w:t>Record keeping</w:t>
      </w:r>
    </w:p>
    <w:p w14:paraId="70C8E8EA" w14:textId="77777777" w:rsidR="00C06E5A" w:rsidRPr="00C22F32" w:rsidRDefault="00C06E5A" w:rsidP="0041139B">
      <w:pPr>
        <w:pStyle w:val="ListParagraph"/>
        <w:numPr>
          <w:ilvl w:val="0"/>
          <w:numId w:val="18"/>
        </w:numPr>
        <w:spacing w:after="0" w:line="240" w:lineRule="auto"/>
        <w:jc w:val="both"/>
        <w:rPr>
          <w:rFonts w:ascii="Cambria" w:hAnsi="Cambria" w:cs="Arial"/>
          <w:sz w:val="24"/>
          <w:szCs w:val="24"/>
        </w:rPr>
      </w:pPr>
      <w:r w:rsidRPr="00C22F32">
        <w:rPr>
          <w:rFonts w:ascii="Cambria" w:hAnsi="Cambria" w:cs="Arial"/>
          <w:sz w:val="24"/>
          <w:szCs w:val="24"/>
        </w:rPr>
        <w:t>Rules on membership</w:t>
      </w:r>
    </w:p>
    <w:p w14:paraId="669C408F" w14:textId="77777777" w:rsidR="00C06E5A" w:rsidRPr="00C22F32" w:rsidRDefault="00C06E5A" w:rsidP="0041139B">
      <w:pPr>
        <w:pStyle w:val="ListParagraph"/>
        <w:numPr>
          <w:ilvl w:val="0"/>
          <w:numId w:val="18"/>
        </w:numPr>
        <w:spacing w:after="0" w:line="240" w:lineRule="auto"/>
        <w:jc w:val="both"/>
        <w:rPr>
          <w:rFonts w:ascii="Cambria" w:hAnsi="Cambria" w:cs="Arial"/>
          <w:sz w:val="24"/>
          <w:szCs w:val="24"/>
        </w:rPr>
      </w:pPr>
      <w:r w:rsidRPr="00C22F32">
        <w:rPr>
          <w:rFonts w:ascii="Cambria" w:hAnsi="Cambria" w:cs="Arial"/>
          <w:sz w:val="24"/>
          <w:szCs w:val="24"/>
        </w:rPr>
        <w:t>Set of guidelines</w:t>
      </w:r>
    </w:p>
    <w:p w14:paraId="136588FD" w14:textId="77777777" w:rsidR="00C06E5A" w:rsidRPr="00C22F32" w:rsidRDefault="00C06E5A" w:rsidP="0041139B">
      <w:pPr>
        <w:pStyle w:val="ListParagraph"/>
        <w:numPr>
          <w:ilvl w:val="0"/>
          <w:numId w:val="18"/>
        </w:numPr>
        <w:spacing w:after="0" w:line="240" w:lineRule="auto"/>
        <w:jc w:val="both"/>
        <w:rPr>
          <w:rFonts w:ascii="Cambria" w:hAnsi="Cambria" w:cs="Arial"/>
          <w:sz w:val="24"/>
          <w:szCs w:val="24"/>
        </w:rPr>
      </w:pPr>
      <w:r w:rsidRPr="00C22F32">
        <w:rPr>
          <w:rFonts w:ascii="Cambria" w:hAnsi="Cambria" w:cs="Arial"/>
          <w:sz w:val="24"/>
          <w:szCs w:val="24"/>
        </w:rPr>
        <w:t>Criteria for members</w:t>
      </w:r>
    </w:p>
    <w:p w14:paraId="39451FFC" w14:textId="77777777" w:rsidR="00C06E5A" w:rsidRPr="00C22F32" w:rsidRDefault="00C06E5A" w:rsidP="0041139B">
      <w:pPr>
        <w:pStyle w:val="ListParagraph"/>
        <w:numPr>
          <w:ilvl w:val="0"/>
          <w:numId w:val="18"/>
        </w:numPr>
        <w:spacing w:after="0" w:line="240" w:lineRule="auto"/>
        <w:jc w:val="both"/>
        <w:rPr>
          <w:rFonts w:ascii="Cambria" w:hAnsi="Cambria" w:cs="Arial"/>
          <w:sz w:val="24"/>
          <w:szCs w:val="24"/>
        </w:rPr>
      </w:pPr>
      <w:r w:rsidRPr="00C22F32">
        <w:rPr>
          <w:rFonts w:ascii="Cambria" w:hAnsi="Cambria" w:cs="Arial"/>
          <w:sz w:val="24"/>
          <w:szCs w:val="24"/>
        </w:rPr>
        <w:t>Premiums/payments</w:t>
      </w:r>
    </w:p>
    <w:p w14:paraId="2BE8EABA" w14:textId="77777777" w:rsidR="00C06E5A" w:rsidRPr="00C22F32" w:rsidRDefault="00C06E5A" w:rsidP="0041139B">
      <w:pPr>
        <w:pStyle w:val="ListParagraph"/>
        <w:numPr>
          <w:ilvl w:val="0"/>
          <w:numId w:val="18"/>
        </w:numPr>
        <w:spacing w:after="0" w:line="240" w:lineRule="auto"/>
        <w:jc w:val="both"/>
        <w:rPr>
          <w:rFonts w:ascii="Cambria" w:hAnsi="Cambria" w:cs="Arial"/>
          <w:sz w:val="24"/>
          <w:szCs w:val="24"/>
        </w:rPr>
      </w:pPr>
      <w:r w:rsidRPr="00C22F32">
        <w:rPr>
          <w:rFonts w:ascii="Cambria" w:hAnsi="Cambria" w:cs="Arial"/>
          <w:sz w:val="24"/>
          <w:szCs w:val="24"/>
        </w:rPr>
        <w:t>Management of funds</w:t>
      </w:r>
    </w:p>
    <w:p w14:paraId="2181B5CB" w14:textId="77777777" w:rsidR="00C06E5A" w:rsidRPr="00C22F32" w:rsidRDefault="00C06E5A" w:rsidP="0041139B">
      <w:pPr>
        <w:pStyle w:val="ListParagraph"/>
        <w:numPr>
          <w:ilvl w:val="0"/>
          <w:numId w:val="18"/>
        </w:numPr>
        <w:spacing w:after="0" w:line="240" w:lineRule="auto"/>
        <w:jc w:val="both"/>
        <w:rPr>
          <w:rFonts w:ascii="Cambria" w:hAnsi="Cambria" w:cs="Arial"/>
          <w:sz w:val="24"/>
          <w:szCs w:val="24"/>
        </w:rPr>
      </w:pPr>
      <w:r w:rsidRPr="00C22F32">
        <w:rPr>
          <w:rFonts w:ascii="Cambria" w:hAnsi="Cambria" w:cs="Arial"/>
          <w:sz w:val="24"/>
          <w:szCs w:val="24"/>
        </w:rPr>
        <w:t>Partnerships</w:t>
      </w:r>
    </w:p>
    <w:p w14:paraId="0827E685" w14:textId="77777777" w:rsidR="00C06E5A" w:rsidRPr="00C22F32" w:rsidRDefault="00C06E5A" w:rsidP="0041139B">
      <w:pPr>
        <w:pStyle w:val="ListParagraph"/>
        <w:numPr>
          <w:ilvl w:val="0"/>
          <w:numId w:val="18"/>
        </w:numPr>
        <w:spacing w:after="0" w:line="240" w:lineRule="auto"/>
        <w:jc w:val="both"/>
        <w:rPr>
          <w:rFonts w:ascii="Cambria" w:hAnsi="Cambria" w:cs="Arial"/>
          <w:sz w:val="24"/>
          <w:szCs w:val="24"/>
        </w:rPr>
      </w:pPr>
      <w:r w:rsidRPr="00C22F32">
        <w:rPr>
          <w:rFonts w:ascii="Cambria" w:hAnsi="Cambria" w:cs="Arial"/>
          <w:sz w:val="24"/>
          <w:szCs w:val="24"/>
        </w:rPr>
        <w:t>Monthly meetings</w:t>
      </w:r>
    </w:p>
    <w:p w14:paraId="7DC33183" w14:textId="77777777" w:rsidR="00C06E5A" w:rsidRDefault="00C06E5A" w:rsidP="0041139B">
      <w:pPr>
        <w:pStyle w:val="ListParagraph"/>
        <w:numPr>
          <w:ilvl w:val="0"/>
          <w:numId w:val="18"/>
        </w:numPr>
        <w:spacing w:after="0" w:line="240" w:lineRule="auto"/>
        <w:jc w:val="both"/>
        <w:rPr>
          <w:rFonts w:ascii="Cambria" w:hAnsi="Cambria" w:cs="Arial"/>
          <w:sz w:val="24"/>
          <w:szCs w:val="24"/>
        </w:rPr>
      </w:pPr>
      <w:r w:rsidRPr="00C22F32">
        <w:rPr>
          <w:rFonts w:ascii="Cambria" w:hAnsi="Cambria" w:cs="Arial"/>
          <w:sz w:val="24"/>
          <w:szCs w:val="24"/>
        </w:rPr>
        <w:t>Available resources</w:t>
      </w:r>
    </w:p>
    <w:p w14:paraId="444F6D72" w14:textId="77777777" w:rsidR="0041139B" w:rsidRPr="00C22F32" w:rsidRDefault="0041139B" w:rsidP="0041139B">
      <w:pPr>
        <w:pStyle w:val="ListParagraph"/>
        <w:numPr>
          <w:ilvl w:val="0"/>
          <w:numId w:val="18"/>
        </w:numPr>
        <w:spacing w:after="0" w:line="360" w:lineRule="auto"/>
        <w:jc w:val="both"/>
        <w:rPr>
          <w:rFonts w:ascii="Cambria" w:hAnsi="Cambria" w:cs="Arial"/>
          <w:sz w:val="24"/>
          <w:szCs w:val="24"/>
        </w:rPr>
      </w:pPr>
      <w:r>
        <w:rPr>
          <w:rFonts w:ascii="Cambria" w:hAnsi="Cambria" w:cs="Arial"/>
          <w:sz w:val="24"/>
          <w:szCs w:val="24"/>
        </w:rPr>
        <w:t>How will it be decided, and by who, if something is an emergency or not</w:t>
      </w:r>
    </w:p>
    <w:p w14:paraId="362675D2" w14:textId="77777777" w:rsidR="00C06E5A" w:rsidRPr="00C22F32" w:rsidRDefault="00C06E5A" w:rsidP="0041139B">
      <w:pPr>
        <w:jc w:val="both"/>
        <w:rPr>
          <w:rFonts w:ascii="Cambria" w:hAnsi="Cambria" w:cs="Arial"/>
        </w:rPr>
      </w:pPr>
    </w:p>
    <w:p w14:paraId="7C82D719" w14:textId="77777777" w:rsidR="00C06E5A" w:rsidRPr="00C22F32" w:rsidRDefault="00C06E5A" w:rsidP="0041139B">
      <w:pPr>
        <w:jc w:val="both"/>
        <w:rPr>
          <w:rFonts w:ascii="Cambria" w:hAnsi="Cambria" w:cs="Arial"/>
          <w:b/>
        </w:rPr>
      </w:pPr>
    </w:p>
    <w:p w14:paraId="4282C3CE" w14:textId="77777777" w:rsidR="00C06E5A" w:rsidRPr="00C22F32" w:rsidRDefault="00C06E5A" w:rsidP="0041139B">
      <w:pPr>
        <w:jc w:val="both"/>
        <w:rPr>
          <w:rFonts w:ascii="Cambria" w:hAnsi="Cambria" w:cs="Arial"/>
          <w:b/>
        </w:rPr>
      </w:pPr>
      <w:r w:rsidRPr="00C22F32">
        <w:rPr>
          <w:rFonts w:ascii="Cambria" w:hAnsi="Cambria" w:cs="Arial"/>
          <w:b/>
        </w:rPr>
        <w:t>Potential Challenges to Anticipate</w:t>
      </w:r>
    </w:p>
    <w:p w14:paraId="2D9E9B11" w14:textId="77777777" w:rsidR="00C06E5A" w:rsidRPr="00C22F32" w:rsidRDefault="00C06E5A" w:rsidP="0041139B">
      <w:pPr>
        <w:pStyle w:val="ListParagraph"/>
        <w:numPr>
          <w:ilvl w:val="0"/>
          <w:numId w:val="19"/>
        </w:numPr>
        <w:spacing w:after="0" w:line="240" w:lineRule="auto"/>
        <w:jc w:val="both"/>
        <w:rPr>
          <w:rFonts w:ascii="Cambria" w:hAnsi="Cambria" w:cs="Arial"/>
          <w:sz w:val="24"/>
          <w:szCs w:val="24"/>
        </w:rPr>
      </w:pPr>
      <w:r w:rsidRPr="00C22F32">
        <w:rPr>
          <w:rFonts w:ascii="Cambria" w:hAnsi="Cambria" w:cs="Arial"/>
          <w:sz w:val="24"/>
          <w:szCs w:val="24"/>
        </w:rPr>
        <w:t>Certain modes of transport may not be appropriate for difficult road conditions</w:t>
      </w:r>
    </w:p>
    <w:p w14:paraId="38AF9DDD" w14:textId="77777777" w:rsidR="00C06E5A" w:rsidRPr="00C22F32" w:rsidRDefault="00C06E5A" w:rsidP="0041139B">
      <w:pPr>
        <w:pStyle w:val="ListParagraph"/>
        <w:numPr>
          <w:ilvl w:val="0"/>
          <w:numId w:val="19"/>
        </w:numPr>
        <w:spacing w:after="0" w:line="240" w:lineRule="auto"/>
        <w:jc w:val="both"/>
        <w:rPr>
          <w:rFonts w:ascii="Cambria" w:hAnsi="Cambria" w:cs="Arial"/>
          <w:sz w:val="24"/>
          <w:szCs w:val="24"/>
        </w:rPr>
      </w:pPr>
      <w:r w:rsidRPr="00C22F32">
        <w:rPr>
          <w:rFonts w:ascii="Cambria" w:hAnsi="Cambria" w:cs="Arial"/>
          <w:sz w:val="24"/>
          <w:szCs w:val="24"/>
        </w:rPr>
        <w:t>The local environment and weather</w:t>
      </w:r>
    </w:p>
    <w:p w14:paraId="4447F416" w14:textId="77777777" w:rsidR="00C06E5A" w:rsidRPr="00C22F32" w:rsidRDefault="00C06E5A" w:rsidP="0041139B">
      <w:pPr>
        <w:pStyle w:val="ListParagraph"/>
        <w:numPr>
          <w:ilvl w:val="0"/>
          <w:numId w:val="19"/>
        </w:numPr>
        <w:spacing w:after="0" w:line="240" w:lineRule="auto"/>
        <w:jc w:val="both"/>
        <w:rPr>
          <w:rFonts w:ascii="Cambria" w:hAnsi="Cambria" w:cs="Arial"/>
          <w:sz w:val="24"/>
          <w:szCs w:val="24"/>
        </w:rPr>
      </w:pPr>
      <w:r w:rsidRPr="00C22F32">
        <w:rPr>
          <w:rFonts w:ascii="Cambria" w:hAnsi="Cambria" w:cs="Arial"/>
          <w:sz w:val="24"/>
          <w:szCs w:val="24"/>
        </w:rPr>
        <w:t>High fees for hiring transport</w:t>
      </w:r>
    </w:p>
    <w:p w14:paraId="176BD0CD" w14:textId="77777777" w:rsidR="00C06E5A" w:rsidRPr="00C22F32" w:rsidRDefault="00C06E5A" w:rsidP="0041139B">
      <w:pPr>
        <w:pStyle w:val="ListParagraph"/>
        <w:numPr>
          <w:ilvl w:val="0"/>
          <w:numId w:val="19"/>
        </w:numPr>
        <w:spacing w:after="0" w:line="240" w:lineRule="auto"/>
        <w:jc w:val="both"/>
        <w:rPr>
          <w:rFonts w:ascii="Cambria" w:hAnsi="Cambria" w:cs="Arial"/>
          <w:sz w:val="24"/>
          <w:szCs w:val="24"/>
        </w:rPr>
      </w:pPr>
      <w:r w:rsidRPr="00C22F32">
        <w:rPr>
          <w:rFonts w:ascii="Cambria" w:hAnsi="Cambria" w:cs="Arial"/>
          <w:sz w:val="24"/>
          <w:szCs w:val="24"/>
        </w:rPr>
        <w:t>Finding responsible people for management roles</w:t>
      </w:r>
    </w:p>
    <w:p w14:paraId="1E361607" w14:textId="77777777" w:rsidR="00C06E5A" w:rsidRPr="00C22F32" w:rsidRDefault="00C06E5A" w:rsidP="0041139B">
      <w:pPr>
        <w:pStyle w:val="ListParagraph"/>
        <w:numPr>
          <w:ilvl w:val="0"/>
          <w:numId w:val="19"/>
        </w:numPr>
        <w:spacing w:after="0" w:line="240" w:lineRule="auto"/>
        <w:jc w:val="both"/>
        <w:rPr>
          <w:rFonts w:ascii="Cambria" w:hAnsi="Cambria" w:cs="Arial"/>
          <w:sz w:val="24"/>
          <w:szCs w:val="24"/>
        </w:rPr>
      </w:pPr>
      <w:r w:rsidRPr="00C22F32">
        <w:rPr>
          <w:rFonts w:ascii="Cambria" w:hAnsi="Cambria" w:cs="Arial"/>
          <w:sz w:val="24"/>
          <w:szCs w:val="24"/>
        </w:rPr>
        <w:t>Low amounts of resources in a community</w:t>
      </w:r>
    </w:p>
    <w:p w14:paraId="1BF7BDF2" w14:textId="77777777" w:rsidR="00C06E5A" w:rsidRPr="00C22F32" w:rsidRDefault="00C06E5A" w:rsidP="0041139B">
      <w:pPr>
        <w:pStyle w:val="ListParagraph"/>
        <w:numPr>
          <w:ilvl w:val="0"/>
          <w:numId w:val="19"/>
        </w:numPr>
        <w:spacing w:after="0" w:line="240" w:lineRule="auto"/>
        <w:jc w:val="both"/>
        <w:rPr>
          <w:rFonts w:ascii="Cambria" w:hAnsi="Cambria" w:cs="Arial"/>
          <w:sz w:val="24"/>
          <w:szCs w:val="24"/>
        </w:rPr>
      </w:pPr>
      <w:r w:rsidRPr="00C22F32">
        <w:rPr>
          <w:rFonts w:ascii="Cambria" w:hAnsi="Cambria" w:cs="Arial"/>
          <w:sz w:val="24"/>
          <w:szCs w:val="24"/>
        </w:rPr>
        <w:t>Not all community members will want to participate</w:t>
      </w:r>
    </w:p>
    <w:p w14:paraId="0A3EB79F" w14:textId="77777777" w:rsidR="00C06E5A" w:rsidRPr="00C22F32" w:rsidRDefault="00C06E5A" w:rsidP="0041139B">
      <w:pPr>
        <w:pStyle w:val="ListParagraph"/>
        <w:numPr>
          <w:ilvl w:val="0"/>
          <w:numId w:val="19"/>
        </w:numPr>
        <w:spacing w:after="0" w:line="240" w:lineRule="auto"/>
        <w:jc w:val="both"/>
        <w:rPr>
          <w:rFonts w:ascii="Cambria" w:hAnsi="Cambria" w:cs="Arial"/>
          <w:sz w:val="24"/>
          <w:szCs w:val="24"/>
        </w:rPr>
      </w:pPr>
      <w:r w:rsidRPr="00C22F32">
        <w:rPr>
          <w:rFonts w:ascii="Cambria" w:hAnsi="Cambria" w:cs="Arial"/>
          <w:sz w:val="24"/>
          <w:szCs w:val="24"/>
        </w:rPr>
        <w:t>Development of a CETP can take a long time</w:t>
      </w:r>
    </w:p>
    <w:p w14:paraId="231705E9" w14:textId="77777777" w:rsidR="00C06E5A" w:rsidRPr="00C22F32" w:rsidRDefault="00C06E5A" w:rsidP="0041139B">
      <w:pPr>
        <w:jc w:val="both"/>
        <w:rPr>
          <w:rFonts w:ascii="Cambria" w:hAnsi="Cambria" w:cs="Arial"/>
        </w:rPr>
      </w:pPr>
    </w:p>
    <w:p w14:paraId="454A897F" w14:textId="77777777" w:rsidR="00C06E5A" w:rsidRPr="00C22F32" w:rsidRDefault="00C06E5A" w:rsidP="0041139B">
      <w:pPr>
        <w:jc w:val="both"/>
        <w:rPr>
          <w:rFonts w:ascii="Cambria" w:hAnsi="Cambria" w:cs="Arial"/>
          <w:b/>
        </w:rPr>
      </w:pPr>
    </w:p>
    <w:p w14:paraId="57899C69" w14:textId="77777777" w:rsidR="00C06E5A" w:rsidRPr="00C22F32" w:rsidRDefault="00C06E5A" w:rsidP="0041139B">
      <w:pPr>
        <w:jc w:val="both"/>
        <w:rPr>
          <w:rFonts w:ascii="Cambria" w:hAnsi="Cambria" w:cs="Arial"/>
        </w:rPr>
      </w:pPr>
      <w:r w:rsidRPr="00C22F32">
        <w:rPr>
          <w:rFonts w:ascii="Cambria" w:hAnsi="Cambria" w:cs="Arial"/>
          <w:b/>
        </w:rPr>
        <w:t>Recommendations</w:t>
      </w:r>
    </w:p>
    <w:p w14:paraId="554248BA" w14:textId="77777777" w:rsidR="00C06E5A" w:rsidRPr="00C22F32" w:rsidRDefault="00C06E5A" w:rsidP="0041139B">
      <w:pPr>
        <w:pStyle w:val="ListParagraph"/>
        <w:numPr>
          <w:ilvl w:val="0"/>
          <w:numId w:val="34"/>
        </w:numPr>
        <w:spacing w:after="0" w:line="240" w:lineRule="auto"/>
        <w:jc w:val="both"/>
        <w:rPr>
          <w:rFonts w:ascii="Cambria" w:hAnsi="Cambria" w:cs="Arial"/>
          <w:sz w:val="24"/>
          <w:szCs w:val="24"/>
        </w:rPr>
      </w:pPr>
      <w:r w:rsidRPr="00C22F32">
        <w:rPr>
          <w:rFonts w:ascii="Cambria" w:hAnsi="Cambria" w:cs="Arial"/>
          <w:sz w:val="24"/>
          <w:szCs w:val="24"/>
        </w:rPr>
        <w:t>Need to ensure that a community is both ready and motivated to take initiative in developing and implementing a transport plan</w:t>
      </w:r>
    </w:p>
    <w:p w14:paraId="6AECE694" w14:textId="77777777" w:rsidR="00C06E5A" w:rsidRPr="00C22F32" w:rsidRDefault="00C06E5A" w:rsidP="0041139B">
      <w:pPr>
        <w:pStyle w:val="ListParagraph"/>
        <w:numPr>
          <w:ilvl w:val="0"/>
          <w:numId w:val="12"/>
        </w:numPr>
        <w:spacing w:after="0" w:line="240" w:lineRule="auto"/>
        <w:jc w:val="both"/>
        <w:rPr>
          <w:rFonts w:ascii="Cambria" w:hAnsi="Cambria" w:cs="Arial"/>
          <w:sz w:val="24"/>
          <w:szCs w:val="24"/>
        </w:rPr>
      </w:pPr>
      <w:r w:rsidRPr="00C22F32">
        <w:rPr>
          <w:rFonts w:ascii="Cambria" w:hAnsi="Cambria" w:cs="Arial"/>
          <w:sz w:val="24"/>
          <w:szCs w:val="24"/>
        </w:rPr>
        <w:t>The mode of transport needs to significantly reduce delays in reaching health care</w:t>
      </w:r>
    </w:p>
    <w:p w14:paraId="1D56A1E5" w14:textId="77777777" w:rsidR="00C06E5A" w:rsidRPr="00C22F32" w:rsidRDefault="00C06E5A" w:rsidP="0041139B">
      <w:pPr>
        <w:pStyle w:val="ListParagraph"/>
        <w:numPr>
          <w:ilvl w:val="0"/>
          <w:numId w:val="13"/>
        </w:numPr>
        <w:spacing w:after="0" w:line="240" w:lineRule="auto"/>
        <w:jc w:val="both"/>
        <w:rPr>
          <w:rFonts w:ascii="Cambria" w:hAnsi="Cambria" w:cs="Arial"/>
          <w:sz w:val="24"/>
          <w:szCs w:val="24"/>
        </w:rPr>
      </w:pPr>
      <w:r w:rsidRPr="00C22F32">
        <w:rPr>
          <w:rFonts w:ascii="Cambria" w:hAnsi="Cambria" w:cs="Arial"/>
          <w:sz w:val="24"/>
          <w:szCs w:val="24"/>
        </w:rPr>
        <w:t>Transport that is of minimal cost is more likely to be used</w:t>
      </w:r>
    </w:p>
    <w:p w14:paraId="1F8D97D9" w14:textId="77777777" w:rsidR="00C06E5A" w:rsidRPr="00C22F32" w:rsidRDefault="00C06E5A" w:rsidP="0041139B">
      <w:pPr>
        <w:pStyle w:val="ListParagraph"/>
        <w:numPr>
          <w:ilvl w:val="0"/>
          <w:numId w:val="13"/>
        </w:numPr>
        <w:spacing w:after="0" w:line="240" w:lineRule="auto"/>
        <w:jc w:val="both"/>
        <w:rPr>
          <w:rFonts w:ascii="Cambria" w:hAnsi="Cambria" w:cs="Arial"/>
          <w:sz w:val="24"/>
          <w:szCs w:val="24"/>
        </w:rPr>
      </w:pPr>
      <w:r w:rsidRPr="00C22F32">
        <w:rPr>
          <w:rFonts w:ascii="Cambria" w:hAnsi="Cambria" w:cs="Arial"/>
          <w:sz w:val="24"/>
          <w:szCs w:val="24"/>
        </w:rPr>
        <w:t>The transport plan needs to be suited for the local environment (hills, distance from homes to main road, accessibility, road conditions during wet season)</w:t>
      </w:r>
    </w:p>
    <w:p w14:paraId="16072884" w14:textId="77777777" w:rsidR="00C06E5A" w:rsidRPr="00C22F32" w:rsidRDefault="00C06E5A" w:rsidP="0041139B">
      <w:pPr>
        <w:pStyle w:val="ListParagraph"/>
        <w:numPr>
          <w:ilvl w:val="0"/>
          <w:numId w:val="13"/>
        </w:numPr>
        <w:spacing w:after="0" w:line="240" w:lineRule="auto"/>
        <w:jc w:val="both"/>
        <w:rPr>
          <w:rFonts w:ascii="Cambria" w:hAnsi="Cambria" w:cs="Arial"/>
          <w:sz w:val="24"/>
          <w:szCs w:val="24"/>
        </w:rPr>
      </w:pPr>
      <w:r w:rsidRPr="00C22F32">
        <w:rPr>
          <w:rFonts w:ascii="Cambria" w:hAnsi="Cambria" w:cs="Arial"/>
          <w:sz w:val="24"/>
          <w:szCs w:val="24"/>
        </w:rPr>
        <w:t>The transport plan needs to be suited to the amount of resources a community has access to (money, accessibility to health facilities, time, number of community members)</w:t>
      </w:r>
    </w:p>
    <w:p w14:paraId="2BAA0AC6" w14:textId="77777777" w:rsidR="00481E5A" w:rsidRPr="00C22F32" w:rsidRDefault="00481E5A" w:rsidP="0041139B">
      <w:pPr>
        <w:jc w:val="both"/>
        <w:rPr>
          <w:rFonts w:ascii="Cambria" w:hAnsi="Cambria" w:cs="Arial"/>
        </w:rPr>
      </w:pPr>
    </w:p>
    <w:p w14:paraId="356C17F6" w14:textId="77777777" w:rsidR="00481E5A" w:rsidRPr="00F70E39" w:rsidRDefault="00867F50" w:rsidP="00C22F32">
      <w:pPr>
        <w:pStyle w:val="Heading3"/>
        <w:spacing w:line="360" w:lineRule="auto"/>
        <w:jc w:val="both"/>
        <w:rPr>
          <w:rFonts w:ascii="Cambria" w:hAnsi="Cambria"/>
          <w:color w:val="auto"/>
        </w:rPr>
      </w:pPr>
      <w:bookmarkStart w:id="42" w:name="_Toc235673008"/>
      <w:r w:rsidRPr="00F70E39">
        <w:rPr>
          <w:rFonts w:ascii="Cambria" w:hAnsi="Cambria"/>
          <w:color w:val="auto"/>
        </w:rPr>
        <w:t>Session:  Community Emergency Transport Plan</w:t>
      </w:r>
      <w:bookmarkEnd w:id="42"/>
    </w:p>
    <w:p w14:paraId="0EDFFD88" w14:textId="77777777" w:rsidR="00867F50" w:rsidRPr="00F70E39" w:rsidRDefault="00867F50" w:rsidP="00C22F32">
      <w:pPr>
        <w:spacing w:line="360" w:lineRule="auto"/>
        <w:jc w:val="both"/>
        <w:rPr>
          <w:rFonts w:ascii="Cambria" w:hAnsi="Cambria" w:cs="Arial"/>
        </w:rPr>
      </w:pPr>
    </w:p>
    <w:p w14:paraId="420DF09F" w14:textId="77777777" w:rsidR="00867F50" w:rsidRPr="00C22F32" w:rsidRDefault="00867F50" w:rsidP="00C22F32">
      <w:pPr>
        <w:spacing w:line="360" w:lineRule="auto"/>
        <w:jc w:val="both"/>
        <w:rPr>
          <w:rFonts w:ascii="Cambria" w:hAnsi="Cambria" w:cs="Arial"/>
        </w:rPr>
      </w:pPr>
      <w:r w:rsidRPr="00F70E39">
        <w:rPr>
          <w:rFonts w:ascii="Cambria" w:hAnsi="Cambria" w:cs="Arial"/>
          <w:b/>
        </w:rPr>
        <w:t>Duration</w:t>
      </w:r>
      <w:r w:rsidRPr="00C22F32">
        <w:rPr>
          <w:rFonts w:ascii="Cambria" w:hAnsi="Cambria" w:cs="Arial"/>
        </w:rPr>
        <w:t>: 2.5 hours</w:t>
      </w:r>
    </w:p>
    <w:p w14:paraId="2BD4CFAA" w14:textId="77777777" w:rsidR="00867F50" w:rsidRPr="00C22F32" w:rsidRDefault="00867F50" w:rsidP="00C22F32">
      <w:pPr>
        <w:spacing w:line="360" w:lineRule="auto"/>
        <w:jc w:val="both"/>
        <w:rPr>
          <w:rFonts w:ascii="Cambria" w:hAnsi="Cambria" w:cs="Arial"/>
        </w:rPr>
      </w:pPr>
    </w:p>
    <w:p w14:paraId="1E2F86AD" w14:textId="77777777" w:rsidR="0073138B" w:rsidRPr="00C22F32" w:rsidRDefault="008C431E" w:rsidP="00C22F32">
      <w:pPr>
        <w:spacing w:line="360" w:lineRule="auto"/>
        <w:jc w:val="both"/>
        <w:rPr>
          <w:rFonts w:ascii="Cambria" w:hAnsi="Cambria" w:cs="Arial"/>
        </w:rPr>
      </w:pPr>
      <w:r w:rsidRPr="00C22F32">
        <w:rPr>
          <w:rFonts w:ascii="Cambria" w:hAnsi="Cambria" w:cs="Arial"/>
        </w:rPr>
        <w:t>Activity 1</w:t>
      </w:r>
      <w:r w:rsidR="0041139B">
        <w:rPr>
          <w:rFonts w:ascii="Cambria" w:hAnsi="Cambria" w:cs="Arial"/>
        </w:rPr>
        <w:t xml:space="preserve"> </w:t>
      </w:r>
      <w:r w:rsidR="0073138B" w:rsidRPr="00C22F32">
        <w:rPr>
          <w:rFonts w:ascii="Cambria" w:hAnsi="Cambria" w:cs="Arial"/>
        </w:rPr>
        <w:t>(</w:t>
      </w:r>
      <w:r w:rsidR="00867F50" w:rsidRPr="00C22F32">
        <w:rPr>
          <w:rFonts w:ascii="Cambria" w:hAnsi="Cambria" w:cs="Arial"/>
        </w:rPr>
        <w:t>Starter</w:t>
      </w:r>
      <w:r w:rsidR="0073138B" w:rsidRPr="00C22F32">
        <w:rPr>
          <w:rFonts w:ascii="Cambria" w:hAnsi="Cambria" w:cs="Arial"/>
        </w:rPr>
        <w:t>)</w:t>
      </w:r>
      <w:r w:rsidR="00867F50" w:rsidRPr="00C22F32">
        <w:rPr>
          <w:rFonts w:ascii="Cambria" w:hAnsi="Cambria" w:cs="Arial"/>
        </w:rPr>
        <w:t xml:space="preserve">:  </w:t>
      </w:r>
    </w:p>
    <w:p w14:paraId="204E4D20" w14:textId="77777777" w:rsidR="007208A3" w:rsidRPr="00C22F32" w:rsidRDefault="00867F50" w:rsidP="00C22F32">
      <w:pPr>
        <w:spacing w:line="360" w:lineRule="auto"/>
        <w:jc w:val="both"/>
        <w:rPr>
          <w:rFonts w:ascii="Cambria" w:hAnsi="Cambria" w:cs="Arial"/>
        </w:rPr>
      </w:pPr>
      <w:r w:rsidRPr="00C22F32">
        <w:rPr>
          <w:rFonts w:ascii="Cambria" w:hAnsi="Cambria" w:cs="Arial"/>
        </w:rPr>
        <w:t>Betty’s Story</w:t>
      </w:r>
    </w:p>
    <w:p w14:paraId="76F199E4" w14:textId="77777777" w:rsidR="007208A3" w:rsidRPr="00C22F32" w:rsidRDefault="007208A3" w:rsidP="00C22F32">
      <w:pPr>
        <w:spacing w:line="360" w:lineRule="auto"/>
        <w:jc w:val="both"/>
        <w:rPr>
          <w:rFonts w:ascii="Cambria" w:hAnsi="Cambria" w:cs="Arial"/>
          <w:b/>
          <w:u w:val="single"/>
        </w:rPr>
      </w:pPr>
    </w:p>
    <w:p w14:paraId="2DA9B4CB" w14:textId="77777777" w:rsidR="007208A3" w:rsidRPr="00C22F32" w:rsidRDefault="007208A3" w:rsidP="00C22F32">
      <w:pPr>
        <w:spacing w:line="360" w:lineRule="auto"/>
        <w:jc w:val="both"/>
        <w:rPr>
          <w:rFonts w:ascii="Cambria" w:hAnsi="Cambria" w:cs="Arial"/>
        </w:rPr>
      </w:pPr>
      <w:r w:rsidRPr="00C22F32">
        <w:rPr>
          <w:rFonts w:ascii="Cambria" w:hAnsi="Cambria" w:cs="Arial"/>
        </w:rPr>
        <w:t xml:space="preserve">Betty had bleeding on and off in the last month of her pregnancy.  She and her husband knew it was a danger sign and she should go to the health center.  She rested a while and the bleeding stopped but she knew she needed to go to the health center.  </w:t>
      </w:r>
    </w:p>
    <w:p w14:paraId="6289980D" w14:textId="77777777" w:rsidR="007208A3" w:rsidRPr="00C22F32" w:rsidRDefault="007208A3" w:rsidP="00C22F32">
      <w:pPr>
        <w:spacing w:line="360" w:lineRule="auto"/>
        <w:jc w:val="both"/>
        <w:rPr>
          <w:rFonts w:ascii="Cambria" w:hAnsi="Cambria" w:cs="Arial"/>
        </w:rPr>
      </w:pPr>
    </w:p>
    <w:p w14:paraId="539B0F6D" w14:textId="77777777" w:rsidR="007208A3" w:rsidRPr="00C22F32" w:rsidRDefault="007208A3" w:rsidP="00C22F32">
      <w:pPr>
        <w:spacing w:line="360" w:lineRule="auto"/>
        <w:jc w:val="both"/>
        <w:rPr>
          <w:rFonts w:ascii="Cambria" w:hAnsi="Cambria" w:cs="Arial"/>
        </w:rPr>
      </w:pPr>
      <w:r w:rsidRPr="00C22F32">
        <w:rPr>
          <w:rFonts w:ascii="Cambria" w:hAnsi="Cambria" w:cs="Arial"/>
        </w:rPr>
        <w:t xml:space="preserve">The health center was 10 km. away, down a bad </w:t>
      </w:r>
      <w:proofErr w:type="spellStart"/>
      <w:r w:rsidRPr="00C22F32">
        <w:rPr>
          <w:rFonts w:ascii="Cambria" w:hAnsi="Cambria" w:cs="Arial"/>
        </w:rPr>
        <w:t>murram</w:t>
      </w:r>
      <w:proofErr w:type="spellEnd"/>
      <w:r w:rsidRPr="00C22F32">
        <w:rPr>
          <w:rFonts w:ascii="Cambria" w:hAnsi="Cambria" w:cs="Arial"/>
        </w:rPr>
        <w:t xml:space="preserve"> road.  Betty’s husband went to ask the </w:t>
      </w:r>
      <w:proofErr w:type="spellStart"/>
      <w:r w:rsidRPr="00C22F32">
        <w:rPr>
          <w:rFonts w:ascii="Cambria" w:hAnsi="Cambria" w:cs="Arial"/>
        </w:rPr>
        <w:t>neighbour</w:t>
      </w:r>
      <w:proofErr w:type="spellEnd"/>
      <w:r w:rsidRPr="00C22F32">
        <w:rPr>
          <w:rFonts w:ascii="Cambria" w:hAnsi="Cambria" w:cs="Arial"/>
        </w:rPr>
        <w:t xml:space="preserve"> who had a motorbike to take her to the health center.  The </w:t>
      </w:r>
      <w:proofErr w:type="spellStart"/>
      <w:r w:rsidRPr="00C22F32">
        <w:rPr>
          <w:rFonts w:ascii="Cambria" w:hAnsi="Cambria" w:cs="Arial"/>
        </w:rPr>
        <w:t>neighbour</w:t>
      </w:r>
      <w:proofErr w:type="spellEnd"/>
      <w:r w:rsidRPr="00C22F32">
        <w:rPr>
          <w:rFonts w:ascii="Cambria" w:hAnsi="Cambria" w:cs="Arial"/>
        </w:rPr>
        <w:t xml:space="preserve"> was away for the week.  Betty’s daughter went to the road to see if there were any vehicles that could give her a ride.  Several </w:t>
      </w:r>
      <w:proofErr w:type="spellStart"/>
      <w:r w:rsidRPr="00C22F32">
        <w:rPr>
          <w:rFonts w:ascii="Cambria" w:hAnsi="Cambria" w:cs="Arial"/>
        </w:rPr>
        <w:t>matooke</w:t>
      </w:r>
      <w:proofErr w:type="spellEnd"/>
      <w:r w:rsidRPr="00C22F32">
        <w:rPr>
          <w:rFonts w:ascii="Cambria" w:hAnsi="Cambria" w:cs="Arial"/>
        </w:rPr>
        <w:t xml:space="preserve"> trucks were nearby but refused to take Betty.  Betty’s neighbours gathered to pray for her.  Betty began to bleed heavily and have severe pains.  Betty and her baby were both dead the next day when transport was finally found.</w:t>
      </w:r>
    </w:p>
    <w:p w14:paraId="7EABA73B" w14:textId="77777777" w:rsidR="007208A3" w:rsidRPr="00C22F32" w:rsidRDefault="007208A3" w:rsidP="00C22F32">
      <w:pPr>
        <w:spacing w:line="360" w:lineRule="auto"/>
        <w:jc w:val="both"/>
        <w:rPr>
          <w:rFonts w:ascii="Cambria" w:hAnsi="Cambria" w:cs="Arial"/>
        </w:rPr>
      </w:pPr>
    </w:p>
    <w:p w14:paraId="1A3B6C16" w14:textId="77777777" w:rsidR="007208A3" w:rsidRPr="00C22F32" w:rsidRDefault="007208A3" w:rsidP="00C22F32">
      <w:pPr>
        <w:pStyle w:val="ListParagraph"/>
        <w:numPr>
          <w:ilvl w:val="0"/>
          <w:numId w:val="20"/>
        </w:numPr>
        <w:spacing w:after="0" w:line="360" w:lineRule="auto"/>
        <w:jc w:val="both"/>
        <w:rPr>
          <w:rFonts w:ascii="Cambria" w:hAnsi="Cambria" w:cs="Arial"/>
          <w:sz w:val="24"/>
          <w:szCs w:val="24"/>
        </w:rPr>
      </w:pPr>
      <w:r w:rsidRPr="00C22F32">
        <w:rPr>
          <w:rFonts w:ascii="Cambria" w:hAnsi="Cambria" w:cs="Arial"/>
          <w:sz w:val="24"/>
          <w:szCs w:val="24"/>
        </w:rPr>
        <w:t>How do you feel about this story?</w:t>
      </w:r>
    </w:p>
    <w:p w14:paraId="74AE3FF6" w14:textId="77777777" w:rsidR="00867F50" w:rsidRPr="0041139B" w:rsidRDefault="007208A3" w:rsidP="0041139B">
      <w:pPr>
        <w:pStyle w:val="ListParagraph"/>
        <w:numPr>
          <w:ilvl w:val="0"/>
          <w:numId w:val="20"/>
        </w:numPr>
        <w:spacing w:after="0" w:line="360" w:lineRule="auto"/>
        <w:jc w:val="both"/>
        <w:rPr>
          <w:rFonts w:ascii="Cambria" w:hAnsi="Cambria" w:cs="Arial"/>
        </w:rPr>
      </w:pPr>
      <w:r w:rsidRPr="00C22F32">
        <w:rPr>
          <w:rFonts w:ascii="Cambria" w:hAnsi="Cambria" w:cs="Arial"/>
          <w:sz w:val="24"/>
          <w:szCs w:val="24"/>
        </w:rPr>
        <w:t>Why did Betty and her baby die?</w:t>
      </w:r>
    </w:p>
    <w:p w14:paraId="5BD8B481" w14:textId="77777777" w:rsidR="009A7312" w:rsidRPr="00C22F32" w:rsidRDefault="009A7312" w:rsidP="00C22F32">
      <w:pPr>
        <w:spacing w:line="360" w:lineRule="auto"/>
        <w:jc w:val="both"/>
        <w:rPr>
          <w:rFonts w:ascii="Cambria" w:hAnsi="Cambria" w:cs="Arial"/>
        </w:rPr>
      </w:pPr>
    </w:p>
    <w:p w14:paraId="2391A7AF" w14:textId="77777777" w:rsidR="009A7312" w:rsidRPr="00C22F32" w:rsidRDefault="009A7312" w:rsidP="00C22F32">
      <w:pPr>
        <w:spacing w:line="360" w:lineRule="auto"/>
        <w:jc w:val="both"/>
        <w:rPr>
          <w:rFonts w:ascii="Cambria" w:hAnsi="Cambria" w:cs="Arial"/>
        </w:rPr>
      </w:pPr>
      <w:r w:rsidRPr="00F70E39">
        <w:rPr>
          <w:rFonts w:ascii="Cambria" w:hAnsi="Cambria" w:cs="Arial"/>
          <w:b/>
        </w:rPr>
        <w:t>Question</w:t>
      </w:r>
      <w:r w:rsidRPr="00C22F32">
        <w:rPr>
          <w:rFonts w:ascii="Cambria" w:hAnsi="Cambria" w:cs="Arial"/>
        </w:rPr>
        <w:t>:  Who has heard about the emergency transport plan?</w:t>
      </w:r>
    </w:p>
    <w:p w14:paraId="25DAB0DA" w14:textId="77777777" w:rsidR="00867F50" w:rsidRPr="00C22F32" w:rsidRDefault="00867F50" w:rsidP="00C22F32">
      <w:pPr>
        <w:spacing w:line="360" w:lineRule="auto"/>
        <w:jc w:val="both"/>
        <w:rPr>
          <w:rFonts w:ascii="Cambria" w:hAnsi="Cambria" w:cs="Arial"/>
        </w:rPr>
      </w:pPr>
    </w:p>
    <w:p w14:paraId="51BF7196" w14:textId="77777777" w:rsidR="0073138B" w:rsidRPr="00C22F32" w:rsidRDefault="008C431E" w:rsidP="00C22F32">
      <w:pPr>
        <w:spacing w:line="360" w:lineRule="auto"/>
        <w:jc w:val="both"/>
        <w:rPr>
          <w:rFonts w:ascii="Cambria" w:hAnsi="Cambria" w:cs="Arial"/>
        </w:rPr>
      </w:pPr>
      <w:r w:rsidRPr="00F70E39">
        <w:rPr>
          <w:rFonts w:ascii="Cambria" w:hAnsi="Cambria" w:cs="Arial"/>
          <w:b/>
        </w:rPr>
        <w:t>Activity 2</w:t>
      </w:r>
      <w:r w:rsidRPr="00C22F32">
        <w:rPr>
          <w:rFonts w:ascii="Cambria" w:hAnsi="Cambria" w:cs="Arial"/>
        </w:rPr>
        <w:t xml:space="preserve">:  </w:t>
      </w:r>
    </w:p>
    <w:p w14:paraId="387571E4" w14:textId="7711C957" w:rsidR="00481E5A" w:rsidRPr="00C22F32" w:rsidRDefault="004808DA" w:rsidP="00C22F32">
      <w:pPr>
        <w:spacing w:line="360" w:lineRule="auto"/>
        <w:jc w:val="both"/>
        <w:rPr>
          <w:rFonts w:ascii="Cambria" w:hAnsi="Cambria" w:cs="Arial"/>
        </w:rPr>
      </w:pPr>
      <w:r>
        <w:rPr>
          <w:rFonts w:ascii="Cambria" w:hAnsi="Cambria" w:cs="Arial"/>
          <w:noProof/>
        </w:rPr>
        <mc:AlternateContent>
          <mc:Choice Requires="wps">
            <w:drawing>
              <wp:anchor distT="0" distB="0" distL="114300" distR="114300" simplePos="0" relativeHeight="251663360" behindDoc="0" locked="0" layoutInCell="1" allowOverlap="1" wp14:anchorId="62334147" wp14:editId="71702A40">
                <wp:simplePos x="0" y="0"/>
                <wp:positionH relativeFrom="column">
                  <wp:posOffset>547370</wp:posOffset>
                </wp:positionH>
                <wp:positionV relativeFrom="paragraph">
                  <wp:posOffset>222250</wp:posOffset>
                </wp:positionV>
                <wp:extent cx="4787900" cy="2228215"/>
                <wp:effectExtent l="1270" t="6350" r="11430" b="1333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0" cy="2228215"/>
                        </a:xfrm>
                        <a:prstGeom prst="rect">
                          <a:avLst/>
                        </a:prstGeom>
                        <a:solidFill>
                          <a:srgbClr val="FFFFFF"/>
                        </a:solidFill>
                        <a:ln w="9525">
                          <a:solidFill>
                            <a:srgbClr val="000000"/>
                          </a:solidFill>
                          <a:miter lim="800000"/>
                          <a:headEnd/>
                          <a:tailEnd/>
                        </a:ln>
                      </wps:spPr>
                      <wps:txbx>
                        <w:txbxContent>
                          <w:p w14:paraId="079EEA9D" w14:textId="77777777" w:rsidR="00A627B3" w:rsidRPr="00C22F32" w:rsidRDefault="00A627B3" w:rsidP="00F70E39">
                            <w:pPr>
                              <w:spacing w:line="360" w:lineRule="auto"/>
                              <w:jc w:val="both"/>
                              <w:rPr>
                                <w:rFonts w:ascii="Cambria" w:hAnsi="Cambria" w:cs="Arial"/>
                              </w:rPr>
                            </w:pPr>
                            <w:r w:rsidRPr="00C22F32">
                              <w:rPr>
                                <w:rFonts w:ascii="Cambria" w:hAnsi="Cambria" w:cs="Arial"/>
                              </w:rPr>
                              <w:t>Key messages:</w:t>
                            </w:r>
                          </w:p>
                          <w:p w14:paraId="769B46EB" w14:textId="77777777" w:rsidR="00A627B3" w:rsidRPr="00C22F32" w:rsidRDefault="00A627B3" w:rsidP="00F70E39">
                            <w:pPr>
                              <w:pStyle w:val="ListParagraph"/>
                              <w:numPr>
                                <w:ilvl w:val="0"/>
                                <w:numId w:val="17"/>
                              </w:numPr>
                              <w:spacing w:after="0" w:line="360" w:lineRule="auto"/>
                              <w:jc w:val="both"/>
                              <w:rPr>
                                <w:rFonts w:ascii="Cambria" w:hAnsi="Cambria" w:cs="Arial"/>
                                <w:sz w:val="24"/>
                                <w:szCs w:val="24"/>
                              </w:rPr>
                            </w:pPr>
                            <w:r w:rsidRPr="00C22F32">
                              <w:rPr>
                                <w:rFonts w:ascii="Cambria" w:hAnsi="Cambria" w:cs="Arial"/>
                                <w:sz w:val="24"/>
                                <w:szCs w:val="24"/>
                              </w:rPr>
                              <w:t>A CETP can help reduce avoidable in communities</w:t>
                            </w:r>
                          </w:p>
                          <w:p w14:paraId="3DFC9F4C" w14:textId="77777777" w:rsidR="00A627B3" w:rsidRPr="00C22F32" w:rsidRDefault="00A627B3" w:rsidP="00F70E39">
                            <w:pPr>
                              <w:pStyle w:val="ListParagraph"/>
                              <w:numPr>
                                <w:ilvl w:val="0"/>
                                <w:numId w:val="17"/>
                              </w:numPr>
                              <w:spacing w:after="0" w:line="360" w:lineRule="auto"/>
                              <w:jc w:val="both"/>
                              <w:rPr>
                                <w:rFonts w:ascii="Cambria" w:hAnsi="Cambria" w:cs="Arial"/>
                                <w:sz w:val="24"/>
                                <w:szCs w:val="24"/>
                              </w:rPr>
                            </w:pPr>
                            <w:r w:rsidRPr="00C22F32">
                              <w:rPr>
                                <w:rFonts w:ascii="Cambria" w:hAnsi="Cambria" w:cs="Arial"/>
                                <w:sz w:val="24"/>
                                <w:szCs w:val="24"/>
                              </w:rPr>
                              <w:t>A CETP can reduce delays in reaching health care</w:t>
                            </w:r>
                          </w:p>
                          <w:p w14:paraId="1F780D0A" w14:textId="77777777" w:rsidR="00A627B3" w:rsidRPr="00C22F32" w:rsidRDefault="00A627B3" w:rsidP="00F70E39">
                            <w:pPr>
                              <w:pStyle w:val="ListParagraph"/>
                              <w:numPr>
                                <w:ilvl w:val="0"/>
                                <w:numId w:val="17"/>
                              </w:numPr>
                              <w:spacing w:after="0" w:line="360" w:lineRule="auto"/>
                              <w:jc w:val="both"/>
                              <w:rPr>
                                <w:rFonts w:ascii="Cambria" w:hAnsi="Cambria" w:cs="Arial"/>
                                <w:sz w:val="24"/>
                                <w:szCs w:val="24"/>
                              </w:rPr>
                            </w:pPr>
                            <w:r w:rsidRPr="00C22F32">
                              <w:rPr>
                                <w:rFonts w:ascii="Cambria" w:hAnsi="Cambria" w:cs="Arial"/>
                                <w:sz w:val="24"/>
                                <w:szCs w:val="24"/>
                              </w:rPr>
                              <w:t xml:space="preserve">A CETP can help a community address transportation difficulties </w:t>
                            </w:r>
                          </w:p>
                          <w:p w14:paraId="5B98F7B9" w14:textId="77777777" w:rsidR="00A627B3" w:rsidRDefault="00A627B3" w:rsidP="00F70E39">
                            <w:pPr>
                              <w:pStyle w:val="ListParagraph"/>
                              <w:numPr>
                                <w:ilvl w:val="0"/>
                                <w:numId w:val="17"/>
                              </w:numPr>
                              <w:spacing w:after="0" w:line="360" w:lineRule="auto"/>
                              <w:jc w:val="both"/>
                            </w:pPr>
                            <w:r w:rsidRPr="003D759C">
                              <w:rPr>
                                <w:rFonts w:ascii="Cambria" w:hAnsi="Cambria" w:cs="Arial"/>
                                <w:sz w:val="24"/>
                                <w:szCs w:val="24"/>
                              </w:rPr>
                              <w:t>A CETP can be a sustainable project that increases communities’ self-reliance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left:0;text-align:left;margin-left:43.1pt;margin-top:17.5pt;width:377pt;height:17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">
                <v:textbox>
                  <w:txbxContent>
                    <w:p w14:paraId="079EEA9D" w14:textId="77777777" w:rsidR="00C569AA" w:rsidRPr="00C22F32" w:rsidRDefault="00C569AA" w:rsidP="00F70E39">
                      <w:pPr>
                        <w:spacing w:line="360" w:lineRule="auto"/>
                        <w:jc w:val="both"/>
                        <w:rPr>
                          <w:rFonts w:ascii="Cambria" w:hAnsi="Cambria" w:cs="Arial"/>
                        </w:rPr>
                      </w:pPr>
                      <w:r w:rsidRPr="00C22F32">
                        <w:rPr>
                          <w:rFonts w:ascii="Cambria" w:hAnsi="Cambria" w:cs="Arial"/>
                        </w:rPr>
                        <w:t>Key messages:</w:t>
                      </w:r>
                    </w:p>
                    <w:p w14:paraId="769B46EB" w14:textId="77777777" w:rsidR="00C569AA" w:rsidRPr="00C22F32" w:rsidRDefault="00C569AA" w:rsidP="00F70E39">
                      <w:pPr>
                        <w:pStyle w:val="ListParagraph"/>
                        <w:numPr>
                          <w:ilvl w:val="0"/>
                          <w:numId w:val="17"/>
                        </w:numPr>
                        <w:spacing w:after="0" w:line="360" w:lineRule="auto"/>
                        <w:jc w:val="both"/>
                        <w:rPr>
                          <w:rFonts w:ascii="Cambria" w:hAnsi="Cambria" w:cs="Arial"/>
                          <w:sz w:val="24"/>
                          <w:szCs w:val="24"/>
                        </w:rPr>
                      </w:pPr>
                      <w:r w:rsidRPr="00C22F32">
                        <w:rPr>
                          <w:rFonts w:ascii="Cambria" w:hAnsi="Cambria" w:cs="Arial"/>
                          <w:sz w:val="24"/>
                          <w:szCs w:val="24"/>
                        </w:rPr>
                        <w:t>A CETP can help reduce avoidable in communities</w:t>
                      </w:r>
                    </w:p>
                    <w:p w14:paraId="3DFC9F4C" w14:textId="77777777" w:rsidR="00C569AA" w:rsidRPr="00C22F32" w:rsidRDefault="00C569AA" w:rsidP="00F70E39">
                      <w:pPr>
                        <w:pStyle w:val="ListParagraph"/>
                        <w:numPr>
                          <w:ilvl w:val="0"/>
                          <w:numId w:val="17"/>
                        </w:numPr>
                        <w:spacing w:after="0" w:line="360" w:lineRule="auto"/>
                        <w:jc w:val="both"/>
                        <w:rPr>
                          <w:rFonts w:ascii="Cambria" w:hAnsi="Cambria" w:cs="Arial"/>
                          <w:sz w:val="24"/>
                          <w:szCs w:val="24"/>
                        </w:rPr>
                      </w:pPr>
                      <w:r w:rsidRPr="00C22F32">
                        <w:rPr>
                          <w:rFonts w:ascii="Cambria" w:hAnsi="Cambria" w:cs="Arial"/>
                          <w:sz w:val="24"/>
                          <w:szCs w:val="24"/>
                        </w:rPr>
                        <w:t>A CETP can reduce delays in reaching health care</w:t>
                      </w:r>
                    </w:p>
                    <w:p w14:paraId="1F780D0A" w14:textId="77777777" w:rsidR="00C569AA" w:rsidRPr="00C22F32" w:rsidRDefault="00C569AA" w:rsidP="00F70E39">
                      <w:pPr>
                        <w:pStyle w:val="ListParagraph"/>
                        <w:numPr>
                          <w:ilvl w:val="0"/>
                          <w:numId w:val="17"/>
                        </w:numPr>
                        <w:spacing w:after="0" w:line="360" w:lineRule="auto"/>
                        <w:jc w:val="both"/>
                        <w:rPr>
                          <w:rFonts w:ascii="Cambria" w:hAnsi="Cambria" w:cs="Arial"/>
                          <w:sz w:val="24"/>
                          <w:szCs w:val="24"/>
                        </w:rPr>
                      </w:pPr>
                      <w:r w:rsidRPr="00C22F32">
                        <w:rPr>
                          <w:rFonts w:ascii="Cambria" w:hAnsi="Cambria" w:cs="Arial"/>
                          <w:sz w:val="24"/>
                          <w:szCs w:val="24"/>
                        </w:rPr>
                        <w:t xml:space="preserve">A CETP can help a community address transportation difficulties </w:t>
                      </w:r>
                    </w:p>
                    <w:p w14:paraId="5B98F7B9" w14:textId="77777777" w:rsidR="00C569AA" w:rsidRDefault="00C569AA" w:rsidP="00F70E39">
                      <w:pPr>
                        <w:pStyle w:val="ListParagraph"/>
                        <w:numPr>
                          <w:ilvl w:val="0"/>
                          <w:numId w:val="17"/>
                        </w:numPr>
                        <w:spacing w:after="0" w:line="360" w:lineRule="auto"/>
                        <w:jc w:val="both"/>
                      </w:pPr>
                      <w:r w:rsidRPr="003D759C">
                        <w:rPr>
                          <w:rFonts w:ascii="Cambria" w:hAnsi="Cambria" w:cs="Arial"/>
                          <w:sz w:val="24"/>
                          <w:szCs w:val="24"/>
                        </w:rPr>
                        <w:t>A CETP can be a sustainable project that increases communities’ self-reliance</w:t>
                      </w:r>
                    </w:p>
                  </w:txbxContent>
                </v:textbox>
              </v:shape>
            </w:pict>
          </mc:Fallback>
        </mc:AlternateContent>
      </w:r>
      <w:r w:rsidR="00867F50" w:rsidRPr="00C22F32">
        <w:rPr>
          <w:rFonts w:ascii="Cambria" w:hAnsi="Cambria" w:cs="Arial"/>
        </w:rPr>
        <w:t>Review Key messages</w:t>
      </w:r>
    </w:p>
    <w:p w14:paraId="0C9F0EF9" w14:textId="77777777" w:rsidR="00F70E39" w:rsidRDefault="00F70E39" w:rsidP="00C22F32">
      <w:pPr>
        <w:spacing w:line="360" w:lineRule="auto"/>
        <w:jc w:val="both"/>
        <w:rPr>
          <w:rFonts w:ascii="Cambria" w:hAnsi="Cambria" w:cs="Arial"/>
        </w:rPr>
      </w:pPr>
    </w:p>
    <w:p w14:paraId="4D0E2373" w14:textId="77777777" w:rsidR="00F70E39" w:rsidRDefault="00F70E39" w:rsidP="00C22F32">
      <w:pPr>
        <w:spacing w:line="360" w:lineRule="auto"/>
        <w:jc w:val="both"/>
        <w:rPr>
          <w:rFonts w:ascii="Cambria" w:hAnsi="Cambria" w:cs="Arial"/>
        </w:rPr>
      </w:pPr>
    </w:p>
    <w:p w14:paraId="3272C713" w14:textId="77777777" w:rsidR="00F70E39" w:rsidRDefault="00F70E39" w:rsidP="00C22F32">
      <w:pPr>
        <w:spacing w:line="360" w:lineRule="auto"/>
        <w:jc w:val="both"/>
        <w:rPr>
          <w:rFonts w:ascii="Cambria" w:hAnsi="Cambria" w:cs="Arial"/>
        </w:rPr>
      </w:pPr>
    </w:p>
    <w:p w14:paraId="784BE4A3" w14:textId="77777777" w:rsidR="00F70E39" w:rsidRDefault="00F70E39" w:rsidP="00C22F32">
      <w:pPr>
        <w:spacing w:line="360" w:lineRule="auto"/>
        <w:jc w:val="both"/>
        <w:rPr>
          <w:rFonts w:ascii="Cambria" w:hAnsi="Cambria" w:cs="Arial"/>
        </w:rPr>
      </w:pPr>
    </w:p>
    <w:p w14:paraId="128F3F06" w14:textId="77777777" w:rsidR="00F70E39" w:rsidRDefault="00F70E39" w:rsidP="00C22F32">
      <w:pPr>
        <w:spacing w:line="360" w:lineRule="auto"/>
        <w:jc w:val="both"/>
        <w:rPr>
          <w:rFonts w:ascii="Cambria" w:hAnsi="Cambria" w:cs="Arial"/>
        </w:rPr>
      </w:pPr>
    </w:p>
    <w:p w14:paraId="1C717BC2" w14:textId="77777777" w:rsidR="00F70E39" w:rsidRDefault="00F70E39" w:rsidP="00C22F32">
      <w:pPr>
        <w:spacing w:line="360" w:lineRule="auto"/>
        <w:jc w:val="both"/>
        <w:rPr>
          <w:rFonts w:ascii="Cambria" w:hAnsi="Cambria" w:cs="Arial"/>
        </w:rPr>
      </w:pPr>
    </w:p>
    <w:p w14:paraId="48A58C41" w14:textId="77777777" w:rsidR="0073138B" w:rsidRPr="003D759C" w:rsidRDefault="008C431E" w:rsidP="00C22F32">
      <w:pPr>
        <w:spacing w:line="360" w:lineRule="auto"/>
        <w:jc w:val="both"/>
        <w:rPr>
          <w:rFonts w:ascii="Cambria" w:hAnsi="Cambria" w:cs="Arial"/>
          <w:b/>
        </w:rPr>
      </w:pPr>
      <w:r w:rsidRPr="003D759C">
        <w:rPr>
          <w:rFonts w:ascii="Cambria" w:hAnsi="Cambria" w:cs="Arial"/>
          <w:b/>
        </w:rPr>
        <w:t xml:space="preserve">Activity 3:  </w:t>
      </w:r>
    </w:p>
    <w:p w14:paraId="12027E18" w14:textId="77777777" w:rsidR="008C431E" w:rsidRPr="00C22F32" w:rsidRDefault="008C431E" w:rsidP="00C22F32">
      <w:pPr>
        <w:spacing w:line="360" w:lineRule="auto"/>
        <w:jc w:val="both"/>
        <w:rPr>
          <w:rFonts w:ascii="Cambria" w:hAnsi="Cambria" w:cs="Arial"/>
        </w:rPr>
      </w:pPr>
      <w:r w:rsidRPr="00C22F32">
        <w:rPr>
          <w:rFonts w:ascii="Cambria" w:hAnsi="Cambria" w:cs="Arial"/>
        </w:rPr>
        <w:t xml:space="preserve">In the large group, facilitate brainstorming discussion on CETP.  </w:t>
      </w:r>
    </w:p>
    <w:p w14:paraId="04AC2874" w14:textId="77777777" w:rsidR="009B1D75" w:rsidRPr="00C22F32" w:rsidRDefault="008C431E" w:rsidP="00C22F32">
      <w:pPr>
        <w:spacing w:line="360" w:lineRule="auto"/>
        <w:jc w:val="both"/>
        <w:rPr>
          <w:rFonts w:ascii="Cambria" w:hAnsi="Cambria" w:cs="Arial"/>
        </w:rPr>
      </w:pPr>
      <w:r w:rsidRPr="00C22F32">
        <w:rPr>
          <w:rFonts w:ascii="Cambria" w:hAnsi="Cambria" w:cs="Arial"/>
        </w:rPr>
        <w:t>Question:</w:t>
      </w:r>
      <w:r w:rsidR="009B1D75" w:rsidRPr="00C22F32">
        <w:rPr>
          <w:rFonts w:ascii="Cambria" w:hAnsi="Cambria" w:cs="Arial"/>
        </w:rPr>
        <w:t xml:space="preserve"> What should you consider before starting an emergency transport plan in your community?  Then discuss.</w:t>
      </w:r>
      <w:r w:rsidR="005E2037" w:rsidRPr="00C22F32">
        <w:rPr>
          <w:rFonts w:ascii="Cambria" w:hAnsi="Cambria" w:cs="Arial"/>
        </w:rPr>
        <w:t xml:space="preserve">  Then ask, w</w:t>
      </w:r>
      <w:r w:rsidR="009B1D75" w:rsidRPr="00C22F32">
        <w:rPr>
          <w:rFonts w:ascii="Cambria" w:hAnsi="Cambria" w:cs="Arial"/>
        </w:rPr>
        <w:t>hat is the role of the community in developing a CETP?</w:t>
      </w:r>
    </w:p>
    <w:p w14:paraId="5B98936D" w14:textId="77777777" w:rsidR="009B1D75" w:rsidRPr="00C22F32" w:rsidRDefault="009B1D75" w:rsidP="00C22F32">
      <w:pPr>
        <w:spacing w:line="360" w:lineRule="auto"/>
        <w:jc w:val="both"/>
        <w:rPr>
          <w:rFonts w:ascii="Cambria" w:hAnsi="Cambria" w:cs="Arial"/>
        </w:rPr>
      </w:pPr>
    </w:p>
    <w:p w14:paraId="075C99AA" w14:textId="77777777" w:rsidR="009B1D75" w:rsidRPr="00C22F32" w:rsidRDefault="009B1D75" w:rsidP="00C22F32">
      <w:pPr>
        <w:spacing w:line="360" w:lineRule="auto"/>
        <w:jc w:val="both"/>
        <w:rPr>
          <w:rFonts w:ascii="Cambria" w:hAnsi="Cambria" w:cs="Arial"/>
        </w:rPr>
      </w:pPr>
      <w:r w:rsidRPr="00C22F32">
        <w:rPr>
          <w:rFonts w:ascii="Cambria" w:hAnsi="Cambria" w:cs="Arial"/>
        </w:rPr>
        <w:t>Break into small groups</w:t>
      </w:r>
      <w:r w:rsidR="008C431E" w:rsidRPr="00C22F32">
        <w:rPr>
          <w:rFonts w:ascii="Cambria" w:hAnsi="Cambria" w:cs="Arial"/>
        </w:rPr>
        <w:t xml:space="preserve">.  Ask, what is the role of the community in developing a CETP? </w:t>
      </w:r>
      <w:r w:rsidR="0032756D" w:rsidRPr="00C22F32">
        <w:rPr>
          <w:rFonts w:ascii="Cambria" w:hAnsi="Cambria" w:cs="Arial"/>
        </w:rPr>
        <w:t xml:space="preserve"> Present back to the large group what was discussed.  Then in the large group,</w:t>
      </w:r>
      <w:r w:rsidR="008C431E" w:rsidRPr="00C22F32">
        <w:rPr>
          <w:rFonts w:ascii="Cambria" w:hAnsi="Cambria" w:cs="Arial"/>
        </w:rPr>
        <w:t xml:space="preserve"> ask, what </w:t>
      </w:r>
      <w:r w:rsidRPr="00C22F32">
        <w:rPr>
          <w:rFonts w:ascii="Cambria" w:hAnsi="Cambria" w:cs="Arial"/>
        </w:rPr>
        <w:t>elements may be considered when starting an emergency transport plan</w:t>
      </w:r>
      <w:r w:rsidR="008C431E" w:rsidRPr="00C22F32">
        <w:rPr>
          <w:rFonts w:ascii="Cambria" w:hAnsi="Cambria" w:cs="Arial"/>
        </w:rPr>
        <w:t>?</w:t>
      </w:r>
    </w:p>
    <w:p w14:paraId="067FB2CD" w14:textId="77777777" w:rsidR="009B1D75" w:rsidRPr="00C22F32" w:rsidRDefault="009B1D75" w:rsidP="00C22F32">
      <w:pPr>
        <w:spacing w:line="360" w:lineRule="auto"/>
        <w:jc w:val="both"/>
        <w:rPr>
          <w:rFonts w:ascii="Cambria" w:hAnsi="Cambria" w:cs="Arial"/>
        </w:rPr>
      </w:pPr>
    </w:p>
    <w:p w14:paraId="6BFB241C" w14:textId="77777777" w:rsidR="009B1D75" w:rsidRPr="00C22F32" w:rsidRDefault="009B1D75" w:rsidP="00C22F32">
      <w:pPr>
        <w:spacing w:line="360" w:lineRule="auto"/>
        <w:jc w:val="both"/>
        <w:rPr>
          <w:rFonts w:ascii="Cambria" w:hAnsi="Cambria" w:cs="Arial"/>
        </w:rPr>
      </w:pPr>
      <w:r w:rsidRPr="00C22F32">
        <w:rPr>
          <w:rFonts w:ascii="Cambria" w:hAnsi="Cambria" w:cs="Arial"/>
        </w:rPr>
        <w:t>TEA BREAK</w:t>
      </w:r>
    </w:p>
    <w:p w14:paraId="1CA52482" w14:textId="77777777" w:rsidR="00867F50" w:rsidRPr="00C22F32" w:rsidRDefault="00867F50" w:rsidP="00C22F32">
      <w:pPr>
        <w:spacing w:line="360" w:lineRule="auto"/>
        <w:jc w:val="both"/>
        <w:rPr>
          <w:rFonts w:ascii="Cambria" w:hAnsi="Cambria" w:cs="Arial"/>
        </w:rPr>
      </w:pPr>
    </w:p>
    <w:p w14:paraId="06765D15" w14:textId="77777777" w:rsidR="00867F50" w:rsidRPr="00C22F32" w:rsidRDefault="003D759C" w:rsidP="00C22F32">
      <w:pPr>
        <w:spacing w:line="360" w:lineRule="auto"/>
        <w:jc w:val="both"/>
        <w:rPr>
          <w:rFonts w:ascii="Cambria" w:hAnsi="Cambria" w:cs="Arial"/>
        </w:rPr>
      </w:pPr>
      <w:r>
        <w:rPr>
          <w:rFonts w:ascii="Cambria" w:hAnsi="Cambria" w:cs="Arial"/>
        </w:rPr>
        <w:t xml:space="preserve"> </w:t>
      </w:r>
      <w:r w:rsidRPr="003D759C">
        <w:rPr>
          <w:rFonts w:ascii="Cambria" w:hAnsi="Cambria" w:cs="Arial"/>
          <w:b/>
        </w:rPr>
        <w:t>Starter Question:</w:t>
      </w:r>
      <w:r>
        <w:rPr>
          <w:rFonts w:ascii="Cambria" w:hAnsi="Cambria" w:cs="Arial"/>
        </w:rPr>
        <w:t xml:space="preserve"> </w:t>
      </w:r>
      <w:r w:rsidR="005E2037" w:rsidRPr="00C22F32">
        <w:rPr>
          <w:rFonts w:ascii="Cambria" w:hAnsi="Cambria" w:cs="Arial"/>
        </w:rPr>
        <w:t>In the large group, ask,</w:t>
      </w:r>
      <w:r>
        <w:rPr>
          <w:rFonts w:ascii="Cambria" w:hAnsi="Cambria" w:cs="Arial"/>
        </w:rPr>
        <w:t xml:space="preserve"> </w:t>
      </w:r>
      <w:r w:rsidR="005E2037" w:rsidRPr="00C22F32">
        <w:rPr>
          <w:rFonts w:ascii="Cambria" w:hAnsi="Cambria" w:cs="Arial"/>
        </w:rPr>
        <w:t>w</w:t>
      </w:r>
      <w:r w:rsidR="009A7312" w:rsidRPr="00C22F32">
        <w:rPr>
          <w:rFonts w:ascii="Cambria" w:hAnsi="Cambria" w:cs="Arial"/>
        </w:rPr>
        <w:t>hat do you think are some of the benefits of having an emergency transport plan?</w:t>
      </w:r>
    </w:p>
    <w:p w14:paraId="05DD978B" w14:textId="77777777" w:rsidR="00867F50" w:rsidRPr="00C22F32" w:rsidRDefault="00867F50" w:rsidP="00C22F32">
      <w:pPr>
        <w:spacing w:line="360" w:lineRule="auto"/>
        <w:jc w:val="both"/>
        <w:rPr>
          <w:rFonts w:ascii="Cambria" w:hAnsi="Cambria" w:cs="Arial"/>
        </w:rPr>
      </w:pPr>
    </w:p>
    <w:p w14:paraId="210B69B8" w14:textId="77777777" w:rsidR="0073138B" w:rsidRPr="003D759C" w:rsidRDefault="005E2037" w:rsidP="00C22F32">
      <w:pPr>
        <w:spacing w:line="360" w:lineRule="auto"/>
        <w:jc w:val="both"/>
        <w:rPr>
          <w:rFonts w:ascii="Cambria" w:hAnsi="Cambria" w:cs="Arial"/>
          <w:b/>
        </w:rPr>
      </w:pPr>
      <w:r w:rsidRPr="003D759C">
        <w:rPr>
          <w:rFonts w:ascii="Cambria" w:hAnsi="Cambria" w:cs="Arial"/>
          <w:b/>
        </w:rPr>
        <w:t xml:space="preserve">Activity 4:  </w:t>
      </w:r>
    </w:p>
    <w:p w14:paraId="4DE3707D" w14:textId="77777777" w:rsidR="00867F50" w:rsidRPr="00C22F32" w:rsidRDefault="005E2037" w:rsidP="00C22F32">
      <w:pPr>
        <w:spacing w:line="360" w:lineRule="auto"/>
        <w:jc w:val="both"/>
        <w:rPr>
          <w:rFonts w:ascii="Cambria" w:hAnsi="Cambria" w:cs="Arial"/>
        </w:rPr>
      </w:pPr>
      <w:r w:rsidRPr="00C22F32">
        <w:rPr>
          <w:rFonts w:ascii="Cambria" w:hAnsi="Cambria" w:cs="Arial"/>
        </w:rPr>
        <w:t xml:space="preserve">Present the </w:t>
      </w:r>
      <w:r w:rsidR="009A7312" w:rsidRPr="00C22F32">
        <w:rPr>
          <w:rFonts w:ascii="Cambria" w:hAnsi="Cambria" w:cs="Arial"/>
        </w:rPr>
        <w:t xml:space="preserve">Nigeria and </w:t>
      </w:r>
      <w:proofErr w:type="spellStart"/>
      <w:r w:rsidR="009A7312" w:rsidRPr="00C22F32">
        <w:rPr>
          <w:rFonts w:ascii="Cambria" w:hAnsi="Cambria" w:cs="Arial"/>
        </w:rPr>
        <w:t>Ntungamo</w:t>
      </w:r>
      <w:proofErr w:type="spellEnd"/>
      <w:r w:rsidR="00867F50" w:rsidRPr="00C22F32">
        <w:rPr>
          <w:rFonts w:ascii="Cambria" w:hAnsi="Cambria" w:cs="Arial"/>
        </w:rPr>
        <w:t xml:space="preserve"> case studies</w:t>
      </w:r>
    </w:p>
    <w:p w14:paraId="295F518A" w14:textId="77777777" w:rsidR="0073138B" w:rsidRPr="00C22F32" w:rsidRDefault="0073138B" w:rsidP="00C22F32">
      <w:pPr>
        <w:spacing w:line="360" w:lineRule="auto"/>
        <w:jc w:val="both"/>
        <w:rPr>
          <w:rFonts w:ascii="Cambria" w:hAnsi="Cambria" w:cs="Arial"/>
        </w:rPr>
      </w:pPr>
    </w:p>
    <w:p w14:paraId="48C7E4B6" w14:textId="77777777" w:rsidR="0073138B" w:rsidRPr="00C22F32" w:rsidRDefault="0073138B" w:rsidP="00C22F32">
      <w:pPr>
        <w:spacing w:line="360" w:lineRule="auto"/>
        <w:jc w:val="both"/>
        <w:rPr>
          <w:rFonts w:ascii="Cambria" w:hAnsi="Cambria" w:cs="Arial"/>
          <w:b/>
        </w:rPr>
      </w:pPr>
      <w:r w:rsidRPr="00C22F32">
        <w:rPr>
          <w:rFonts w:ascii="Cambria" w:hAnsi="Cambria" w:cs="Arial"/>
          <w:b/>
        </w:rPr>
        <w:t>Nigeria</w:t>
      </w:r>
    </w:p>
    <w:p w14:paraId="379E0232" w14:textId="77777777" w:rsidR="0073138B" w:rsidRPr="00C22F32" w:rsidRDefault="0073138B" w:rsidP="00C22F32">
      <w:pPr>
        <w:spacing w:line="360" w:lineRule="auto"/>
        <w:jc w:val="both"/>
        <w:rPr>
          <w:rFonts w:ascii="Cambria" w:hAnsi="Cambria" w:cs="Arial"/>
        </w:rPr>
      </w:pPr>
      <w:r w:rsidRPr="00C22F32">
        <w:rPr>
          <w:rFonts w:ascii="Cambria" w:hAnsi="Cambria" w:cs="Arial"/>
        </w:rPr>
        <w:t xml:space="preserve">In </w:t>
      </w:r>
      <w:proofErr w:type="spellStart"/>
      <w:r w:rsidRPr="00C22F32">
        <w:rPr>
          <w:rFonts w:ascii="Cambria" w:hAnsi="Cambria" w:cs="Arial"/>
        </w:rPr>
        <w:t>Makarfi</w:t>
      </w:r>
      <w:proofErr w:type="spellEnd"/>
      <w:r w:rsidRPr="00C22F32">
        <w:rPr>
          <w:rFonts w:ascii="Cambria" w:hAnsi="Cambria" w:cs="Arial"/>
        </w:rPr>
        <w:t xml:space="preserve"> District, Nigeria in 1995, meetings between the village leaders in the district were held to discuss the issue of maternal deaths.  It was agreed that high costs of transport and difficulty in reaching health facilities were barriers that needed to be addressed.  From these meetings, plans for a community emergency loan fund and community transport services were developed.  The village leaders had a large role in introducing the project to the communities through a village-to-village campaign.</w:t>
      </w:r>
    </w:p>
    <w:p w14:paraId="43C6F71B" w14:textId="77777777" w:rsidR="0073138B" w:rsidRPr="00C22F32" w:rsidRDefault="0073138B" w:rsidP="00C22F32">
      <w:pPr>
        <w:spacing w:line="360" w:lineRule="auto"/>
        <w:jc w:val="both"/>
        <w:rPr>
          <w:rFonts w:ascii="Cambria" w:hAnsi="Cambria" w:cs="Arial"/>
        </w:rPr>
      </w:pPr>
    </w:p>
    <w:p w14:paraId="43029077" w14:textId="77777777" w:rsidR="0073138B" w:rsidRPr="00C22F32" w:rsidRDefault="0073138B" w:rsidP="00C22F32">
      <w:pPr>
        <w:spacing w:line="360" w:lineRule="auto"/>
        <w:jc w:val="both"/>
        <w:rPr>
          <w:rFonts w:ascii="Cambria" w:hAnsi="Cambria" w:cs="Arial"/>
        </w:rPr>
      </w:pPr>
      <w:r w:rsidRPr="00C22F32">
        <w:rPr>
          <w:rFonts w:ascii="Cambria" w:hAnsi="Cambria" w:cs="Arial"/>
        </w:rPr>
        <w:t xml:space="preserve">An emergency loan fund management committee was formed and pregnant women and/or their husbands were encouraged to register with the committee.  Local transport owners were encouraged and mobilized to form an a community transport service that would be available 24 hours a day, 7 days a week.   Transport owners were encouraged to sign on for at least a 6-month period.  The names and locations of all the participating transport owners were provided to registered members of the loan fund group.  </w:t>
      </w:r>
    </w:p>
    <w:p w14:paraId="546CEDE9" w14:textId="77777777" w:rsidR="0073138B" w:rsidRPr="00C22F32" w:rsidRDefault="0073138B" w:rsidP="00C22F32">
      <w:pPr>
        <w:spacing w:line="360" w:lineRule="auto"/>
        <w:jc w:val="both"/>
        <w:rPr>
          <w:rFonts w:ascii="Cambria" w:hAnsi="Cambria" w:cs="Arial"/>
        </w:rPr>
      </w:pPr>
    </w:p>
    <w:p w14:paraId="71EFE4D3" w14:textId="77777777" w:rsidR="0073138B" w:rsidRPr="00C22F32" w:rsidRDefault="0073138B" w:rsidP="00C22F32">
      <w:pPr>
        <w:spacing w:line="360" w:lineRule="auto"/>
        <w:jc w:val="both"/>
        <w:rPr>
          <w:rFonts w:ascii="Cambria" w:hAnsi="Cambria" w:cs="Arial"/>
        </w:rPr>
      </w:pPr>
      <w:r w:rsidRPr="00C22F32">
        <w:rPr>
          <w:rFonts w:ascii="Cambria" w:hAnsi="Cambria" w:cs="Arial"/>
        </w:rPr>
        <w:t>It is not clear how well the project continued but it was decided that success would depend on the role of the management committee.  The committee must follow up on loan repayments, maintain contact with the transport owners, and keep current records.</w:t>
      </w:r>
    </w:p>
    <w:p w14:paraId="1B2A630C" w14:textId="77777777" w:rsidR="0073138B" w:rsidRPr="00C22F32" w:rsidRDefault="0073138B" w:rsidP="00C22F32">
      <w:pPr>
        <w:spacing w:line="360" w:lineRule="auto"/>
        <w:jc w:val="both"/>
        <w:rPr>
          <w:rFonts w:ascii="Cambria" w:hAnsi="Cambria" w:cs="Arial"/>
        </w:rPr>
      </w:pPr>
    </w:p>
    <w:p w14:paraId="44268885" w14:textId="77777777" w:rsidR="0073138B" w:rsidRPr="00C22F32" w:rsidRDefault="0073138B" w:rsidP="00C22F32">
      <w:pPr>
        <w:spacing w:line="360" w:lineRule="auto"/>
        <w:jc w:val="both"/>
        <w:rPr>
          <w:rFonts w:ascii="Cambria" w:hAnsi="Cambria" w:cs="Arial"/>
          <w:b/>
        </w:rPr>
      </w:pPr>
      <w:r w:rsidRPr="00C22F32">
        <w:rPr>
          <w:rFonts w:ascii="Cambria" w:hAnsi="Cambria" w:cs="Arial"/>
          <w:b/>
        </w:rPr>
        <w:t xml:space="preserve">Uganda: </w:t>
      </w:r>
      <w:proofErr w:type="spellStart"/>
      <w:r w:rsidRPr="00C22F32">
        <w:rPr>
          <w:rFonts w:ascii="Cambria" w:hAnsi="Cambria" w:cs="Arial"/>
          <w:b/>
        </w:rPr>
        <w:t>Ryomiyonga</w:t>
      </w:r>
      <w:proofErr w:type="spellEnd"/>
    </w:p>
    <w:p w14:paraId="155022E5" w14:textId="77777777" w:rsidR="0073138B" w:rsidRPr="00C22F32" w:rsidRDefault="0073138B" w:rsidP="00C22F32">
      <w:pPr>
        <w:spacing w:line="360" w:lineRule="auto"/>
        <w:jc w:val="both"/>
        <w:rPr>
          <w:rFonts w:ascii="Cambria" w:hAnsi="Cambria" w:cs="Arial"/>
        </w:rPr>
      </w:pPr>
      <w:r w:rsidRPr="00C22F32">
        <w:rPr>
          <w:rFonts w:ascii="Cambria" w:hAnsi="Cambria" w:cs="Arial"/>
        </w:rPr>
        <w:t xml:space="preserve">The community of </w:t>
      </w:r>
      <w:proofErr w:type="spellStart"/>
      <w:r w:rsidRPr="00C22F32">
        <w:rPr>
          <w:rFonts w:ascii="Cambria" w:hAnsi="Cambria" w:cs="Arial"/>
        </w:rPr>
        <w:t>Ryomiyonga</w:t>
      </w:r>
      <w:proofErr w:type="spellEnd"/>
      <w:r w:rsidRPr="00C22F32">
        <w:rPr>
          <w:rFonts w:ascii="Cambria" w:hAnsi="Cambria" w:cs="Arial"/>
        </w:rPr>
        <w:t xml:space="preserve"> used to rely on stretchers (</w:t>
      </w:r>
      <w:proofErr w:type="spellStart"/>
      <w:r w:rsidRPr="00C22F32">
        <w:rPr>
          <w:rFonts w:ascii="Cambria" w:hAnsi="Cambria" w:cs="Arial"/>
        </w:rPr>
        <w:t>ngozis</w:t>
      </w:r>
      <w:proofErr w:type="spellEnd"/>
      <w:r w:rsidRPr="00C22F32">
        <w:rPr>
          <w:rFonts w:ascii="Cambria" w:hAnsi="Cambria" w:cs="Arial"/>
        </w:rPr>
        <w:t>) for transporting people during emergencies.  But, a lot of people were dying and the community realized that they faced serious problems with transport.  So in 2006, the community held a meeting to sensitize the whole community about the dangers of the situation and to brainstorm about possible solutions.  The idea of a savings group came up and it was decided through a majority/popular vote that the community would start a savings group.  A chairperson for the project went from household to household, sensitizing community members as to understand why they should participate in the project.</w:t>
      </w:r>
    </w:p>
    <w:p w14:paraId="3E577718" w14:textId="77777777" w:rsidR="0073138B" w:rsidRPr="00C22F32" w:rsidRDefault="0073138B" w:rsidP="00C22F32">
      <w:pPr>
        <w:spacing w:line="360" w:lineRule="auto"/>
        <w:jc w:val="both"/>
        <w:rPr>
          <w:rFonts w:ascii="Cambria" w:hAnsi="Cambria" w:cs="Arial"/>
        </w:rPr>
      </w:pPr>
    </w:p>
    <w:p w14:paraId="3C80ADA2" w14:textId="77777777" w:rsidR="0073138B" w:rsidRPr="00C22F32" w:rsidRDefault="0073138B" w:rsidP="00C22F32">
      <w:pPr>
        <w:spacing w:line="360" w:lineRule="auto"/>
        <w:jc w:val="both"/>
        <w:rPr>
          <w:rFonts w:ascii="Cambria" w:hAnsi="Cambria" w:cs="Arial"/>
        </w:rPr>
      </w:pPr>
      <w:r w:rsidRPr="00C22F32">
        <w:rPr>
          <w:rFonts w:ascii="Cambria" w:hAnsi="Cambria" w:cs="Arial"/>
        </w:rPr>
        <w:t>At first, each member of the group contributed 8000 UGX per month, but it now depends on the situation.  For example, if a community needs to transport many people in one month, more contributions may be needed in the following month.  But if a savings pool has grown too big because there have been no patients in some time, the money can be used as loan money for a community member and interest will be collected.  Motorcycles are the most preferred mode of transport that is used by the community.  But if a person is in critical condition, they may choose to use a vehicle.</w:t>
      </w:r>
    </w:p>
    <w:p w14:paraId="2F91F87E" w14:textId="77777777" w:rsidR="0073138B" w:rsidRPr="00C22F32" w:rsidRDefault="0073138B" w:rsidP="00C22F32">
      <w:pPr>
        <w:spacing w:line="360" w:lineRule="auto"/>
        <w:jc w:val="both"/>
        <w:rPr>
          <w:rFonts w:ascii="Cambria" w:hAnsi="Cambria" w:cs="Arial"/>
        </w:rPr>
      </w:pPr>
      <w:r w:rsidRPr="00C22F32">
        <w:rPr>
          <w:rFonts w:ascii="Cambria" w:hAnsi="Cambria" w:cs="Arial"/>
        </w:rPr>
        <w:br/>
        <w:t xml:space="preserve">The savings group project began with one group of 30 members.  Now, the original group has 47 members and 3 additional savings group in the community have also been created.  Each savings group holds monthly meetings.  Every family in the community has benefitted and the number of deaths has been reduced. </w:t>
      </w:r>
    </w:p>
    <w:p w14:paraId="0DF6CF0C" w14:textId="77777777" w:rsidR="0073138B" w:rsidRPr="00C22F32" w:rsidRDefault="0073138B" w:rsidP="00C22F32">
      <w:pPr>
        <w:spacing w:line="360" w:lineRule="auto"/>
        <w:jc w:val="both"/>
        <w:rPr>
          <w:rFonts w:ascii="Cambria" w:hAnsi="Cambria" w:cs="Arial"/>
        </w:rPr>
      </w:pPr>
    </w:p>
    <w:p w14:paraId="5071A798" w14:textId="77777777" w:rsidR="00867F50" w:rsidRPr="00C22F32" w:rsidRDefault="00867F50" w:rsidP="00C22F32">
      <w:pPr>
        <w:spacing w:line="360" w:lineRule="auto"/>
        <w:jc w:val="both"/>
        <w:rPr>
          <w:rFonts w:ascii="Cambria" w:hAnsi="Cambria" w:cs="Arial"/>
        </w:rPr>
      </w:pPr>
    </w:p>
    <w:p w14:paraId="333760D0" w14:textId="77777777" w:rsidR="00CA5B65" w:rsidRPr="003D759C" w:rsidRDefault="005E2037" w:rsidP="00C22F32">
      <w:pPr>
        <w:spacing w:line="360" w:lineRule="auto"/>
        <w:jc w:val="both"/>
        <w:rPr>
          <w:rFonts w:ascii="Cambria" w:hAnsi="Cambria" w:cs="Arial"/>
          <w:b/>
        </w:rPr>
      </w:pPr>
      <w:r w:rsidRPr="003D759C">
        <w:rPr>
          <w:rFonts w:ascii="Cambria" w:hAnsi="Cambria" w:cs="Arial"/>
          <w:b/>
        </w:rPr>
        <w:t xml:space="preserve">Activity 5:  </w:t>
      </w:r>
    </w:p>
    <w:p w14:paraId="6E89E94C" w14:textId="77777777" w:rsidR="00867F50" w:rsidRPr="00C22F32" w:rsidRDefault="00867F50" w:rsidP="00C22F32">
      <w:pPr>
        <w:spacing w:line="360" w:lineRule="auto"/>
        <w:jc w:val="both"/>
        <w:rPr>
          <w:rFonts w:ascii="Cambria" w:hAnsi="Cambria" w:cs="Arial"/>
        </w:rPr>
      </w:pPr>
      <w:r w:rsidRPr="00C22F32">
        <w:rPr>
          <w:rFonts w:ascii="Cambria" w:hAnsi="Cambria" w:cs="Arial"/>
        </w:rPr>
        <w:t>Introduce question: What could be the challenges for having a CETP?  Then discuss.</w:t>
      </w:r>
    </w:p>
    <w:p w14:paraId="3BC7EB5E" w14:textId="77777777" w:rsidR="009B1D75" w:rsidRPr="00C22F32" w:rsidRDefault="009B1D75" w:rsidP="00C22F32">
      <w:pPr>
        <w:spacing w:line="360" w:lineRule="auto"/>
        <w:jc w:val="both"/>
        <w:rPr>
          <w:rFonts w:ascii="Cambria" w:hAnsi="Cambria" w:cs="Arial"/>
        </w:rPr>
      </w:pPr>
    </w:p>
    <w:p w14:paraId="7F9D3835" w14:textId="77777777" w:rsidR="009A7312" w:rsidRPr="003D759C" w:rsidRDefault="009A7312" w:rsidP="00C22F32">
      <w:pPr>
        <w:spacing w:line="360" w:lineRule="auto"/>
        <w:jc w:val="both"/>
        <w:rPr>
          <w:rFonts w:ascii="Cambria" w:hAnsi="Cambria" w:cs="Arial"/>
          <w:b/>
        </w:rPr>
      </w:pPr>
      <w:r w:rsidRPr="003D759C">
        <w:rPr>
          <w:rFonts w:ascii="Cambria" w:hAnsi="Cambria" w:cs="Arial"/>
          <w:b/>
        </w:rPr>
        <w:t>Check understanding</w:t>
      </w:r>
    </w:p>
    <w:p w14:paraId="4D8238E6" w14:textId="77777777" w:rsidR="00867F50" w:rsidRPr="003D759C" w:rsidRDefault="00867F50" w:rsidP="00C22F32">
      <w:pPr>
        <w:spacing w:line="360" w:lineRule="auto"/>
        <w:jc w:val="both"/>
        <w:rPr>
          <w:rFonts w:ascii="Cambria" w:hAnsi="Cambria" w:cs="Arial"/>
          <w:b/>
        </w:rPr>
      </w:pPr>
    </w:p>
    <w:p w14:paraId="17CD9BE9" w14:textId="77777777" w:rsidR="009A7312" w:rsidRPr="003D759C" w:rsidRDefault="009A7312" w:rsidP="00C22F32">
      <w:pPr>
        <w:spacing w:line="360" w:lineRule="auto"/>
        <w:jc w:val="both"/>
        <w:rPr>
          <w:rFonts w:ascii="Cambria" w:hAnsi="Cambria" w:cs="Arial"/>
          <w:b/>
        </w:rPr>
      </w:pPr>
      <w:r w:rsidRPr="003D759C">
        <w:rPr>
          <w:rFonts w:ascii="Cambria" w:hAnsi="Cambria" w:cs="Arial"/>
          <w:b/>
        </w:rPr>
        <w:t xml:space="preserve">Facilitator summarize </w:t>
      </w:r>
    </w:p>
    <w:p w14:paraId="45E2F0A4" w14:textId="77777777" w:rsidR="009A7312" w:rsidRPr="00C22F32" w:rsidRDefault="009A7312" w:rsidP="00C22F32">
      <w:pPr>
        <w:pStyle w:val="ListParagraph"/>
        <w:numPr>
          <w:ilvl w:val="0"/>
          <w:numId w:val="41"/>
        </w:numPr>
        <w:spacing w:line="360" w:lineRule="auto"/>
        <w:jc w:val="both"/>
        <w:rPr>
          <w:rFonts w:ascii="Cambria" w:hAnsi="Cambria" w:cs="Arial"/>
          <w:sz w:val="24"/>
          <w:szCs w:val="24"/>
        </w:rPr>
      </w:pPr>
      <w:r w:rsidRPr="00C22F32">
        <w:rPr>
          <w:rFonts w:ascii="Cambria" w:hAnsi="Cambria" w:cs="Arial"/>
          <w:sz w:val="24"/>
          <w:szCs w:val="24"/>
        </w:rPr>
        <w:t>Recommendations</w:t>
      </w:r>
    </w:p>
    <w:p w14:paraId="2E36A9DB" w14:textId="77777777" w:rsidR="00867F50" w:rsidRPr="00C22F32" w:rsidRDefault="009A7312" w:rsidP="00C22F32">
      <w:pPr>
        <w:pStyle w:val="ListParagraph"/>
        <w:numPr>
          <w:ilvl w:val="0"/>
          <w:numId w:val="41"/>
        </w:numPr>
        <w:spacing w:line="360" w:lineRule="auto"/>
        <w:jc w:val="both"/>
        <w:rPr>
          <w:rFonts w:ascii="Cambria" w:hAnsi="Cambria" w:cs="Arial"/>
          <w:sz w:val="24"/>
          <w:szCs w:val="24"/>
        </w:rPr>
      </w:pPr>
      <w:r w:rsidRPr="00C22F32">
        <w:rPr>
          <w:rFonts w:ascii="Cambria" w:hAnsi="Cambria" w:cs="Arial"/>
          <w:sz w:val="24"/>
          <w:szCs w:val="24"/>
        </w:rPr>
        <w:t>Key messages</w:t>
      </w:r>
    </w:p>
    <w:p w14:paraId="021F0E14" w14:textId="77777777" w:rsidR="003D759C" w:rsidRDefault="003D759C" w:rsidP="00C22F32">
      <w:pPr>
        <w:pStyle w:val="Heading2"/>
        <w:spacing w:line="360" w:lineRule="auto"/>
        <w:jc w:val="both"/>
        <w:rPr>
          <w:rFonts w:ascii="Cambria" w:hAnsi="Cambria"/>
          <w:sz w:val="24"/>
          <w:szCs w:val="24"/>
        </w:rPr>
      </w:pPr>
    </w:p>
    <w:p w14:paraId="7C6BCEBB" w14:textId="77777777" w:rsidR="003D759C" w:rsidRDefault="003D759C" w:rsidP="00C22F32">
      <w:pPr>
        <w:pStyle w:val="Heading2"/>
        <w:spacing w:line="360" w:lineRule="auto"/>
        <w:jc w:val="both"/>
        <w:rPr>
          <w:rFonts w:ascii="Cambria" w:hAnsi="Cambria"/>
          <w:sz w:val="24"/>
          <w:szCs w:val="24"/>
        </w:rPr>
      </w:pPr>
    </w:p>
    <w:p w14:paraId="4EE6E85A" w14:textId="77777777" w:rsidR="00481E5A" w:rsidRPr="003D759C" w:rsidRDefault="00481E5A" w:rsidP="00C22F32">
      <w:pPr>
        <w:pStyle w:val="Heading2"/>
        <w:spacing w:line="360" w:lineRule="auto"/>
        <w:jc w:val="both"/>
        <w:rPr>
          <w:rFonts w:ascii="Cambria" w:hAnsi="Cambria"/>
          <w:color w:val="auto"/>
          <w:sz w:val="24"/>
          <w:szCs w:val="24"/>
        </w:rPr>
      </w:pPr>
      <w:bookmarkStart w:id="43" w:name="_Toc235673009"/>
      <w:r w:rsidRPr="003D759C">
        <w:rPr>
          <w:rFonts w:ascii="Cambria" w:hAnsi="Cambria"/>
          <w:color w:val="auto"/>
          <w:sz w:val="24"/>
          <w:szCs w:val="24"/>
        </w:rPr>
        <w:t>Work Planning and Time Management</w:t>
      </w:r>
      <w:bookmarkEnd w:id="43"/>
    </w:p>
    <w:p w14:paraId="0B6C9E63" w14:textId="77777777" w:rsidR="00CF0325" w:rsidRPr="003D759C" w:rsidRDefault="00CF0325" w:rsidP="00C22F32">
      <w:pPr>
        <w:spacing w:line="360" w:lineRule="auto"/>
        <w:jc w:val="both"/>
        <w:rPr>
          <w:rFonts w:ascii="Cambria" w:hAnsi="Cambria"/>
        </w:rPr>
      </w:pPr>
    </w:p>
    <w:p w14:paraId="6104FFB3" w14:textId="77777777" w:rsidR="00CF0325" w:rsidRPr="00C22F32" w:rsidRDefault="00CF0325" w:rsidP="00C22F32">
      <w:pPr>
        <w:spacing w:line="360" w:lineRule="auto"/>
        <w:jc w:val="both"/>
        <w:rPr>
          <w:rFonts w:ascii="Cambria" w:hAnsi="Cambria" w:cs="Arial"/>
        </w:rPr>
      </w:pPr>
      <w:r w:rsidRPr="003D759C">
        <w:rPr>
          <w:rFonts w:ascii="Cambria" w:hAnsi="Cambria" w:cs="Arial"/>
        </w:rPr>
        <w:t>Duration</w:t>
      </w:r>
      <w:r w:rsidRPr="00C22F32">
        <w:rPr>
          <w:rFonts w:ascii="Cambria" w:hAnsi="Cambria" w:cs="Arial"/>
        </w:rPr>
        <w:t>: 45 minutes</w:t>
      </w:r>
    </w:p>
    <w:p w14:paraId="17D257A9" w14:textId="77777777" w:rsidR="00FB2E12" w:rsidRPr="00C22F32" w:rsidRDefault="00FB2E12" w:rsidP="00C22F32">
      <w:pPr>
        <w:spacing w:line="360" w:lineRule="auto"/>
        <w:jc w:val="both"/>
        <w:rPr>
          <w:rFonts w:ascii="Cambria" w:hAnsi="Cambria" w:cs="Arial"/>
        </w:rPr>
      </w:pPr>
    </w:p>
    <w:p w14:paraId="7B79BBDE" w14:textId="77777777" w:rsidR="00FB2E12" w:rsidRPr="00C22F32" w:rsidRDefault="00FB2E12" w:rsidP="00C22F32">
      <w:pPr>
        <w:spacing w:line="360" w:lineRule="auto"/>
        <w:jc w:val="both"/>
        <w:rPr>
          <w:rFonts w:ascii="Cambria" w:hAnsi="Cambria" w:cs="Arial"/>
        </w:rPr>
      </w:pPr>
      <w:r w:rsidRPr="00C22F32">
        <w:rPr>
          <w:rFonts w:ascii="Cambria" w:hAnsi="Cambria" w:cs="Arial"/>
        </w:rPr>
        <w:t>Refer to VHT Manual p. 97.</w:t>
      </w:r>
    </w:p>
    <w:p w14:paraId="08292CD0" w14:textId="77777777" w:rsidR="000160A9" w:rsidRPr="00C22F32" w:rsidRDefault="000160A9" w:rsidP="00C22F32">
      <w:pPr>
        <w:spacing w:line="360" w:lineRule="auto"/>
        <w:jc w:val="both"/>
        <w:rPr>
          <w:rFonts w:ascii="Cambria" w:hAnsi="Cambria" w:cs="Arial"/>
        </w:rPr>
      </w:pPr>
    </w:p>
    <w:p w14:paraId="2EA8D01A" w14:textId="77777777" w:rsidR="00CF0325" w:rsidRPr="00C22F32" w:rsidRDefault="00CA5B65" w:rsidP="00C22F32">
      <w:pPr>
        <w:spacing w:line="360" w:lineRule="auto"/>
        <w:jc w:val="both"/>
        <w:rPr>
          <w:rFonts w:ascii="Cambria" w:hAnsi="Cambria" w:cs="Arial"/>
        </w:rPr>
      </w:pPr>
      <w:r w:rsidRPr="00C22F32">
        <w:rPr>
          <w:rFonts w:ascii="Cambria" w:hAnsi="Cambria" w:cs="Arial"/>
        </w:rPr>
        <w:t xml:space="preserve">Example: </w:t>
      </w:r>
    </w:p>
    <w:p w14:paraId="1D443330" w14:textId="77777777" w:rsidR="00CA5B65" w:rsidRPr="00C22F32" w:rsidRDefault="00CA5B65" w:rsidP="00C22F32">
      <w:pPr>
        <w:spacing w:line="360" w:lineRule="auto"/>
        <w:jc w:val="both"/>
        <w:rPr>
          <w:rFonts w:ascii="Cambria" w:hAnsi="Cambria" w:cs="Arial"/>
        </w:rPr>
      </w:pPr>
    </w:p>
    <w:tbl>
      <w:tblPr>
        <w:tblStyle w:val="TableGrid"/>
        <w:tblW w:w="0" w:type="auto"/>
        <w:tblLook w:val="04A0" w:firstRow="1" w:lastRow="0" w:firstColumn="1" w:lastColumn="0" w:noHBand="0" w:noVBand="1"/>
      </w:tblPr>
      <w:tblGrid>
        <w:gridCol w:w="1596"/>
        <w:gridCol w:w="1596"/>
        <w:gridCol w:w="1596"/>
        <w:gridCol w:w="3967"/>
      </w:tblGrid>
      <w:tr w:rsidR="00BA2845" w:rsidRPr="003D759C" w14:paraId="7EA4F5AB" w14:textId="77777777" w:rsidTr="004A2C5F">
        <w:trPr>
          <w:trHeight w:val="1050"/>
        </w:trPr>
        <w:tc>
          <w:tcPr>
            <w:tcW w:w="1596" w:type="dxa"/>
          </w:tcPr>
          <w:p w14:paraId="5C6C85B0" w14:textId="77777777" w:rsidR="00BA2845" w:rsidRPr="003D759C" w:rsidRDefault="00FB2E12" w:rsidP="003D759C">
            <w:pPr>
              <w:spacing w:line="276" w:lineRule="auto"/>
              <w:jc w:val="both"/>
              <w:rPr>
                <w:rFonts w:ascii="Cambria" w:hAnsi="Cambria" w:cs="Arial"/>
                <w:sz w:val="22"/>
                <w:szCs w:val="22"/>
              </w:rPr>
            </w:pPr>
            <w:r w:rsidRPr="003D759C">
              <w:rPr>
                <w:rFonts w:ascii="Cambria" w:hAnsi="Cambria" w:cs="Arial"/>
                <w:sz w:val="22"/>
                <w:szCs w:val="22"/>
              </w:rPr>
              <w:t>Activity</w:t>
            </w:r>
          </w:p>
        </w:tc>
        <w:tc>
          <w:tcPr>
            <w:tcW w:w="1596" w:type="dxa"/>
          </w:tcPr>
          <w:p w14:paraId="4A519531" w14:textId="77777777" w:rsidR="00BA2845" w:rsidRPr="003D759C" w:rsidRDefault="00FB2E12" w:rsidP="003D759C">
            <w:pPr>
              <w:spacing w:line="276" w:lineRule="auto"/>
              <w:jc w:val="both"/>
              <w:rPr>
                <w:rFonts w:ascii="Cambria" w:hAnsi="Cambria" w:cs="Arial"/>
                <w:sz w:val="22"/>
                <w:szCs w:val="22"/>
              </w:rPr>
            </w:pPr>
            <w:r w:rsidRPr="003D759C">
              <w:rPr>
                <w:rFonts w:ascii="Cambria" w:hAnsi="Cambria" w:cs="Arial"/>
                <w:sz w:val="22"/>
                <w:szCs w:val="22"/>
              </w:rPr>
              <w:t>Responsible Person</w:t>
            </w:r>
          </w:p>
        </w:tc>
        <w:tc>
          <w:tcPr>
            <w:tcW w:w="1596" w:type="dxa"/>
          </w:tcPr>
          <w:p w14:paraId="36D553FD" w14:textId="77777777" w:rsidR="00BA2845" w:rsidRPr="003D759C" w:rsidRDefault="00FB2E12" w:rsidP="003D759C">
            <w:pPr>
              <w:spacing w:line="276" w:lineRule="auto"/>
              <w:jc w:val="both"/>
              <w:rPr>
                <w:rFonts w:ascii="Cambria" w:hAnsi="Cambria" w:cs="Arial"/>
                <w:sz w:val="22"/>
                <w:szCs w:val="22"/>
              </w:rPr>
            </w:pPr>
            <w:r w:rsidRPr="003D759C">
              <w:rPr>
                <w:rFonts w:ascii="Cambria" w:hAnsi="Cambria" w:cs="Arial"/>
                <w:sz w:val="22"/>
                <w:szCs w:val="22"/>
              </w:rPr>
              <w:t>Time Frame</w:t>
            </w:r>
          </w:p>
        </w:tc>
        <w:tc>
          <w:tcPr>
            <w:tcW w:w="3967" w:type="dxa"/>
          </w:tcPr>
          <w:p w14:paraId="3103ECEC" w14:textId="77777777" w:rsidR="00BA2845" w:rsidRPr="003D759C" w:rsidRDefault="00FB2E12" w:rsidP="003D759C">
            <w:pPr>
              <w:spacing w:line="276" w:lineRule="auto"/>
              <w:jc w:val="both"/>
              <w:rPr>
                <w:rFonts w:ascii="Cambria" w:hAnsi="Cambria" w:cs="Arial"/>
                <w:sz w:val="22"/>
                <w:szCs w:val="22"/>
              </w:rPr>
            </w:pPr>
            <w:r w:rsidRPr="003D759C">
              <w:rPr>
                <w:rFonts w:ascii="Cambria" w:hAnsi="Cambria" w:cs="Arial"/>
                <w:sz w:val="22"/>
                <w:szCs w:val="22"/>
              </w:rPr>
              <w:t>Prioritize on how they will follow each other</w:t>
            </w:r>
          </w:p>
        </w:tc>
      </w:tr>
      <w:tr w:rsidR="00BA2845" w:rsidRPr="003D759C" w14:paraId="42BBF4AA" w14:textId="77777777" w:rsidTr="004A2C5F">
        <w:tc>
          <w:tcPr>
            <w:tcW w:w="1596" w:type="dxa"/>
          </w:tcPr>
          <w:p w14:paraId="19719C75" w14:textId="77777777" w:rsidR="00BA2845" w:rsidRPr="003D759C" w:rsidRDefault="00BA2845" w:rsidP="003D759C">
            <w:pPr>
              <w:spacing w:line="276" w:lineRule="auto"/>
              <w:jc w:val="both"/>
              <w:rPr>
                <w:rFonts w:ascii="Cambria" w:hAnsi="Cambria" w:cs="Arial"/>
                <w:sz w:val="22"/>
                <w:szCs w:val="22"/>
              </w:rPr>
            </w:pPr>
          </w:p>
          <w:p w14:paraId="368BE762" w14:textId="77777777" w:rsidR="00FB2E12" w:rsidRPr="003D759C" w:rsidRDefault="00FB2E12" w:rsidP="003D759C">
            <w:pPr>
              <w:spacing w:line="276" w:lineRule="auto"/>
              <w:jc w:val="both"/>
              <w:rPr>
                <w:rFonts w:ascii="Cambria" w:hAnsi="Cambria" w:cs="Arial"/>
                <w:sz w:val="22"/>
                <w:szCs w:val="22"/>
              </w:rPr>
            </w:pPr>
          </w:p>
        </w:tc>
        <w:tc>
          <w:tcPr>
            <w:tcW w:w="1596" w:type="dxa"/>
          </w:tcPr>
          <w:p w14:paraId="30385AE4" w14:textId="77777777" w:rsidR="00BA2845" w:rsidRPr="003D759C" w:rsidRDefault="00BA2845" w:rsidP="003D759C">
            <w:pPr>
              <w:spacing w:line="276" w:lineRule="auto"/>
              <w:jc w:val="both"/>
              <w:rPr>
                <w:rFonts w:ascii="Cambria" w:hAnsi="Cambria" w:cs="Arial"/>
                <w:sz w:val="22"/>
                <w:szCs w:val="22"/>
              </w:rPr>
            </w:pPr>
          </w:p>
        </w:tc>
        <w:tc>
          <w:tcPr>
            <w:tcW w:w="1596" w:type="dxa"/>
          </w:tcPr>
          <w:p w14:paraId="7D03B0D2" w14:textId="77777777" w:rsidR="00BA2845" w:rsidRPr="003D759C" w:rsidRDefault="00BA2845" w:rsidP="003D759C">
            <w:pPr>
              <w:spacing w:line="276" w:lineRule="auto"/>
              <w:jc w:val="both"/>
              <w:rPr>
                <w:rFonts w:ascii="Cambria" w:hAnsi="Cambria" w:cs="Arial"/>
                <w:sz w:val="22"/>
                <w:szCs w:val="22"/>
              </w:rPr>
            </w:pPr>
          </w:p>
        </w:tc>
        <w:tc>
          <w:tcPr>
            <w:tcW w:w="3967" w:type="dxa"/>
          </w:tcPr>
          <w:p w14:paraId="11A359E2" w14:textId="77777777" w:rsidR="00BA2845" w:rsidRPr="003D759C" w:rsidRDefault="00BA2845" w:rsidP="003D759C">
            <w:pPr>
              <w:spacing w:line="276" w:lineRule="auto"/>
              <w:jc w:val="both"/>
              <w:rPr>
                <w:rFonts w:ascii="Cambria" w:hAnsi="Cambria" w:cs="Arial"/>
                <w:sz w:val="22"/>
                <w:szCs w:val="22"/>
              </w:rPr>
            </w:pPr>
          </w:p>
        </w:tc>
      </w:tr>
      <w:tr w:rsidR="00BA2845" w:rsidRPr="003D759C" w14:paraId="79A5E9BC" w14:textId="77777777" w:rsidTr="004A2C5F">
        <w:tc>
          <w:tcPr>
            <w:tcW w:w="1596" w:type="dxa"/>
          </w:tcPr>
          <w:p w14:paraId="3FA5F520" w14:textId="77777777" w:rsidR="00BA2845" w:rsidRPr="003D759C" w:rsidRDefault="00BA2845" w:rsidP="003D759C">
            <w:pPr>
              <w:spacing w:line="276" w:lineRule="auto"/>
              <w:jc w:val="both"/>
              <w:rPr>
                <w:rFonts w:ascii="Cambria" w:hAnsi="Cambria" w:cs="Arial"/>
                <w:sz w:val="22"/>
                <w:szCs w:val="22"/>
              </w:rPr>
            </w:pPr>
          </w:p>
          <w:p w14:paraId="5CB99E85" w14:textId="77777777" w:rsidR="00FB2E12" w:rsidRPr="003D759C" w:rsidRDefault="00FB2E12" w:rsidP="003D759C">
            <w:pPr>
              <w:spacing w:line="276" w:lineRule="auto"/>
              <w:jc w:val="both"/>
              <w:rPr>
                <w:rFonts w:ascii="Cambria" w:hAnsi="Cambria" w:cs="Arial"/>
                <w:sz w:val="22"/>
                <w:szCs w:val="22"/>
              </w:rPr>
            </w:pPr>
          </w:p>
        </w:tc>
        <w:tc>
          <w:tcPr>
            <w:tcW w:w="1596" w:type="dxa"/>
          </w:tcPr>
          <w:p w14:paraId="5803429C" w14:textId="77777777" w:rsidR="00BA2845" w:rsidRPr="003D759C" w:rsidRDefault="00BA2845" w:rsidP="003D759C">
            <w:pPr>
              <w:spacing w:line="276" w:lineRule="auto"/>
              <w:jc w:val="both"/>
              <w:rPr>
                <w:rFonts w:ascii="Cambria" w:hAnsi="Cambria" w:cs="Arial"/>
                <w:sz w:val="22"/>
                <w:szCs w:val="22"/>
              </w:rPr>
            </w:pPr>
          </w:p>
        </w:tc>
        <w:tc>
          <w:tcPr>
            <w:tcW w:w="1596" w:type="dxa"/>
          </w:tcPr>
          <w:p w14:paraId="101F42E6" w14:textId="77777777" w:rsidR="00BA2845" w:rsidRPr="003D759C" w:rsidRDefault="00BA2845" w:rsidP="003D759C">
            <w:pPr>
              <w:spacing w:line="276" w:lineRule="auto"/>
              <w:jc w:val="both"/>
              <w:rPr>
                <w:rFonts w:ascii="Cambria" w:hAnsi="Cambria" w:cs="Arial"/>
                <w:sz w:val="22"/>
                <w:szCs w:val="22"/>
              </w:rPr>
            </w:pPr>
          </w:p>
        </w:tc>
        <w:tc>
          <w:tcPr>
            <w:tcW w:w="3967" w:type="dxa"/>
          </w:tcPr>
          <w:p w14:paraId="1A563E6F" w14:textId="77777777" w:rsidR="00BA2845" w:rsidRPr="003D759C" w:rsidRDefault="00BA2845" w:rsidP="003D759C">
            <w:pPr>
              <w:spacing w:line="276" w:lineRule="auto"/>
              <w:jc w:val="both"/>
              <w:rPr>
                <w:rFonts w:ascii="Cambria" w:hAnsi="Cambria" w:cs="Arial"/>
                <w:sz w:val="22"/>
                <w:szCs w:val="22"/>
              </w:rPr>
            </w:pPr>
          </w:p>
        </w:tc>
      </w:tr>
      <w:tr w:rsidR="00BA2845" w:rsidRPr="003D759C" w14:paraId="4D82BBF0" w14:textId="77777777" w:rsidTr="004A2C5F">
        <w:tc>
          <w:tcPr>
            <w:tcW w:w="1596" w:type="dxa"/>
          </w:tcPr>
          <w:p w14:paraId="6D04C116" w14:textId="77777777" w:rsidR="00BA2845" w:rsidRPr="003D759C" w:rsidRDefault="00BA2845" w:rsidP="003D759C">
            <w:pPr>
              <w:spacing w:line="276" w:lineRule="auto"/>
              <w:jc w:val="both"/>
              <w:rPr>
                <w:rFonts w:ascii="Cambria" w:hAnsi="Cambria" w:cs="Arial"/>
                <w:sz w:val="22"/>
                <w:szCs w:val="22"/>
              </w:rPr>
            </w:pPr>
          </w:p>
          <w:p w14:paraId="6A70697E" w14:textId="77777777" w:rsidR="00FB2E12" w:rsidRPr="003D759C" w:rsidRDefault="00FB2E12" w:rsidP="003D759C">
            <w:pPr>
              <w:spacing w:line="276" w:lineRule="auto"/>
              <w:jc w:val="both"/>
              <w:rPr>
                <w:rFonts w:ascii="Cambria" w:hAnsi="Cambria" w:cs="Arial"/>
                <w:sz w:val="22"/>
                <w:szCs w:val="22"/>
              </w:rPr>
            </w:pPr>
          </w:p>
        </w:tc>
        <w:tc>
          <w:tcPr>
            <w:tcW w:w="1596" w:type="dxa"/>
          </w:tcPr>
          <w:p w14:paraId="758BF464" w14:textId="77777777" w:rsidR="00BA2845" w:rsidRPr="003D759C" w:rsidRDefault="00BA2845" w:rsidP="003D759C">
            <w:pPr>
              <w:spacing w:line="276" w:lineRule="auto"/>
              <w:jc w:val="both"/>
              <w:rPr>
                <w:rFonts w:ascii="Cambria" w:hAnsi="Cambria" w:cs="Arial"/>
                <w:sz w:val="22"/>
                <w:szCs w:val="22"/>
              </w:rPr>
            </w:pPr>
          </w:p>
        </w:tc>
        <w:tc>
          <w:tcPr>
            <w:tcW w:w="1596" w:type="dxa"/>
          </w:tcPr>
          <w:p w14:paraId="152B9691" w14:textId="77777777" w:rsidR="00BA2845" w:rsidRPr="003D759C" w:rsidRDefault="00BA2845" w:rsidP="003D759C">
            <w:pPr>
              <w:spacing w:line="276" w:lineRule="auto"/>
              <w:jc w:val="both"/>
              <w:rPr>
                <w:rFonts w:ascii="Cambria" w:hAnsi="Cambria" w:cs="Arial"/>
                <w:sz w:val="22"/>
                <w:szCs w:val="22"/>
              </w:rPr>
            </w:pPr>
          </w:p>
        </w:tc>
        <w:tc>
          <w:tcPr>
            <w:tcW w:w="3967" w:type="dxa"/>
          </w:tcPr>
          <w:p w14:paraId="443C046E" w14:textId="77777777" w:rsidR="00BA2845" w:rsidRPr="003D759C" w:rsidRDefault="004A2C5F" w:rsidP="003D759C">
            <w:pPr>
              <w:tabs>
                <w:tab w:val="left" w:pos="2395"/>
              </w:tabs>
              <w:spacing w:line="276" w:lineRule="auto"/>
              <w:jc w:val="both"/>
              <w:rPr>
                <w:rFonts w:ascii="Cambria" w:hAnsi="Cambria" w:cs="Arial"/>
                <w:sz w:val="22"/>
                <w:szCs w:val="22"/>
              </w:rPr>
            </w:pPr>
            <w:r w:rsidRPr="003D759C">
              <w:rPr>
                <w:rFonts w:ascii="Cambria" w:hAnsi="Cambria" w:cs="Arial"/>
                <w:sz w:val="22"/>
                <w:szCs w:val="22"/>
              </w:rPr>
              <w:tab/>
            </w:r>
          </w:p>
        </w:tc>
      </w:tr>
      <w:tr w:rsidR="00CA5B65" w:rsidRPr="003D759C" w14:paraId="431170B1" w14:textId="77777777" w:rsidTr="004A2C5F">
        <w:tc>
          <w:tcPr>
            <w:tcW w:w="1596" w:type="dxa"/>
          </w:tcPr>
          <w:p w14:paraId="2B70C712" w14:textId="77777777" w:rsidR="00CA5B65" w:rsidRPr="003D759C" w:rsidRDefault="00CA5B65" w:rsidP="003D759C">
            <w:pPr>
              <w:spacing w:line="276" w:lineRule="auto"/>
              <w:jc w:val="both"/>
              <w:rPr>
                <w:rFonts w:ascii="Cambria" w:hAnsi="Cambria" w:cs="Arial"/>
                <w:sz w:val="22"/>
                <w:szCs w:val="22"/>
              </w:rPr>
            </w:pPr>
          </w:p>
        </w:tc>
        <w:tc>
          <w:tcPr>
            <w:tcW w:w="1596" w:type="dxa"/>
          </w:tcPr>
          <w:p w14:paraId="2091D20F" w14:textId="77777777" w:rsidR="00CA5B65" w:rsidRPr="003D759C" w:rsidRDefault="00CA5B65" w:rsidP="003D759C">
            <w:pPr>
              <w:spacing w:line="276" w:lineRule="auto"/>
              <w:jc w:val="both"/>
              <w:rPr>
                <w:rFonts w:ascii="Cambria" w:hAnsi="Cambria" w:cs="Arial"/>
                <w:sz w:val="22"/>
                <w:szCs w:val="22"/>
              </w:rPr>
            </w:pPr>
          </w:p>
        </w:tc>
        <w:tc>
          <w:tcPr>
            <w:tcW w:w="1596" w:type="dxa"/>
          </w:tcPr>
          <w:p w14:paraId="15345F18" w14:textId="77777777" w:rsidR="00CA5B65" w:rsidRPr="003D759C" w:rsidRDefault="00CA5B65" w:rsidP="003D759C">
            <w:pPr>
              <w:spacing w:line="276" w:lineRule="auto"/>
              <w:jc w:val="both"/>
              <w:rPr>
                <w:rFonts w:ascii="Cambria" w:hAnsi="Cambria" w:cs="Arial"/>
                <w:sz w:val="22"/>
                <w:szCs w:val="22"/>
              </w:rPr>
            </w:pPr>
          </w:p>
        </w:tc>
        <w:tc>
          <w:tcPr>
            <w:tcW w:w="3967" w:type="dxa"/>
          </w:tcPr>
          <w:p w14:paraId="1530E6CD" w14:textId="77777777" w:rsidR="00CA5B65" w:rsidRPr="003D759C" w:rsidRDefault="00CA5B65" w:rsidP="003D759C">
            <w:pPr>
              <w:tabs>
                <w:tab w:val="left" w:pos="2395"/>
              </w:tabs>
              <w:spacing w:line="276" w:lineRule="auto"/>
              <w:jc w:val="both"/>
              <w:rPr>
                <w:rFonts w:ascii="Cambria" w:hAnsi="Cambria" w:cs="Arial"/>
                <w:sz w:val="22"/>
                <w:szCs w:val="22"/>
              </w:rPr>
            </w:pPr>
          </w:p>
          <w:p w14:paraId="1012FA1A" w14:textId="77777777" w:rsidR="007702E0" w:rsidRPr="003D759C" w:rsidRDefault="007702E0" w:rsidP="003D759C">
            <w:pPr>
              <w:tabs>
                <w:tab w:val="left" w:pos="2395"/>
              </w:tabs>
              <w:spacing w:line="276" w:lineRule="auto"/>
              <w:jc w:val="both"/>
              <w:rPr>
                <w:rFonts w:ascii="Cambria" w:hAnsi="Cambria" w:cs="Arial"/>
                <w:sz w:val="22"/>
                <w:szCs w:val="22"/>
              </w:rPr>
            </w:pPr>
          </w:p>
        </w:tc>
      </w:tr>
    </w:tbl>
    <w:p w14:paraId="0F1D0774" w14:textId="77777777" w:rsidR="000160A9" w:rsidRPr="00C22F32" w:rsidRDefault="000160A9" w:rsidP="00C22F32">
      <w:pPr>
        <w:spacing w:line="360" w:lineRule="auto"/>
        <w:jc w:val="both"/>
        <w:rPr>
          <w:rFonts w:ascii="Cambria" w:hAnsi="Cambria" w:cs="Arial"/>
        </w:rPr>
      </w:pPr>
    </w:p>
    <w:sectPr w:rsidR="000160A9" w:rsidRPr="00C22F32" w:rsidSect="007C280C">
      <w:headerReference w:type="even" r:id="rId11"/>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6E06C" w14:textId="77777777" w:rsidR="00A627B3" w:rsidRDefault="00A627B3" w:rsidP="009C06AA">
      <w:r>
        <w:separator/>
      </w:r>
    </w:p>
  </w:endnote>
  <w:endnote w:type="continuationSeparator" w:id="0">
    <w:p w14:paraId="01F59BD9" w14:textId="77777777" w:rsidR="00A627B3" w:rsidRDefault="00A627B3" w:rsidP="009C0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C3604" w14:textId="77777777" w:rsidR="00A627B3" w:rsidRDefault="00A627B3" w:rsidP="009C06AA">
      <w:r>
        <w:separator/>
      </w:r>
    </w:p>
  </w:footnote>
  <w:footnote w:type="continuationSeparator" w:id="0">
    <w:p w14:paraId="5336AF0A" w14:textId="77777777" w:rsidR="00A627B3" w:rsidRDefault="00A627B3" w:rsidP="009C06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87215" w14:textId="77777777" w:rsidR="00A627B3" w:rsidRDefault="00A627B3" w:rsidP="001622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7D56D0" w14:textId="77777777" w:rsidR="00A627B3" w:rsidRDefault="00A627B3" w:rsidP="001622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F552" w14:textId="77777777" w:rsidR="00A627B3" w:rsidRDefault="00A627B3" w:rsidP="001622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788">
      <w:rPr>
        <w:rStyle w:val="PageNumber"/>
        <w:noProof/>
      </w:rPr>
      <w:t>9</w:t>
    </w:r>
    <w:r>
      <w:rPr>
        <w:rStyle w:val="PageNumber"/>
      </w:rPr>
      <w:fldChar w:fldCharType="end"/>
    </w:r>
  </w:p>
  <w:p w14:paraId="1EB40875" w14:textId="77777777" w:rsidR="00A627B3" w:rsidRDefault="00A627B3" w:rsidP="00162288">
    <w:pPr>
      <w:pStyle w:val="Header"/>
      <w:ind w:right="360"/>
    </w:pPr>
    <w:r>
      <w:t>HCU VHT CATALYST TRAINING</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3A564" w14:textId="77777777" w:rsidR="00A627B3" w:rsidRDefault="00A627B3" w:rsidP="009C06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ECEE95" w14:textId="77777777" w:rsidR="00A627B3" w:rsidRDefault="00A627B3" w:rsidP="009C06AA">
    <w:pPr>
      <w:pStyle w:val="Header"/>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8D1EFE" w14:textId="77777777" w:rsidR="00A627B3" w:rsidRDefault="00A627B3" w:rsidP="009C06A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2788">
      <w:rPr>
        <w:rStyle w:val="PageNumber"/>
        <w:noProof/>
      </w:rPr>
      <w:t>52</w:t>
    </w:r>
    <w:r>
      <w:rPr>
        <w:rStyle w:val="PageNumber"/>
      </w:rPr>
      <w:fldChar w:fldCharType="end"/>
    </w:r>
  </w:p>
  <w:p w14:paraId="07EAEBFD" w14:textId="77777777" w:rsidR="00A627B3" w:rsidRDefault="00A627B3" w:rsidP="009C06AA">
    <w:pPr>
      <w:pStyle w:val="Header"/>
      <w:ind w:right="360"/>
    </w:pPr>
    <w:r>
      <w:t xml:space="preserve">HCU VHT CATALYST TRAINING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F65"/>
    <w:multiLevelType w:val="hybridMultilevel"/>
    <w:tmpl w:val="AD8E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E2896"/>
    <w:multiLevelType w:val="hybridMultilevel"/>
    <w:tmpl w:val="231AF3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636F9"/>
    <w:multiLevelType w:val="hybridMultilevel"/>
    <w:tmpl w:val="6D1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E377A"/>
    <w:multiLevelType w:val="hybridMultilevel"/>
    <w:tmpl w:val="15247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7A138B"/>
    <w:multiLevelType w:val="hybridMultilevel"/>
    <w:tmpl w:val="E9D89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5B2126"/>
    <w:multiLevelType w:val="hybridMultilevel"/>
    <w:tmpl w:val="E6E0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A0100"/>
    <w:multiLevelType w:val="hybridMultilevel"/>
    <w:tmpl w:val="3AFC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A041D6"/>
    <w:multiLevelType w:val="hybridMultilevel"/>
    <w:tmpl w:val="E75A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A9695C"/>
    <w:multiLevelType w:val="hybridMultilevel"/>
    <w:tmpl w:val="67D00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4679C"/>
    <w:multiLevelType w:val="hybridMultilevel"/>
    <w:tmpl w:val="37E0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C31A8C"/>
    <w:multiLevelType w:val="hybridMultilevel"/>
    <w:tmpl w:val="78FE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D7403E"/>
    <w:multiLevelType w:val="hybridMultilevel"/>
    <w:tmpl w:val="B11E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361657"/>
    <w:multiLevelType w:val="hybridMultilevel"/>
    <w:tmpl w:val="8460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6769FE"/>
    <w:multiLevelType w:val="hybridMultilevel"/>
    <w:tmpl w:val="FD984254"/>
    <w:lvl w:ilvl="0" w:tplc="DA3E2CEC">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40768B"/>
    <w:multiLevelType w:val="hybridMultilevel"/>
    <w:tmpl w:val="0D087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A7588"/>
    <w:multiLevelType w:val="hybridMultilevel"/>
    <w:tmpl w:val="76FA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F073A"/>
    <w:multiLevelType w:val="hybridMultilevel"/>
    <w:tmpl w:val="6E62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1F1BBE"/>
    <w:multiLevelType w:val="hybridMultilevel"/>
    <w:tmpl w:val="12DA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371127"/>
    <w:multiLevelType w:val="hybridMultilevel"/>
    <w:tmpl w:val="745C5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5C0763"/>
    <w:multiLevelType w:val="hybridMultilevel"/>
    <w:tmpl w:val="91B8C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9E40CBA"/>
    <w:multiLevelType w:val="hybridMultilevel"/>
    <w:tmpl w:val="BA5C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27A66"/>
    <w:multiLevelType w:val="hybridMultilevel"/>
    <w:tmpl w:val="EB86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5B4C50"/>
    <w:multiLevelType w:val="hybridMultilevel"/>
    <w:tmpl w:val="CF1A99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FA7735"/>
    <w:multiLevelType w:val="hybridMultilevel"/>
    <w:tmpl w:val="0712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93699F"/>
    <w:multiLevelType w:val="hybridMultilevel"/>
    <w:tmpl w:val="7F6A7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E1B92"/>
    <w:multiLevelType w:val="hybridMultilevel"/>
    <w:tmpl w:val="BE0EB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E35A74"/>
    <w:multiLevelType w:val="hybridMultilevel"/>
    <w:tmpl w:val="231C6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FE59CE"/>
    <w:multiLevelType w:val="hybridMultilevel"/>
    <w:tmpl w:val="0A84E8B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8">
    <w:nsid w:val="4BE96E0D"/>
    <w:multiLevelType w:val="hybridMultilevel"/>
    <w:tmpl w:val="5F06EE30"/>
    <w:lvl w:ilvl="0" w:tplc="368886B0">
      <w:start w:val="1"/>
      <w:numFmt w:val="lowerLetter"/>
      <w:lvlText w:val="%1."/>
      <w:lvlJc w:val="left"/>
      <w:pPr>
        <w:ind w:left="720" w:hanging="360"/>
      </w:pPr>
      <w:rPr>
        <w:rFonts w:ascii="Goudy Old Style" w:eastAsia="Times New Roman" w:hAnsi="Goudy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C65FE0"/>
    <w:multiLevelType w:val="hybridMultilevel"/>
    <w:tmpl w:val="A02A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EF1E33"/>
    <w:multiLevelType w:val="hybridMultilevel"/>
    <w:tmpl w:val="5C7EA52A"/>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ED4D38"/>
    <w:multiLevelType w:val="hybridMultilevel"/>
    <w:tmpl w:val="C0D669B2"/>
    <w:lvl w:ilvl="0" w:tplc="4A761EE4">
      <w:start w:val="1"/>
      <w:numFmt w:val="lowerLetter"/>
      <w:lvlText w:val="%1."/>
      <w:lvlJc w:val="left"/>
      <w:pPr>
        <w:ind w:left="720" w:hanging="360"/>
      </w:pPr>
      <w:rPr>
        <w:rFonts w:ascii="Goudy Old Style" w:eastAsia="Times New Roman" w:hAnsi="Goudy Old Style"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5C4B65"/>
    <w:multiLevelType w:val="hybridMultilevel"/>
    <w:tmpl w:val="419C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4758F3"/>
    <w:multiLevelType w:val="hybridMultilevel"/>
    <w:tmpl w:val="4892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E40FE2"/>
    <w:multiLevelType w:val="hybridMultilevel"/>
    <w:tmpl w:val="6CCE74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4380E60"/>
    <w:multiLevelType w:val="hybridMultilevel"/>
    <w:tmpl w:val="DA7A2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F9664E"/>
    <w:multiLevelType w:val="hybridMultilevel"/>
    <w:tmpl w:val="25D02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443C4C"/>
    <w:multiLevelType w:val="hybridMultilevel"/>
    <w:tmpl w:val="CD40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EB42AF"/>
    <w:multiLevelType w:val="hybridMultilevel"/>
    <w:tmpl w:val="8F7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2A149C"/>
    <w:multiLevelType w:val="hybridMultilevel"/>
    <w:tmpl w:val="D814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30640F"/>
    <w:multiLevelType w:val="hybridMultilevel"/>
    <w:tmpl w:val="A368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CD7829"/>
    <w:multiLevelType w:val="hybridMultilevel"/>
    <w:tmpl w:val="365E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401336"/>
    <w:multiLevelType w:val="hybridMultilevel"/>
    <w:tmpl w:val="810E5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82521C"/>
    <w:multiLevelType w:val="hybridMultilevel"/>
    <w:tmpl w:val="8DC0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9167F7"/>
    <w:multiLevelType w:val="hybridMultilevel"/>
    <w:tmpl w:val="ECEE28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2BF5EFB"/>
    <w:multiLevelType w:val="hybridMultilevel"/>
    <w:tmpl w:val="2B6E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B57F0C"/>
    <w:multiLevelType w:val="hybridMultilevel"/>
    <w:tmpl w:val="5928B1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4A5F27"/>
    <w:multiLevelType w:val="hybridMultilevel"/>
    <w:tmpl w:val="29AA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2F1258"/>
    <w:multiLevelType w:val="hybridMultilevel"/>
    <w:tmpl w:val="BC60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95410A"/>
    <w:multiLevelType w:val="hybridMultilevel"/>
    <w:tmpl w:val="D4CA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31"/>
  </w:num>
  <w:num w:numId="4">
    <w:abstractNumId w:val="1"/>
  </w:num>
  <w:num w:numId="5">
    <w:abstractNumId w:val="30"/>
  </w:num>
  <w:num w:numId="6">
    <w:abstractNumId w:val="19"/>
  </w:num>
  <w:num w:numId="7">
    <w:abstractNumId w:val="44"/>
  </w:num>
  <w:num w:numId="8">
    <w:abstractNumId w:val="46"/>
  </w:num>
  <w:num w:numId="9">
    <w:abstractNumId w:val="4"/>
  </w:num>
  <w:num w:numId="10">
    <w:abstractNumId w:val="36"/>
  </w:num>
  <w:num w:numId="11">
    <w:abstractNumId w:val="9"/>
  </w:num>
  <w:num w:numId="12">
    <w:abstractNumId w:val="17"/>
  </w:num>
  <w:num w:numId="13">
    <w:abstractNumId w:val="7"/>
  </w:num>
  <w:num w:numId="14">
    <w:abstractNumId w:val="24"/>
  </w:num>
  <w:num w:numId="15">
    <w:abstractNumId w:val="15"/>
  </w:num>
  <w:num w:numId="16">
    <w:abstractNumId w:val="45"/>
  </w:num>
  <w:num w:numId="17">
    <w:abstractNumId w:val="23"/>
  </w:num>
  <w:num w:numId="18">
    <w:abstractNumId w:val="5"/>
  </w:num>
  <w:num w:numId="19">
    <w:abstractNumId w:val="42"/>
  </w:num>
  <w:num w:numId="20">
    <w:abstractNumId w:val="26"/>
  </w:num>
  <w:num w:numId="21">
    <w:abstractNumId w:val="0"/>
  </w:num>
  <w:num w:numId="22">
    <w:abstractNumId w:val="16"/>
  </w:num>
  <w:num w:numId="23">
    <w:abstractNumId w:val="29"/>
  </w:num>
  <w:num w:numId="24">
    <w:abstractNumId w:val="43"/>
  </w:num>
  <w:num w:numId="25">
    <w:abstractNumId w:val="8"/>
  </w:num>
  <w:num w:numId="26">
    <w:abstractNumId w:val="32"/>
  </w:num>
  <w:num w:numId="27">
    <w:abstractNumId w:val="14"/>
  </w:num>
  <w:num w:numId="28">
    <w:abstractNumId w:val="10"/>
  </w:num>
  <w:num w:numId="29">
    <w:abstractNumId w:val="13"/>
  </w:num>
  <w:num w:numId="30">
    <w:abstractNumId w:val="2"/>
  </w:num>
  <w:num w:numId="31">
    <w:abstractNumId w:val="12"/>
  </w:num>
  <w:num w:numId="32">
    <w:abstractNumId w:val="3"/>
  </w:num>
  <w:num w:numId="33">
    <w:abstractNumId w:val="48"/>
  </w:num>
  <w:num w:numId="34">
    <w:abstractNumId w:val="37"/>
  </w:num>
  <w:num w:numId="35">
    <w:abstractNumId w:val="34"/>
  </w:num>
  <w:num w:numId="36">
    <w:abstractNumId w:val="11"/>
  </w:num>
  <w:num w:numId="37">
    <w:abstractNumId w:val="20"/>
  </w:num>
  <w:num w:numId="38">
    <w:abstractNumId w:val="49"/>
  </w:num>
  <w:num w:numId="39">
    <w:abstractNumId w:val="47"/>
  </w:num>
  <w:num w:numId="40">
    <w:abstractNumId w:val="25"/>
  </w:num>
  <w:num w:numId="41">
    <w:abstractNumId w:val="38"/>
  </w:num>
  <w:num w:numId="42">
    <w:abstractNumId w:val="39"/>
  </w:num>
  <w:num w:numId="43">
    <w:abstractNumId w:val="40"/>
  </w:num>
  <w:num w:numId="44">
    <w:abstractNumId w:val="35"/>
  </w:num>
  <w:num w:numId="45">
    <w:abstractNumId w:val="33"/>
  </w:num>
  <w:num w:numId="46">
    <w:abstractNumId w:val="27"/>
  </w:num>
  <w:num w:numId="47">
    <w:abstractNumId w:val="21"/>
  </w:num>
  <w:num w:numId="48">
    <w:abstractNumId w:val="6"/>
  </w:num>
  <w:num w:numId="49">
    <w:abstractNumId w:val="22"/>
  </w:num>
  <w:num w:numId="50">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0C"/>
    <w:rsid w:val="00012878"/>
    <w:rsid w:val="000160A9"/>
    <w:rsid w:val="00016CC0"/>
    <w:rsid w:val="00020FED"/>
    <w:rsid w:val="00024AB8"/>
    <w:rsid w:val="00037FBC"/>
    <w:rsid w:val="000408A8"/>
    <w:rsid w:val="00040B0C"/>
    <w:rsid w:val="00050C2C"/>
    <w:rsid w:val="0005311D"/>
    <w:rsid w:val="000A2D9F"/>
    <w:rsid w:val="000A6C53"/>
    <w:rsid w:val="000E0264"/>
    <w:rsid w:val="000E3118"/>
    <w:rsid w:val="001060F5"/>
    <w:rsid w:val="00145D5C"/>
    <w:rsid w:val="00154FAB"/>
    <w:rsid w:val="00162288"/>
    <w:rsid w:val="00164748"/>
    <w:rsid w:val="00197939"/>
    <w:rsid w:val="001A6331"/>
    <w:rsid w:val="001D4137"/>
    <w:rsid w:val="001D5E76"/>
    <w:rsid w:val="001E75F0"/>
    <w:rsid w:val="00224A0E"/>
    <w:rsid w:val="00225FA9"/>
    <w:rsid w:val="00237BAB"/>
    <w:rsid w:val="00250B1B"/>
    <w:rsid w:val="00256B53"/>
    <w:rsid w:val="002D1A46"/>
    <w:rsid w:val="002D3E6C"/>
    <w:rsid w:val="002D51C8"/>
    <w:rsid w:val="002F1E52"/>
    <w:rsid w:val="003224D4"/>
    <w:rsid w:val="0032756D"/>
    <w:rsid w:val="00334140"/>
    <w:rsid w:val="0035208B"/>
    <w:rsid w:val="003718FC"/>
    <w:rsid w:val="0037593C"/>
    <w:rsid w:val="003860B5"/>
    <w:rsid w:val="003A485B"/>
    <w:rsid w:val="003C1A4A"/>
    <w:rsid w:val="003D29FF"/>
    <w:rsid w:val="003D697C"/>
    <w:rsid w:val="003D759C"/>
    <w:rsid w:val="003D77F1"/>
    <w:rsid w:val="00401885"/>
    <w:rsid w:val="0041139B"/>
    <w:rsid w:val="00414FAF"/>
    <w:rsid w:val="004151FD"/>
    <w:rsid w:val="004413F7"/>
    <w:rsid w:val="0045329F"/>
    <w:rsid w:val="00453A04"/>
    <w:rsid w:val="004808DA"/>
    <w:rsid w:val="00481E5A"/>
    <w:rsid w:val="00483A62"/>
    <w:rsid w:val="00487299"/>
    <w:rsid w:val="004A2C5F"/>
    <w:rsid w:val="004A2EC5"/>
    <w:rsid w:val="004B42EF"/>
    <w:rsid w:val="004C076C"/>
    <w:rsid w:val="004C4FD6"/>
    <w:rsid w:val="004D07A5"/>
    <w:rsid w:val="004D6B2D"/>
    <w:rsid w:val="005063A7"/>
    <w:rsid w:val="0051741E"/>
    <w:rsid w:val="00522788"/>
    <w:rsid w:val="005365E5"/>
    <w:rsid w:val="005617E7"/>
    <w:rsid w:val="00572A14"/>
    <w:rsid w:val="005828BE"/>
    <w:rsid w:val="0058671A"/>
    <w:rsid w:val="00596D36"/>
    <w:rsid w:val="005A174C"/>
    <w:rsid w:val="005A5475"/>
    <w:rsid w:val="005B2B04"/>
    <w:rsid w:val="005B6041"/>
    <w:rsid w:val="005E2037"/>
    <w:rsid w:val="006056B4"/>
    <w:rsid w:val="006122EC"/>
    <w:rsid w:val="00612CD8"/>
    <w:rsid w:val="0062068B"/>
    <w:rsid w:val="0064310B"/>
    <w:rsid w:val="00646EDD"/>
    <w:rsid w:val="006B2012"/>
    <w:rsid w:val="006B36A7"/>
    <w:rsid w:val="006D34F7"/>
    <w:rsid w:val="006D7561"/>
    <w:rsid w:val="006F0DCF"/>
    <w:rsid w:val="007208A3"/>
    <w:rsid w:val="00722431"/>
    <w:rsid w:val="0073138B"/>
    <w:rsid w:val="00753E42"/>
    <w:rsid w:val="00760A37"/>
    <w:rsid w:val="00763A23"/>
    <w:rsid w:val="007702E0"/>
    <w:rsid w:val="007B44E1"/>
    <w:rsid w:val="007C280C"/>
    <w:rsid w:val="007D48B5"/>
    <w:rsid w:val="007D4B26"/>
    <w:rsid w:val="007D7F0B"/>
    <w:rsid w:val="007E6408"/>
    <w:rsid w:val="007E7124"/>
    <w:rsid w:val="007F79FD"/>
    <w:rsid w:val="00810FD9"/>
    <w:rsid w:val="0082352B"/>
    <w:rsid w:val="00844785"/>
    <w:rsid w:val="00867F50"/>
    <w:rsid w:val="00871E9B"/>
    <w:rsid w:val="00874C4E"/>
    <w:rsid w:val="0088198F"/>
    <w:rsid w:val="008A4753"/>
    <w:rsid w:val="008B5B6F"/>
    <w:rsid w:val="008C38CB"/>
    <w:rsid w:val="008C431E"/>
    <w:rsid w:val="008D2B9A"/>
    <w:rsid w:val="008D447D"/>
    <w:rsid w:val="008D6F37"/>
    <w:rsid w:val="008F082E"/>
    <w:rsid w:val="008F6F46"/>
    <w:rsid w:val="00905845"/>
    <w:rsid w:val="00916EE6"/>
    <w:rsid w:val="00927D57"/>
    <w:rsid w:val="0096097D"/>
    <w:rsid w:val="00966A79"/>
    <w:rsid w:val="00967CCE"/>
    <w:rsid w:val="00987164"/>
    <w:rsid w:val="00995CA1"/>
    <w:rsid w:val="009A632C"/>
    <w:rsid w:val="009A7312"/>
    <w:rsid w:val="009B1D75"/>
    <w:rsid w:val="009B7EE2"/>
    <w:rsid w:val="009C06AA"/>
    <w:rsid w:val="009E5259"/>
    <w:rsid w:val="00A15394"/>
    <w:rsid w:val="00A163B5"/>
    <w:rsid w:val="00A16655"/>
    <w:rsid w:val="00A21278"/>
    <w:rsid w:val="00A369FA"/>
    <w:rsid w:val="00A40BD2"/>
    <w:rsid w:val="00A627B3"/>
    <w:rsid w:val="00A944CE"/>
    <w:rsid w:val="00AA0AEC"/>
    <w:rsid w:val="00AD1AA0"/>
    <w:rsid w:val="00AD2DDD"/>
    <w:rsid w:val="00AE07BB"/>
    <w:rsid w:val="00B03B2E"/>
    <w:rsid w:val="00B5542C"/>
    <w:rsid w:val="00B80E7A"/>
    <w:rsid w:val="00BA2845"/>
    <w:rsid w:val="00C036B1"/>
    <w:rsid w:val="00C05252"/>
    <w:rsid w:val="00C06E5A"/>
    <w:rsid w:val="00C10CF4"/>
    <w:rsid w:val="00C22F32"/>
    <w:rsid w:val="00C5107B"/>
    <w:rsid w:val="00C55854"/>
    <w:rsid w:val="00C569AA"/>
    <w:rsid w:val="00C95C75"/>
    <w:rsid w:val="00C9763B"/>
    <w:rsid w:val="00CA5B65"/>
    <w:rsid w:val="00CB438A"/>
    <w:rsid w:val="00CC5904"/>
    <w:rsid w:val="00CF0325"/>
    <w:rsid w:val="00D12855"/>
    <w:rsid w:val="00D13874"/>
    <w:rsid w:val="00D225CD"/>
    <w:rsid w:val="00D4189F"/>
    <w:rsid w:val="00D46E6D"/>
    <w:rsid w:val="00D50D23"/>
    <w:rsid w:val="00DB313C"/>
    <w:rsid w:val="00DF7E9F"/>
    <w:rsid w:val="00E02BBD"/>
    <w:rsid w:val="00E25A39"/>
    <w:rsid w:val="00E349CC"/>
    <w:rsid w:val="00E431D3"/>
    <w:rsid w:val="00E454C4"/>
    <w:rsid w:val="00E504E0"/>
    <w:rsid w:val="00E61FE5"/>
    <w:rsid w:val="00E846E8"/>
    <w:rsid w:val="00E951FB"/>
    <w:rsid w:val="00EA6874"/>
    <w:rsid w:val="00EB7566"/>
    <w:rsid w:val="00EC2519"/>
    <w:rsid w:val="00F005EA"/>
    <w:rsid w:val="00F311E3"/>
    <w:rsid w:val="00F32B0D"/>
    <w:rsid w:val="00F61555"/>
    <w:rsid w:val="00F70E39"/>
    <w:rsid w:val="00F81E3D"/>
    <w:rsid w:val="00F92725"/>
    <w:rsid w:val="00FA15CC"/>
    <w:rsid w:val="00FA32F7"/>
    <w:rsid w:val="00FB2E12"/>
    <w:rsid w:val="00FB6440"/>
    <w:rsid w:val="00FB6E29"/>
    <w:rsid w:val="00FD00B5"/>
    <w:rsid w:val="00FD13EB"/>
    <w:rsid w:val="00FD777B"/>
    <w:rsid w:val="00FE3D2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E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18"/>
  </w:style>
  <w:style w:type="paragraph" w:styleId="Heading1">
    <w:name w:val="heading 1"/>
    <w:basedOn w:val="Normal"/>
    <w:next w:val="Normal"/>
    <w:link w:val="Heading1Char"/>
    <w:uiPriority w:val="9"/>
    <w:qFormat/>
    <w:rsid w:val="007F79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06E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27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80C"/>
    <w:pPr>
      <w:spacing w:after="200" w:line="276" w:lineRule="auto"/>
      <w:ind w:left="720"/>
      <w:contextualSpacing/>
    </w:pPr>
    <w:rPr>
      <w:rFonts w:eastAsiaTheme="minorHAnsi"/>
      <w:sz w:val="22"/>
      <w:szCs w:val="22"/>
    </w:rPr>
  </w:style>
  <w:style w:type="table" w:styleId="TableGrid">
    <w:name w:val="Table Grid"/>
    <w:basedOn w:val="TableNormal"/>
    <w:uiPriority w:val="59"/>
    <w:rsid w:val="007C2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06AA"/>
    <w:pPr>
      <w:tabs>
        <w:tab w:val="center" w:pos="4320"/>
        <w:tab w:val="right" w:pos="8640"/>
      </w:tabs>
    </w:pPr>
  </w:style>
  <w:style w:type="character" w:customStyle="1" w:styleId="HeaderChar">
    <w:name w:val="Header Char"/>
    <w:basedOn w:val="DefaultParagraphFont"/>
    <w:link w:val="Header"/>
    <w:uiPriority w:val="99"/>
    <w:rsid w:val="009C06AA"/>
  </w:style>
  <w:style w:type="paragraph" w:styleId="Footer">
    <w:name w:val="footer"/>
    <w:basedOn w:val="Normal"/>
    <w:link w:val="FooterChar"/>
    <w:uiPriority w:val="99"/>
    <w:unhideWhenUsed/>
    <w:rsid w:val="009C06AA"/>
    <w:pPr>
      <w:tabs>
        <w:tab w:val="center" w:pos="4320"/>
        <w:tab w:val="right" w:pos="8640"/>
      </w:tabs>
    </w:pPr>
  </w:style>
  <w:style w:type="character" w:customStyle="1" w:styleId="FooterChar">
    <w:name w:val="Footer Char"/>
    <w:basedOn w:val="DefaultParagraphFont"/>
    <w:link w:val="Footer"/>
    <w:uiPriority w:val="99"/>
    <w:rsid w:val="009C06AA"/>
  </w:style>
  <w:style w:type="character" w:styleId="PageNumber">
    <w:name w:val="page number"/>
    <w:basedOn w:val="DefaultParagraphFont"/>
    <w:uiPriority w:val="99"/>
    <w:semiHidden/>
    <w:unhideWhenUsed/>
    <w:rsid w:val="009C06AA"/>
  </w:style>
  <w:style w:type="paragraph" w:styleId="BalloonText">
    <w:name w:val="Balloon Text"/>
    <w:basedOn w:val="Normal"/>
    <w:link w:val="BalloonTextChar"/>
    <w:uiPriority w:val="99"/>
    <w:semiHidden/>
    <w:unhideWhenUsed/>
    <w:rsid w:val="003C1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A4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0FD9"/>
    <w:rPr>
      <w:sz w:val="18"/>
      <w:szCs w:val="18"/>
    </w:rPr>
  </w:style>
  <w:style w:type="paragraph" w:styleId="CommentText">
    <w:name w:val="annotation text"/>
    <w:basedOn w:val="Normal"/>
    <w:link w:val="CommentTextChar"/>
    <w:uiPriority w:val="99"/>
    <w:semiHidden/>
    <w:unhideWhenUsed/>
    <w:rsid w:val="00810FD9"/>
  </w:style>
  <w:style w:type="character" w:customStyle="1" w:styleId="CommentTextChar">
    <w:name w:val="Comment Text Char"/>
    <w:basedOn w:val="DefaultParagraphFont"/>
    <w:link w:val="CommentText"/>
    <w:uiPriority w:val="99"/>
    <w:semiHidden/>
    <w:rsid w:val="00810FD9"/>
  </w:style>
  <w:style w:type="paragraph" w:styleId="CommentSubject">
    <w:name w:val="annotation subject"/>
    <w:basedOn w:val="CommentText"/>
    <w:next w:val="CommentText"/>
    <w:link w:val="CommentSubjectChar"/>
    <w:uiPriority w:val="99"/>
    <w:semiHidden/>
    <w:unhideWhenUsed/>
    <w:rsid w:val="00810FD9"/>
    <w:rPr>
      <w:b/>
      <w:bCs/>
      <w:sz w:val="20"/>
      <w:szCs w:val="20"/>
    </w:rPr>
  </w:style>
  <w:style w:type="character" w:customStyle="1" w:styleId="CommentSubjectChar">
    <w:name w:val="Comment Subject Char"/>
    <w:basedOn w:val="CommentTextChar"/>
    <w:link w:val="CommentSubject"/>
    <w:uiPriority w:val="99"/>
    <w:semiHidden/>
    <w:rsid w:val="00810FD9"/>
    <w:rPr>
      <w:b/>
      <w:bCs/>
      <w:sz w:val="20"/>
      <w:szCs w:val="20"/>
    </w:rPr>
  </w:style>
  <w:style w:type="character" w:customStyle="1" w:styleId="Heading1Char">
    <w:name w:val="Heading 1 Char"/>
    <w:basedOn w:val="DefaultParagraphFont"/>
    <w:link w:val="Heading1"/>
    <w:uiPriority w:val="9"/>
    <w:rsid w:val="007F79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06E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06E5A"/>
    <w:pPr>
      <w:keepNext w:val="0"/>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22F32"/>
    <w:pPr>
      <w:tabs>
        <w:tab w:val="right" w:leader="dot" w:pos="9350"/>
      </w:tabs>
      <w:spacing w:before="120"/>
    </w:pPr>
    <w:rPr>
      <w:rFonts w:asciiTheme="majorHAnsi" w:hAnsiTheme="majorHAnsi"/>
      <w:b/>
      <w:noProof/>
    </w:rPr>
  </w:style>
  <w:style w:type="paragraph" w:styleId="TOC2">
    <w:name w:val="toc 2"/>
    <w:basedOn w:val="Normal"/>
    <w:next w:val="Normal"/>
    <w:autoRedefine/>
    <w:uiPriority w:val="39"/>
    <w:unhideWhenUsed/>
    <w:rsid w:val="00C06E5A"/>
    <w:rPr>
      <w:sz w:val="22"/>
      <w:szCs w:val="22"/>
    </w:rPr>
  </w:style>
  <w:style w:type="paragraph" w:customStyle="1" w:styleId="Style1">
    <w:name w:val="Style1"/>
    <w:basedOn w:val="Normal"/>
    <w:rsid w:val="00C06E5A"/>
    <w:pPr>
      <w:ind w:left="720"/>
    </w:pPr>
    <w:rPr>
      <w:rFonts w:ascii="Arial" w:eastAsia="Times New Roman" w:hAnsi="Arial" w:cs="Times New Roman"/>
      <w:szCs w:val="20"/>
    </w:rPr>
  </w:style>
  <w:style w:type="character" w:customStyle="1" w:styleId="Heading3Char">
    <w:name w:val="Heading 3 Char"/>
    <w:basedOn w:val="DefaultParagraphFont"/>
    <w:link w:val="Heading3"/>
    <w:uiPriority w:val="9"/>
    <w:rsid w:val="00F9272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A485B"/>
    <w:pPr>
      <w:ind w:left="240"/>
    </w:pPr>
    <w:rPr>
      <w:i/>
      <w:sz w:val="22"/>
      <w:szCs w:val="22"/>
    </w:rPr>
  </w:style>
  <w:style w:type="paragraph" w:styleId="TOC4">
    <w:name w:val="toc 4"/>
    <w:basedOn w:val="Normal"/>
    <w:next w:val="Normal"/>
    <w:autoRedefine/>
    <w:uiPriority w:val="39"/>
    <w:semiHidden/>
    <w:unhideWhenUsed/>
    <w:rsid w:val="003A48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A48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A48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A48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A48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A485B"/>
    <w:pPr>
      <w:pBdr>
        <w:between w:val="double" w:sz="6" w:space="0" w:color="auto"/>
      </w:pBdr>
      <w:ind w:left="1680"/>
    </w:pPr>
    <w:rPr>
      <w:sz w:val="20"/>
      <w:szCs w:val="20"/>
    </w:rPr>
  </w:style>
  <w:style w:type="paragraph" w:styleId="Revision">
    <w:name w:val="Revision"/>
    <w:hidden/>
    <w:uiPriority w:val="99"/>
    <w:semiHidden/>
    <w:rsid w:val="008A4753"/>
  </w:style>
  <w:style w:type="paragraph" w:styleId="NoSpacing">
    <w:name w:val="No Spacing"/>
    <w:link w:val="NoSpacingChar"/>
    <w:uiPriority w:val="1"/>
    <w:qFormat/>
    <w:rsid w:val="00E61FE5"/>
    <w:rPr>
      <w:rFonts w:eastAsiaTheme="minorHAnsi"/>
      <w:sz w:val="22"/>
      <w:szCs w:val="22"/>
    </w:rPr>
  </w:style>
  <w:style w:type="character" w:customStyle="1" w:styleId="NoSpacingChar">
    <w:name w:val="No Spacing Char"/>
    <w:basedOn w:val="DefaultParagraphFont"/>
    <w:link w:val="NoSpacing"/>
    <w:uiPriority w:val="1"/>
    <w:rsid w:val="00E61FE5"/>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118"/>
  </w:style>
  <w:style w:type="paragraph" w:styleId="Heading1">
    <w:name w:val="heading 1"/>
    <w:basedOn w:val="Normal"/>
    <w:next w:val="Normal"/>
    <w:link w:val="Heading1Char"/>
    <w:uiPriority w:val="9"/>
    <w:qFormat/>
    <w:rsid w:val="007F79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06E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272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80C"/>
    <w:pPr>
      <w:spacing w:after="200" w:line="276" w:lineRule="auto"/>
      <w:ind w:left="720"/>
      <w:contextualSpacing/>
    </w:pPr>
    <w:rPr>
      <w:rFonts w:eastAsiaTheme="minorHAnsi"/>
      <w:sz w:val="22"/>
      <w:szCs w:val="22"/>
    </w:rPr>
  </w:style>
  <w:style w:type="table" w:styleId="TableGrid">
    <w:name w:val="Table Grid"/>
    <w:basedOn w:val="TableNormal"/>
    <w:uiPriority w:val="59"/>
    <w:rsid w:val="007C28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06AA"/>
    <w:pPr>
      <w:tabs>
        <w:tab w:val="center" w:pos="4320"/>
        <w:tab w:val="right" w:pos="8640"/>
      </w:tabs>
    </w:pPr>
  </w:style>
  <w:style w:type="character" w:customStyle="1" w:styleId="HeaderChar">
    <w:name w:val="Header Char"/>
    <w:basedOn w:val="DefaultParagraphFont"/>
    <w:link w:val="Header"/>
    <w:uiPriority w:val="99"/>
    <w:rsid w:val="009C06AA"/>
  </w:style>
  <w:style w:type="paragraph" w:styleId="Footer">
    <w:name w:val="footer"/>
    <w:basedOn w:val="Normal"/>
    <w:link w:val="FooterChar"/>
    <w:uiPriority w:val="99"/>
    <w:unhideWhenUsed/>
    <w:rsid w:val="009C06AA"/>
    <w:pPr>
      <w:tabs>
        <w:tab w:val="center" w:pos="4320"/>
        <w:tab w:val="right" w:pos="8640"/>
      </w:tabs>
    </w:pPr>
  </w:style>
  <w:style w:type="character" w:customStyle="1" w:styleId="FooterChar">
    <w:name w:val="Footer Char"/>
    <w:basedOn w:val="DefaultParagraphFont"/>
    <w:link w:val="Footer"/>
    <w:uiPriority w:val="99"/>
    <w:rsid w:val="009C06AA"/>
  </w:style>
  <w:style w:type="character" w:styleId="PageNumber">
    <w:name w:val="page number"/>
    <w:basedOn w:val="DefaultParagraphFont"/>
    <w:uiPriority w:val="99"/>
    <w:semiHidden/>
    <w:unhideWhenUsed/>
    <w:rsid w:val="009C06AA"/>
  </w:style>
  <w:style w:type="paragraph" w:styleId="BalloonText">
    <w:name w:val="Balloon Text"/>
    <w:basedOn w:val="Normal"/>
    <w:link w:val="BalloonTextChar"/>
    <w:uiPriority w:val="99"/>
    <w:semiHidden/>
    <w:unhideWhenUsed/>
    <w:rsid w:val="003C1A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A4A"/>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0FD9"/>
    <w:rPr>
      <w:sz w:val="18"/>
      <w:szCs w:val="18"/>
    </w:rPr>
  </w:style>
  <w:style w:type="paragraph" w:styleId="CommentText">
    <w:name w:val="annotation text"/>
    <w:basedOn w:val="Normal"/>
    <w:link w:val="CommentTextChar"/>
    <w:uiPriority w:val="99"/>
    <w:semiHidden/>
    <w:unhideWhenUsed/>
    <w:rsid w:val="00810FD9"/>
  </w:style>
  <w:style w:type="character" w:customStyle="1" w:styleId="CommentTextChar">
    <w:name w:val="Comment Text Char"/>
    <w:basedOn w:val="DefaultParagraphFont"/>
    <w:link w:val="CommentText"/>
    <w:uiPriority w:val="99"/>
    <w:semiHidden/>
    <w:rsid w:val="00810FD9"/>
  </w:style>
  <w:style w:type="paragraph" w:styleId="CommentSubject">
    <w:name w:val="annotation subject"/>
    <w:basedOn w:val="CommentText"/>
    <w:next w:val="CommentText"/>
    <w:link w:val="CommentSubjectChar"/>
    <w:uiPriority w:val="99"/>
    <w:semiHidden/>
    <w:unhideWhenUsed/>
    <w:rsid w:val="00810FD9"/>
    <w:rPr>
      <w:b/>
      <w:bCs/>
      <w:sz w:val="20"/>
      <w:szCs w:val="20"/>
    </w:rPr>
  </w:style>
  <w:style w:type="character" w:customStyle="1" w:styleId="CommentSubjectChar">
    <w:name w:val="Comment Subject Char"/>
    <w:basedOn w:val="CommentTextChar"/>
    <w:link w:val="CommentSubject"/>
    <w:uiPriority w:val="99"/>
    <w:semiHidden/>
    <w:rsid w:val="00810FD9"/>
    <w:rPr>
      <w:b/>
      <w:bCs/>
      <w:sz w:val="20"/>
      <w:szCs w:val="20"/>
    </w:rPr>
  </w:style>
  <w:style w:type="character" w:customStyle="1" w:styleId="Heading1Char">
    <w:name w:val="Heading 1 Char"/>
    <w:basedOn w:val="DefaultParagraphFont"/>
    <w:link w:val="Heading1"/>
    <w:uiPriority w:val="9"/>
    <w:rsid w:val="007F79F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C06E5A"/>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unhideWhenUsed/>
    <w:qFormat/>
    <w:rsid w:val="00C06E5A"/>
    <w:pPr>
      <w:keepNext w:val="0"/>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C22F32"/>
    <w:pPr>
      <w:tabs>
        <w:tab w:val="right" w:leader="dot" w:pos="9350"/>
      </w:tabs>
      <w:spacing w:before="120"/>
    </w:pPr>
    <w:rPr>
      <w:rFonts w:asciiTheme="majorHAnsi" w:hAnsiTheme="majorHAnsi"/>
      <w:b/>
      <w:noProof/>
    </w:rPr>
  </w:style>
  <w:style w:type="paragraph" w:styleId="TOC2">
    <w:name w:val="toc 2"/>
    <w:basedOn w:val="Normal"/>
    <w:next w:val="Normal"/>
    <w:autoRedefine/>
    <w:uiPriority w:val="39"/>
    <w:unhideWhenUsed/>
    <w:rsid w:val="00C06E5A"/>
    <w:rPr>
      <w:sz w:val="22"/>
      <w:szCs w:val="22"/>
    </w:rPr>
  </w:style>
  <w:style w:type="paragraph" w:customStyle="1" w:styleId="Style1">
    <w:name w:val="Style1"/>
    <w:basedOn w:val="Normal"/>
    <w:rsid w:val="00C06E5A"/>
    <w:pPr>
      <w:ind w:left="720"/>
    </w:pPr>
    <w:rPr>
      <w:rFonts w:ascii="Arial" w:eastAsia="Times New Roman" w:hAnsi="Arial" w:cs="Times New Roman"/>
      <w:szCs w:val="20"/>
    </w:rPr>
  </w:style>
  <w:style w:type="character" w:customStyle="1" w:styleId="Heading3Char">
    <w:name w:val="Heading 3 Char"/>
    <w:basedOn w:val="DefaultParagraphFont"/>
    <w:link w:val="Heading3"/>
    <w:uiPriority w:val="9"/>
    <w:rsid w:val="00F9272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3A485B"/>
    <w:pPr>
      <w:ind w:left="240"/>
    </w:pPr>
    <w:rPr>
      <w:i/>
      <w:sz w:val="22"/>
      <w:szCs w:val="22"/>
    </w:rPr>
  </w:style>
  <w:style w:type="paragraph" w:styleId="TOC4">
    <w:name w:val="toc 4"/>
    <w:basedOn w:val="Normal"/>
    <w:next w:val="Normal"/>
    <w:autoRedefine/>
    <w:uiPriority w:val="39"/>
    <w:semiHidden/>
    <w:unhideWhenUsed/>
    <w:rsid w:val="003A48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3A48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3A48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3A48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3A48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3A485B"/>
    <w:pPr>
      <w:pBdr>
        <w:between w:val="double" w:sz="6" w:space="0" w:color="auto"/>
      </w:pBdr>
      <w:ind w:left="1680"/>
    </w:pPr>
    <w:rPr>
      <w:sz w:val="20"/>
      <w:szCs w:val="20"/>
    </w:rPr>
  </w:style>
  <w:style w:type="paragraph" w:styleId="Revision">
    <w:name w:val="Revision"/>
    <w:hidden/>
    <w:uiPriority w:val="99"/>
    <w:semiHidden/>
    <w:rsid w:val="008A4753"/>
  </w:style>
  <w:style w:type="paragraph" w:styleId="NoSpacing">
    <w:name w:val="No Spacing"/>
    <w:link w:val="NoSpacingChar"/>
    <w:uiPriority w:val="1"/>
    <w:qFormat/>
    <w:rsid w:val="00E61FE5"/>
    <w:rPr>
      <w:rFonts w:eastAsiaTheme="minorHAnsi"/>
      <w:sz w:val="22"/>
      <w:szCs w:val="22"/>
    </w:rPr>
  </w:style>
  <w:style w:type="character" w:customStyle="1" w:styleId="NoSpacingChar">
    <w:name w:val="No Spacing Char"/>
    <w:basedOn w:val="DefaultParagraphFont"/>
    <w:link w:val="NoSpacing"/>
    <w:uiPriority w:val="1"/>
    <w:rsid w:val="00E61FE5"/>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97EC-B327-AC49-AD9F-BCDECE22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52</Pages>
  <Words>7830</Words>
  <Characters>44633</Characters>
  <Application>Microsoft Macintosh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Chan</dc:creator>
  <cp:lastModifiedBy>Diana Chan</cp:lastModifiedBy>
  <cp:revision>4</cp:revision>
  <dcterms:created xsi:type="dcterms:W3CDTF">2013-07-17T06:34:00Z</dcterms:created>
  <dcterms:modified xsi:type="dcterms:W3CDTF">2013-08-10T06:20:00Z</dcterms:modified>
</cp:coreProperties>
</file>